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3EE12F" w14:textId="1CC285B4" w:rsidR="004E3524" w:rsidRDefault="000D5F6B" w:rsidP="00F04ED1">
      <w:pPr>
        <w:pStyle w:val="CoMHeading1"/>
      </w:pPr>
      <w:bookmarkStart w:id="0" w:name="_Toc70515796"/>
      <w:bookmarkStart w:id="1" w:name="_Toc70517463"/>
      <w:bookmarkStart w:id="2" w:name="_Toc70517590"/>
      <w:bookmarkStart w:id="3" w:name="_Toc70517752"/>
      <w:bookmarkStart w:id="4" w:name="_Toc70518175"/>
      <w:bookmarkStart w:id="5" w:name="_Toc70518421"/>
      <w:bookmarkStart w:id="6" w:name="_Toc72330009"/>
      <w:r>
        <w:softHyphen/>
      </w:r>
      <w:r>
        <w:softHyphen/>
      </w:r>
      <w:r w:rsidR="004000C1">
        <w:softHyphen/>
      </w:r>
      <w:r w:rsidR="004000C1">
        <w:softHyphen/>
      </w:r>
      <w:r w:rsidR="004000C1">
        <w:softHyphen/>
      </w:r>
      <w:r w:rsidR="00D925E2">
        <w:softHyphen/>
      </w:r>
      <w:bookmarkEnd w:id="0"/>
      <w:bookmarkEnd w:id="1"/>
      <w:bookmarkEnd w:id="2"/>
      <w:bookmarkEnd w:id="3"/>
      <w:bookmarkEnd w:id="4"/>
      <w:bookmarkEnd w:id="5"/>
      <w:bookmarkEnd w:id="6"/>
      <w:r>
        <w:tab/>
      </w:r>
    </w:p>
    <w:p w14:paraId="4E568B25" w14:textId="74B91A9D" w:rsidR="0070722C" w:rsidRPr="00463500" w:rsidRDefault="0070722C" w:rsidP="00F04ED1">
      <w:pPr>
        <w:pStyle w:val="CoMHeading1"/>
        <w:sectPr w:rsidR="0070722C" w:rsidRPr="00463500" w:rsidSect="00E25C16">
          <w:headerReference w:type="even" r:id="rId8"/>
          <w:headerReference w:type="default" r:id="rId9"/>
          <w:footerReference w:type="even" r:id="rId10"/>
          <w:footerReference w:type="default" r:id="rId11"/>
          <w:headerReference w:type="first" r:id="rId12"/>
          <w:footerReference w:type="first" r:id="rId13"/>
          <w:pgSz w:w="11906" w:h="16838" w:code="9"/>
          <w:pgMar w:top="2698" w:right="701" w:bottom="1418" w:left="709" w:header="0" w:footer="709" w:gutter="0"/>
          <w:cols w:space="708"/>
          <w:docGrid w:linePitch="360"/>
        </w:sectPr>
      </w:pPr>
    </w:p>
    <w:p w14:paraId="2D435069" w14:textId="43F16172" w:rsidR="002C73F1" w:rsidRDefault="002C73F1" w:rsidP="00F04ED1">
      <w:pPr>
        <w:pStyle w:val="CoMHeading1"/>
      </w:pPr>
      <w:bookmarkStart w:id="7" w:name="_Toc69827919"/>
      <w:bookmarkStart w:id="8" w:name="_Toc72330010"/>
      <w:r>
        <w:t xml:space="preserve">Acknowledgement of </w:t>
      </w:r>
      <w:r w:rsidR="007442B6">
        <w:t>T</w:t>
      </w:r>
      <w:r>
        <w:t xml:space="preserve">raditional </w:t>
      </w:r>
      <w:r w:rsidR="007442B6">
        <w:t>C</w:t>
      </w:r>
      <w:r>
        <w:t>ustodians</w:t>
      </w:r>
      <w:bookmarkEnd w:id="7"/>
      <w:bookmarkEnd w:id="8"/>
    </w:p>
    <w:p w14:paraId="70B3ABC4" w14:textId="44D93615" w:rsidR="002C73F1" w:rsidRPr="00067AC6" w:rsidRDefault="004A68B2" w:rsidP="00CC14CC">
      <w:pPr>
        <w:pStyle w:val="CoMBodytext"/>
        <w:rPr>
          <w:rStyle w:val="SubtleEmphasis"/>
          <w:rFonts w:eastAsia="Cambria"/>
          <w:szCs w:val="20"/>
        </w:rPr>
      </w:pPr>
      <w:r>
        <w:rPr>
          <w:i/>
        </w:rPr>
        <w:br/>
      </w:r>
      <w:r w:rsidR="002C73F1" w:rsidRPr="54523E2B">
        <w:rPr>
          <w:i/>
        </w:rPr>
        <w:t xml:space="preserve">The City of Melbourne respectfully acknowledges the Traditional Custodians of the land, the Bunurong Boon Wurrung and Wurundjeri </w:t>
      </w:r>
      <w:proofErr w:type="spellStart"/>
      <w:r w:rsidR="002C73F1" w:rsidRPr="54523E2B">
        <w:rPr>
          <w:i/>
        </w:rPr>
        <w:t>Woi</w:t>
      </w:r>
      <w:proofErr w:type="spellEnd"/>
      <w:r w:rsidR="002C73F1" w:rsidRPr="54523E2B">
        <w:rPr>
          <w:i/>
        </w:rPr>
        <w:t xml:space="preserve"> Wurrung peoples of the Eastern Kulin Nation and pays respect to their Elders past, present and emerging. We are committed to our reconciliation journey, because at its heart, reconciliation is about strengthening relationships between Aboriginal and non-Aboriginal peoples, for the benefit of all Victorians.</w:t>
      </w:r>
    </w:p>
    <w:p w14:paraId="087614F1" w14:textId="0581BBDC" w:rsidR="007442B6" w:rsidRPr="00155DBE" w:rsidRDefault="002C73F1" w:rsidP="00F04ED1">
      <w:pPr>
        <w:pStyle w:val="CoMHeading1"/>
      </w:pPr>
      <w:r>
        <w:br w:type="page"/>
      </w:r>
      <w:bookmarkStart w:id="9" w:name="_Toc72330011"/>
      <w:r w:rsidR="00947141">
        <w:t>P</w:t>
      </w:r>
      <w:r w:rsidR="00947141" w:rsidRPr="00947141">
        <w:t>urpose of this Document</w:t>
      </w:r>
      <w:bookmarkEnd w:id="9"/>
    </w:p>
    <w:p w14:paraId="5655FFC3" w14:textId="18EB75A3" w:rsidR="2AEFB684" w:rsidRDefault="2AEFB684" w:rsidP="2AEFB684">
      <w:pPr>
        <w:spacing w:after="0" w:line="240" w:lineRule="auto"/>
        <w:rPr>
          <w:rFonts w:ascii="Arial" w:eastAsia="Arial" w:hAnsi="Arial" w:cs="Arial"/>
        </w:rPr>
      </w:pPr>
    </w:p>
    <w:p w14:paraId="726A19E7" w14:textId="1EF2AC59" w:rsidR="094ACE79" w:rsidRDefault="094ACE79" w:rsidP="6EDF1468">
      <w:pPr>
        <w:pStyle w:val="CoMIntro"/>
      </w:pPr>
      <w:r>
        <w:t>This plan is the Council’s key strategic document. It describes the Council</w:t>
      </w:r>
      <w:r w:rsidR="5A56EDE3">
        <w:t>’s</w:t>
      </w:r>
      <w:r>
        <w:t xml:space="preserve"> and community’s vision for the future, how the Council will strive towards that vision during its four</w:t>
      </w:r>
      <w:r w:rsidR="1595D235">
        <w:t>-</w:t>
      </w:r>
      <w:r>
        <w:t>year term, where it will focus its efforts, and how it will measure progress. It also outlines how the Council will protect, improve and promote public health and wellbeing within the municipality.</w:t>
      </w:r>
    </w:p>
    <w:p w14:paraId="5A53B975" w14:textId="4DC07E40" w:rsidR="007442B6" w:rsidRPr="003B1239" w:rsidRDefault="77084578" w:rsidP="003B1239">
      <w:pPr>
        <w:pStyle w:val="CoMIntro"/>
      </w:pPr>
      <w:r>
        <w:t>Th</w:t>
      </w:r>
      <w:r w:rsidR="4D4681F2">
        <w:t>is plan</w:t>
      </w:r>
      <w:r w:rsidR="328C8491">
        <w:t xml:space="preserve"> is</w:t>
      </w:r>
      <w:r w:rsidR="39A05BD3" w:rsidRPr="003B1239">
        <w:t xml:space="preserve"> the result of deliberative engagement with a broad cross-section of the community</w:t>
      </w:r>
      <w:r w:rsidR="4D804CDD">
        <w:t>,</w:t>
      </w:r>
      <w:r w:rsidR="39A05BD3" w:rsidRPr="003B1239">
        <w:t xml:space="preserve"> who are defined as people who live, work, study, visit or own a business in the municipality. </w:t>
      </w:r>
      <w:r w:rsidR="7BB9A317" w:rsidRPr="003B1239">
        <w:t xml:space="preserve">These engagement processes have brought the voice of the community to Council and helped shape the </w:t>
      </w:r>
      <w:r w:rsidR="6447D6FA">
        <w:t xml:space="preserve">long-term </w:t>
      </w:r>
      <w:r w:rsidR="3604D2D0" w:rsidRPr="003B1239">
        <w:t>direction of the municipality</w:t>
      </w:r>
      <w:r w:rsidR="4D36AE03" w:rsidRPr="003B1239">
        <w:t xml:space="preserve"> and key components of this plan</w:t>
      </w:r>
      <w:r w:rsidR="7926AB29" w:rsidRPr="003B1239">
        <w:t>.</w:t>
      </w:r>
    </w:p>
    <w:p w14:paraId="62B453EF" w14:textId="48C292B4" w:rsidR="007442B6" w:rsidRPr="00155DBE" w:rsidRDefault="3604D2D0" w:rsidP="003B1239">
      <w:pPr>
        <w:pStyle w:val="CoMIntro"/>
        <w:rPr>
          <w:rFonts w:eastAsia="Arial"/>
        </w:rPr>
      </w:pPr>
      <w:r w:rsidRPr="003B1239">
        <w:t>As such, t</w:t>
      </w:r>
      <w:r w:rsidR="39A05BD3" w:rsidRPr="003B1239">
        <w:rPr>
          <w:rFonts w:eastAsia="Arial"/>
        </w:rPr>
        <w:t xml:space="preserve">his plan considers the needs of all people who access and experience </w:t>
      </w:r>
      <w:r w:rsidR="0275DA70" w:rsidRPr="003B1239">
        <w:rPr>
          <w:rFonts w:eastAsia="Arial"/>
        </w:rPr>
        <w:t xml:space="preserve">all </w:t>
      </w:r>
      <w:r w:rsidR="39A05BD3" w:rsidRPr="003B1239">
        <w:rPr>
          <w:rFonts w:eastAsia="Arial"/>
        </w:rPr>
        <w:t xml:space="preserve">neighbourhoods </w:t>
      </w:r>
      <w:r w:rsidR="145E6D85" w:rsidRPr="003B1239">
        <w:rPr>
          <w:rFonts w:eastAsia="Arial"/>
        </w:rPr>
        <w:t xml:space="preserve">and places </w:t>
      </w:r>
      <w:r w:rsidR="39A05BD3" w:rsidRPr="003B1239">
        <w:rPr>
          <w:rFonts w:eastAsia="Arial"/>
        </w:rPr>
        <w:t>within the City of Melbourne</w:t>
      </w:r>
      <w:r w:rsidR="195A4EA3" w:rsidRPr="003B1239">
        <w:rPr>
          <w:rFonts w:eastAsia="Arial"/>
        </w:rPr>
        <w:t xml:space="preserve"> municipality</w:t>
      </w:r>
      <w:r w:rsidR="39A05BD3" w:rsidRPr="40787035">
        <w:rPr>
          <w:rFonts w:eastAsia="Arial"/>
        </w:rPr>
        <w:t>.</w:t>
      </w:r>
    </w:p>
    <w:p w14:paraId="17AE81E5" w14:textId="560B4668" w:rsidR="007442B6" w:rsidRPr="00155DBE" w:rsidRDefault="007442B6" w:rsidP="00153F61">
      <w:pPr>
        <w:pStyle w:val="CoMBodytext"/>
      </w:pPr>
    </w:p>
    <w:p w14:paraId="581FBDF6" w14:textId="6E12AA43" w:rsidR="100D9C9B" w:rsidRDefault="100D9C9B">
      <w:r>
        <w:br w:type="page"/>
      </w:r>
    </w:p>
    <w:bookmarkStart w:id="10" w:name="_Toc69827920" w:displacedByCustomXml="next"/>
    <w:bookmarkStart w:id="11" w:name="_Toc70518424" w:displacedByCustomXml="next"/>
    <w:bookmarkStart w:id="12" w:name="_Toc72330012" w:displacedByCustomXml="next"/>
    <w:sdt>
      <w:sdtPr>
        <w:rPr>
          <w:rFonts w:asciiTheme="minorHAnsi" w:hAnsiTheme="minorHAnsi" w:cstheme="minorBidi"/>
          <w:b w:val="0"/>
          <w:bCs w:val="0"/>
          <w:caps w:val="0"/>
          <w:color w:val="auto"/>
          <w:sz w:val="22"/>
          <w:szCs w:val="22"/>
          <w:shd w:val="clear" w:color="auto" w:fill="E6E6E6"/>
        </w:rPr>
        <w:id w:val="-448387269"/>
        <w:docPartObj>
          <w:docPartGallery w:val="Table of Contents"/>
          <w:docPartUnique/>
        </w:docPartObj>
      </w:sdtPr>
      <w:sdtEndPr>
        <w:rPr>
          <w:rFonts w:ascii="Arial" w:hAnsi="Arial" w:cs="Arial"/>
          <w:sz w:val="20"/>
          <w:szCs w:val="16"/>
        </w:rPr>
      </w:sdtEndPr>
      <w:sdtContent>
        <w:p w14:paraId="06162565" w14:textId="47B0C45F" w:rsidR="00AE7C8A" w:rsidRDefault="00AE7C8A" w:rsidP="00F04ED1">
          <w:pPr>
            <w:pStyle w:val="CoMHeading1"/>
          </w:pPr>
          <w:r>
            <w:t>Table of Contents</w:t>
          </w:r>
          <w:bookmarkEnd w:id="12"/>
          <w:bookmarkEnd w:id="11"/>
          <w:bookmarkEnd w:id="10"/>
        </w:p>
        <w:p w14:paraId="57EF6AFD" w14:textId="77777777" w:rsidR="00B50264" w:rsidRDefault="00B50264" w:rsidP="00BE4013">
          <w:pPr>
            <w:pStyle w:val="CoMBodytext"/>
            <w:rPr>
              <w:color w:val="2B579A"/>
              <w:shd w:val="clear" w:color="auto" w:fill="E6E6E6"/>
            </w:rPr>
          </w:pPr>
        </w:p>
        <w:p w14:paraId="1AAE2BA9" w14:textId="499E73C9" w:rsidR="005A5C9B" w:rsidRPr="00685BB1" w:rsidRDefault="0094024A" w:rsidP="00B54A49">
          <w:pPr>
            <w:pStyle w:val="TOC1"/>
            <w:spacing w:before="0" w:after="202"/>
            <w:rPr>
              <w:rFonts w:ascii="Arial" w:eastAsiaTheme="minorEastAsia" w:hAnsi="Arial" w:cs="Arial"/>
              <w:b w:val="0"/>
              <w:bCs w:val="0"/>
              <w:caps w:val="0"/>
              <w:noProof/>
              <w:lang w:eastAsia="en-GB"/>
            </w:rPr>
          </w:pPr>
          <w:r w:rsidRPr="5F5276AB">
            <w:rPr>
              <w:color w:val="2B579A"/>
              <w:shd w:val="clear" w:color="auto" w:fill="E6E6E6"/>
            </w:rPr>
            <w:fldChar w:fldCharType="begin"/>
          </w:r>
          <w:r w:rsidRPr="003A3FC2">
            <w:instrText xml:space="preserve"> TOC \o "1-3" \t "CoM_Heading1,1" </w:instrText>
          </w:r>
          <w:r w:rsidRPr="5F5276AB">
            <w:rPr>
              <w:color w:val="2B579A"/>
              <w:shd w:val="clear" w:color="auto" w:fill="E6E6E6"/>
            </w:rPr>
            <w:fldChar w:fldCharType="separate"/>
          </w:r>
          <w:r w:rsidR="007A1A49" w:rsidRPr="00685BB1">
            <w:rPr>
              <w:rFonts w:ascii="Arial" w:hAnsi="Arial" w:cs="Arial"/>
              <w:b w:val="0"/>
              <w:bCs w:val="0"/>
              <w:caps w:val="0"/>
              <w:noProof/>
            </w:rPr>
            <w:t xml:space="preserve">Acknowledgement of </w:t>
          </w:r>
          <w:r w:rsidR="007A1A49">
            <w:rPr>
              <w:rFonts w:ascii="Arial" w:hAnsi="Arial" w:cs="Arial"/>
              <w:b w:val="0"/>
              <w:bCs w:val="0"/>
              <w:caps w:val="0"/>
              <w:noProof/>
            </w:rPr>
            <w:t>T</w:t>
          </w:r>
          <w:r w:rsidR="007A1A49" w:rsidRPr="00685BB1">
            <w:rPr>
              <w:rFonts w:ascii="Arial" w:hAnsi="Arial" w:cs="Arial"/>
              <w:b w:val="0"/>
              <w:bCs w:val="0"/>
              <w:caps w:val="0"/>
              <w:noProof/>
            </w:rPr>
            <w:t xml:space="preserve">raditional </w:t>
          </w:r>
          <w:r w:rsidR="007A1A49">
            <w:rPr>
              <w:rFonts w:ascii="Arial" w:hAnsi="Arial" w:cs="Arial"/>
              <w:b w:val="0"/>
              <w:bCs w:val="0"/>
              <w:caps w:val="0"/>
              <w:noProof/>
            </w:rPr>
            <w:t>C</w:t>
          </w:r>
          <w:r w:rsidR="007A1A49" w:rsidRPr="00685BB1">
            <w:rPr>
              <w:rFonts w:ascii="Arial" w:hAnsi="Arial" w:cs="Arial"/>
              <w:b w:val="0"/>
              <w:bCs w:val="0"/>
              <w:caps w:val="0"/>
              <w:noProof/>
            </w:rPr>
            <w:t>ustodians</w:t>
          </w:r>
          <w:r w:rsidR="007A1A49"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_Toc72330010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2</w:t>
          </w:r>
          <w:r w:rsidR="005A5C9B" w:rsidRPr="00685BB1">
            <w:rPr>
              <w:rFonts w:ascii="Arial" w:hAnsi="Arial" w:cs="Arial"/>
              <w:b w:val="0"/>
              <w:bCs w:val="0"/>
              <w:noProof/>
            </w:rPr>
            <w:fldChar w:fldCharType="end"/>
          </w:r>
        </w:p>
        <w:p w14:paraId="2D999589" w14:textId="700BAB0A" w:rsidR="00B54A49" w:rsidRDefault="007A1A49" w:rsidP="00B54A49">
          <w:pPr>
            <w:pStyle w:val="TOC1"/>
            <w:spacing w:before="0" w:after="202"/>
            <w:rPr>
              <w:rFonts w:ascii="Arial" w:hAnsi="Arial" w:cs="Arial"/>
              <w:b w:val="0"/>
              <w:bCs w:val="0"/>
              <w:noProof/>
            </w:rPr>
          </w:pPr>
          <w:r w:rsidRPr="009E3DF9">
            <w:rPr>
              <w:rFonts w:ascii="Arial" w:hAnsi="Arial" w:cs="Arial"/>
              <w:b w:val="0"/>
              <w:bCs w:val="0"/>
              <w:caps w:val="0"/>
              <w:noProof/>
            </w:rPr>
            <w:t>Purpose of this document</w:t>
          </w:r>
          <w:r w:rsidRPr="009E3DF9">
            <w:rPr>
              <w:rFonts w:ascii="Arial" w:hAnsi="Arial" w:cs="Arial"/>
              <w:b w:val="0"/>
              <w:bCs w:val="0"/>
              <w:caps w:val="0"/>
              <w:noProof/>
            </w:rPr>
            <w:tab/>
          </w:r>
          <w:r w:rsidR="005A5C9B" w:rsidRPr="009E3DF9">
            <w:rPr>
              <w:rFonts w:ascii="Arial" w:hAnsi="Arial" w:cs="Arial"/>
              <w:b w:val="0"/>
              <w:bCs w:val="0"/>
              <w:noProof/>
            </w:rPr>
            <w:fldChar w:fldCharType="begin"/>
          </w:r>
          <w:r w:rsidR="005A5C9B" w:rsidRPr="009E3DF9">
            <w:rPr>
              <w:rFonts w:ascii="Arial" w:hAnsi="Arial" w:cs="Arial"/>
              <w:b w:val="0"/>
              <w:bCs w:val="0"/>
              <w:noProof/>
            </w:rPr>
            <w:instrText xml:space="preserve"> PAGEREF _Toc72330011 \h </w:instrText>
          </w:r>
          <w:r w:rsidR="005A5C9B" w:rsidRPr="009E3DF9">
            <w:rPr>
              <w:rFonts w:ascii="Arial" w:hAnsi="Arial" w:cs="Arial"/>
              <w:b w:val="0"/>
              <w:bCs w:val="0"/>
              <w:noProof/>
            </w:rPr>
          </w:r>
          <w:r w:rsidR="005A5C9B" w:rsidRPr="009E3DF9">
            <w:rPr>
              <w:rFonts w:ascii="Arial" w:hAnsi="Arial" w:cs="Arial"/>
              <w:b w:val="0"/>
              <w:bCs w:val="0"/>
              <w:noProof/>
            </w:rPr>
            <w:fldChar w:fldCharType="separate"/>
          </w:r>
          <w:r w:rsidR="00A656E7">
            <w:rPr>
              <w:rFonts w:ascii="Arial" w:hAnsi="Arial" w:cs="Arial"/>
              <w:b w:val="0"/>
              <w:bCs w:val="0"/>
              <w:noProof/>
            </w:rPr>
            <w:t>3</w:t>
          </w:r>
          <w:r w:rsidR="005A5C9B" w:rsidRPr="009E3DF9">
            <w:rPr>
              <w:rFonts w:ascii="Arial" w:hAnsi="Arial" w:cs="Arial"/>
              <w:b w:val="0"/>
              <w:bCs w:val="0"/>
              <w:noProof/>
            </w:rPr>
            <w:fldChar w:fldCharType="end"/>
          </w:r>
        </w:p>
        <w:p w14:paraId="7126C530" w14:textId="780A756B" w:rsidR="00BE0248" w:rsidRPr="009E3DF9" w:rsidRDefault="00B54A49" w:rsidP="00B54A49">
          <w:pPr>
            <w:pStyle w:val="TOC1"/>
            <w:spacing w:before="0" w:after="202"/>
            <w:rPr>
              <w:rFonts w:ascii="Arial" w:hAnsi="Arial" w:cs="Arial"/>
              <w:b w:val="0"/>
              <w:bCs w:val="0"/>
              <w:noProof/>
            </w:rPr>
          </w:pPr>
          <w:r>
            <w:rPr>
              <w:rFonts w:ascii="Arial" w:hAnsi="Arial" w:cs="Arial"/>
              <w:b w:val="0"/>
              <w:bCs w:val="0"/>
              <w:caps w:val="0"/>
              <w:noProof/>
              <w:color w:val="0070C0"/>
              <w:sz w:val="32"/>
              <w:szCs w:val="32"/>
            </w:rPr>
            <w:t>I</w:t>
          </w:r>
          <w:r w:rsidRPr="00B54A49">
            <w:rPr>
              <w:rFonts w:ascii="Arial" w:hAnsi="Arial" w:cs="Arial"/>
              <w:b w:val="0"/>
              <w:bCs w:val="0"/>
              <w:caps w:val="0"/>
              <w:noProof/>
              <w:color w:val="0070C0"/>
              <w:sz w:val="32"/>
              <w:szCs w:val="32"/>
            </w:rPr>
            <w:t>ntroduction</w:t>
          </w:r>
        </w:p>
        <w:p w14:paraId="3F286D23" w14:textId="3FF89D68" w:rsidR="005A5C9B" w:rsidRPr="00685BB1" w:rsidRDefault="007A1A49" w:rsidP="00B54A49">
          <w:pPr>
            <w:pStyle w:val="TOC1"/>
            <w:spacing w:before="0" w:after="202"/>
            <w:ind w:left="720"/>
            <w:rPr>
              <w:rFonts w:ascii="Arial" w:eastAsiaTheme="minorEastAsia" w:hAnsi="Arial" w:cs="Arial"/>
              <w:b w:val="0"/>
              <w:bCs w:val="0"/>
              <w:caps w:val="0"/>
              <w:noProof/>
              <w:lang w:eastAsia="en-GB"/>
            </w:rPr>
          </w:pPr>
          <w:r w:rsidRPr="00685BB1">
            <w:rPr>
              <w:rFonts w:ascii="Arial" w:hAnsi="Arial" w:cs="Arial"/>
              <w:b w:val="0"/>
              <w:bCs w:val="0"/>
              <w:caps w:val="0"/>
              <w:noProof/>
            </w:rPr>
            <w:t>Council and what we do</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_Toc72330013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6</w:t>
          </w:r>
          <w:r w:rsidR="005A5C9B" w:rsidRPr="00685BB1">
            <w:rPr>
              <w:rFonts w:ascii="Arial" w:hAnsi="Arial" w:cs="Arial"/>
              <w:b w:val="0"/>
              <w:bCs w:val="0"/>
              <w:noProof/>
            </w:rPr>
            <w:fldChar w:fldCharType="end"/>
          </w:r>
        </w:p>
        <w:p w14:paraId="0CEF9B14" w14:textId="1468B073" w:rsidR="005A5C9B" w:rsidRPr="00685BB1" w:rsidRDefault="007A1A49" w:rsidP="00B54A49">
          <w:pPr>
            <w:pStyle w:val="TOC1"/>
            <w:spacing w:before="0" w:after="202"/>
            <w:ind w:left="720"/>
            <w:rPr>
              <w:rFonts w:ascii="Arial" w:eastAsiaTheme="minorEastAsia" w:hAnsi="Arial" w:cs="Arial"/>
              <w:b w:val="0"/>
              <w:bCs w:val="0"/>
              <w:caps w:val="0"/>
              <w:noProof/>
              <w:lang w:eastAsia="en-GB"/>
            </w:rPr>
          </w:pPr>
          <w:r w:rsidRPr="00685BB1">
            <w:rPr>
              <w:rFonts w:ascii="Arial" w:hAnsi="Arial" w:cs="Arial"/>
              <w:b w:val="0"/>
              <w:bCs w:val="0"/>
              <w:caps w:val="0"/>
              <w:noProof/>
            </w:rPr>
            <w:t>Municipal snapshot</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_Toc72330014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6</w:t>
          </w:r>
          <w:r w:rsidR="005A5C9B" w:rsidRPr="00685BB1">
            <w:rPr>
              <w:rFonts w:ascii="Arial" w:hAnsi="Arial" w:cs="Arial"/>
              <w:b w:val="0"/>
              <w:bCs w:val="0"/>
              <w:noProof/>
            </w:rPr>
            <w:fldChar w:fldCharType="end"/>
          </w:r>
        </w:p>
        <w:p w14:paraId="5F1D0D0E" w14:textId="054DC0E7" w:rsidR="005A5C9B" w:rsidRPr="00685BB1" w:rsidRDefault="007A1A49" w:rsidP="00B54A49">
          <w:pPr>
            <w:pStyle w:val="TOC1"/>
            <w:spacing w:before="0" w:after="202"/>
            <w:ind w:left="720"/>
            <w:rPr>
              <w:rFonts w:ascii="Arial" w:eastAsiaTheme="minorEastAsia" w:hAnsi="Arial" w:cs="Arial"/>
              <w:b w:val="0"/>
              <w:bCs w:val="0"/>
              <w:caps w:val="0"/>
              <w:noProof/>
              <w:lang w:eastAsia="en-GB"/>
            </w:rPr>
          </w:pPr>
          <w:r w:rsidRPr="00685BB1">
            <w:rPr>
              <w:rFonts w:ascii="Arial" w:hAnsi="Arial" w:cs="Arial"/>
              <w:b w:val="0"/>
              <w:bCs w:val="0"/>
              <w:caps w:val="0"/>
              <w:noProof/>
            </w:rPr>
            <w:t>Melbourne city council 2020–2024</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_Toc72330015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9</w:t>
          </w:r>
          <w:r w:rsidR="005A5C9B" w:rsidRPr="00685BB1">
            <w:rPr>
              <w:rFonts w:ascii="Arial" w:hAnsi="Arial" w:cs="Arial"/>
              <w:b w:val="0"/>
              <w:bCs w:val="0"/>
              <w:noProof/>
            </w:rPr>
            <w:fldChar w:fldCharType="end"/>
          </w:r>
        </w:p>
        <w:p w14:paraId="5CF15873" w14:textId="12DAB0E9" w:rsidR="007F6913" w:rsidRPr="003E1B66" w:rsidRDefault="007F6913" w:rsidP="00B54A49">
          <w:pPr>
            <w:pStyle w:val="CoMBodytext"/>
            <w:tabs>
              <w:tab w:val="clear" w:pos="1134"/>
              <w:tab w:val="clear" w:pos="2268"/>
              <w:tab w:val="clear" w:pos="3402"/>
              <w:tab w:val="clear" w:pos="4536"/>
              <w:tab w:val="clear" w:pos="5670"/>
              <w:tab w:val="clear" w:pos="6804"/>
              <w:tab w:val="clear" w:pos="7938"/>
              <w:tab w:val="clear" w:pos="9072"/>
            </w:tabs>
            <w:spacing w:after="202"/>
            <w:rPr>
              <w:noProof/>
              <w:color w:val="0070C0"/>
              <w:sz w:val="32"/>
              <w:szCs w:val="32"/>
            </w:rPr>
          </w:pPr>
          <w:r>
            <w:rPr>
              <w:noProof/>
              <w:color w:val="0070C0"/>
              <w:sz w:val="32"/>
              <w:szCs w:val="32"/>
            </w:rPr>
            <w:t>Council Plan</w:t>
          </w:r>
        </w:p>
        <w:p w14:paraId="788AB42A" w14:textId="52D8F8F5" w:rsidR="005A5C9B" w:rsidRPr="00685BB1" w:rsidRDefault="007A1A49" w:rsidP="00B54A49">
          <w:pPr>
            <w:pStyle w:val="TOC1"/>
            <w:spacing w:before="0" w:after="202"/>
            <w:ind w:left="720"/>
            <w:rPr>
              <w:rFonts w:ascii="Arial" w:eastAsiaTheme="minorEastAsia" w:hAnsi="Arial" w:cs="Arial"/>
              <w:b w:val="0"/>
              <w:bCs w:val="0"/>
              <w:caps w:val="0"/>
              <w:noProof/>
              <w:lang w:eastAsia="en-GB"/>
            </w:rPr>
          </w:pPr>
          <w:r w:rsidRPr="00685BB1">
            <w:rPr>
              <w:rFonts w:ascii="Arial" w:hAnsi="Arial" w:cs="Arial"/>
              <w:b w:val="0"/>
              <w:bCs w:val="0"/>
              <w:caps w:val="0"/>
              <w:noProof/>
            </w:rPr>
            <w:t>City context</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_Toc72330016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11</w:t>
          </w:r>
          <w:r w:rsidR="005A5C9B" w:rsidRPr="00685BB1">
            <w:rPr>
              <w:rFonts w:ascii="Arial" w:hAnsi="Arial" w:cs="Arial"/>
              <w:b w:val="0"/>
              <w:bCs w:val="0"/>
              <w:noProof/>
            </w:rPr>
            <w:fldChar w:fldCharType="end"/>
          </w:r>
        </w:p>
        <w:p w14:paraId="7C2EA68A" w14:textId="1B09D7C1" w:rsidR="005A5C9B" w:rsidRPr="00685BB1" w:rsidRDefault="007A1A49" w:rsidP="00B54A49">
          <w:pPr>
            <w:pStyle w:val="TOC1"/>
            <w:spacing w:before="0" w:after="202"/>
            <w:ind w:left="720"/>
            <w:rPr>
              <w:rFonts w:ascii="Arial" w:eastAsiaTheme="minorEastAsia" w:hAnsi="Arial" w:cs="Arial"/>
              <w:b w:val="0"/>
              <w:bCs w:val="0"/>
              <w:caps w:val="0"/>
              <w:noProof/>
              <w:lang w:eastAsia="en-GB"/>
            </w:rPr>
          </w:pPr>
          <w:r w:rsidRPr="00685BB1">
            <w:rPr>
              <w:rFonts w:ascii="Arial" w:hAnsi="Arial" w:cs="Arial"/>
              <w:b w:val="0"/>
              <w:bCs w:val="0"/>
              <w:caps w:val="0"/>
              <w:noProof/>
            </w:rPr>
            <w:t>How to read this document</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_Toc72330017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12</w:t>
          </w:r>
          <w:r w:rsidR="005A5C9B" w:rsidRPr="00685BB1">
            <w:rPr>
              <w:rFonts w:ascii="Arial" w:hAnsi="Arial" w:cs="Arial"/>
              <w:b w:val="0"/>
              <w:bCs w:val="0"/>
              <w:noProof/>
            </w:rPr>
            <w:fldChar w:fldCharType="end"/>
          </w:r>
        </w:p>
        <w:p w14:paraId="24B802EE" w14:textId="1225386E" w:rsidR="005A5C9B" w:rsidRPr="00685BB1" w:rsidRDefault="007A1A49" w:rsidP="00B54A49">
          <w:pPr>
            <w:pStyle w:val="TOC1"/>
            <w:spacing w:before="0" w:after="202"/>
            <w:ind w:left="720"/>
            <w:rPr>
              <w:rFonts w:ascii="Arial" w:eastAsiaTheme="minorEastAsia" w:hAnsi="Arial" w:cs="Arial"/>
              <w:b w:val="0"/>
              <w:bCs w:val="0"/>
              <w:caps w:val="0"/>
              <w:noProof/>
              <w:lang w:eastAsia="en-GB"/>
            </w:rPr>
          </w:pPr>
          <w:r w:rsidRPr="00685BB1">
            <w:rPr>
              <w:rFonts w:ascii="Arial" w:hAnsi="Arial" w:cs="Arial"/>
              <w:b w:val="0"/>
              <w:bCs w:val="0"/>
              <w:caps w:val="0"/>
              <w:noProof/>
            </w:rPr>
            <w:t xml:space="preserve">Community </w:t>
          </w:r>
          <w:r w:rsidR="00936492">
            <w:rPr>
              <w:rFonts w:ascii="Arial" w:hAnsi="Arial" w:cs="Arial"/>
              <w:b w:val="0"/>
              <w:bCs w:val="0"/>
              <w:caps w:val="0"/>
              <w:noProof/>
            </w:rPr>
            <w:t>V</w:t>
          </w:r>
          <w:r w:rsidRPr="00685BB1">
            <w:rPr>
              <w:rFonts w:ascii="Arial" w:hAnsi="Arial" w:cs="Arial"/>
              <w:b w:val="0"/>
              <w:bCs w:val="0"/>
              <w:caps w:val="0"/>
              <w:noProof/>
            </w:rPr>
            <w:t>ision</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_Toc72330018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13</w:t>
          </w:r>
          <w:r w:rsidR="005A5C9B" w:rsidRPr="00685BB1">
            <w:rPr>
              <w:rFonts w:ascii="Arial" w:hAnsi="Arial" w:cs="Arial"/>
              <w:b w:val="0"/>
              <w:bCs w:val="0"/>
              <w:noProof/>
            </w:rPr>
            <w:fldChar w:fldCharType="end"/>
          </w:r>
        </w:p>
        <w:p w14:paraId="4255359C" w14:textId="4D50ADB1" w:rsidR="005A5C9B" w:rsidRPr="00685BB1" w:rsidRDefault="007A1A49" w:rsidP="00B54A49">
          <w:pPr>
            <w:pStyle w:val="TOC1"/>
            <w:spacing w:before="0" w:after="202"/>
            <w:ind w:left="720"/>
            <w:rPr>
              <w:rFonts w:ascii="Arial" w:eastAsiaTheme="minorEastAsia" w:hAnsi="Arial" w:cs="Arial"/>
              <w:b w:val="0"/>
              <w:bCs w:val="0"/>
              <w:caps w:val="0"/>
              <w:noProof/>
              <w:lang w:eastAsia="en-GB"/>
            </w:rPr>
          </w:pPr>
          <w:r w:rsidRPr="00685BB1">
            <w:rPr>
              <w:rFonts w:ascii="Arial" w:hAnsi="Arial" w:cs="Arial"/>
              <w:b w:val="0"/>
              <w:bCs w:val="0"/>
              <w:caps w:val="0"/>
              <w:noProof/>
            </w:rPr>
            <w:t>Council’s strategic objectives</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_Toc72330019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15</w:t>
          </w:r>
          <w:r w:rsidR="005A5C9B" w:rsidRPr="00685BB1">
            <w:rPr>
              <w:rFonts w:ascii="Arial" w:hAnsi="Arial" w:cs="Arial"/>
              <w:b w:val="0"/>
              <w:bCs w:val="0"/>
              <w:noProof/>
            </w:rPr>
            <w:fldChar w:fldCharType="end"/>
          </w:r>
        </w:p>
        <w:p w14:paraId="59F670A5" w14:textId="2996B5E5" w:rsidR="005A5C9B" w:rsidRPr="00685BB1" w:rsidRDefault="007A1A49" w:rsidP="00B54A49">
          <w:pPr>
            <w:pStyle w:val="TOC1"/>
            <w:spacing w:before="0" w:after="202"/>
            <w:ind w:left="720"/>
            <w:rPr>
              <w:rFonts w:ascii="Arial" w:eastAsiaTheme="minorEastAsia" w:hAnsi="Arial" w:cs="Arial"/>
              <w:b w:val="0"/>
              <w:bCs w:val="0"/>
              <w:caps w:val="0"/>
              <w:noProof/>
              <w:lang w:eastAsia="en-GB"/>
            </w:rPr>
          </w:pPr>
          <w:r w:rsidRPr="00685BB1">
            <w:rPr>
              <w:rFonts w:ascii="Arial" w:hAnsi="Arial" w:cs="Arial"/>
              <w:b w:val="0"/>
              <w:bCs w:val="0"/>
              <w:caps w:val="0"/>
              <w:noProof/>
            </w:rPr>
            <w:t>Health and wellbeing in our city</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_Toc72330020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28</w:t>
          </w:r>
          <w:r w:rsidR="005A5C9B" w:rsidRPr="00685BB1">
            <w:rPr>
              <w:rFonts w:ascii="Arial" w:hAnsi="Arial" w:cs="Arial"/>
              <w:b w:val="0"/>
              <w:bCs w:val="0"/>
              <w:noProof/>
            </w:rPr>
            <w:fldChar w:fldCharType="end"/>
          </w:r>
        </w:p>
        <w:p w14:paraId="5E4C5503" w14:textId="70936B91" w:rsidR="005A5C9B" w:rsidRPr="00685BB1" w:rsidRDefault="007A1A49" w:rsidP="00B54A49">
          <w:pPr>
            <w:pStyle w:val="TOC1"/>
            <w:spacing w:before="0" w:after="202"/>
            <w:ind w:left="720"/>
            <w:rPr>
              <w:rFonts w:ascii="Arial" w:eastAsiaTheme="minorEastAsia" w:hAnsi="Arial" w:cs="Arial"/>
              <w:b w:val="0"/>
              <w:bCs w:val="0"/>
              <w:caps w:val="0"/>
              <w:noProof/>
              <w:lang w:eastAsia="en-GB"/>
            </w:rPr>
          </w:pPr>
          <w:r w:rsidRPr="00685BB1">
            <w:rPr>
              <w:rFonts w:ascii="Arial" w:hAnsi="Arial" w:cs="Arial"/>
              <w:b w:val="0"/>
              <w:bCs w:val="0"/>
              <w:caps w:val="0"/>
              <w:noProof/>
            </w:rPr>
            <w:t>Next steps</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_Toc72330021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31</w:t>
          </w:r>
          <w:r w:rsidR="005A5C9B" w:rsidRPr="00685BB1">
            <w:rPr>
              <w:rFonts w:ascii="Arial" w:hAnsi="Arial" w:cs="Arial"/>
              <w:b w:val="0"/>
              <w:bCs w:val="0"/>
              <w:noProof/>
            </w:rPr>
            <w:fldChar w:fldCharType="end"/>
          </w:r>
        </w:p>
        <w:p w14:paraId="31664396" w14:textId="2DD57686" w:rsidR="005A5C9B" w:rsidRPr="00685BB1" w:rsidRDefault="007A1A49" w:rsidP="00B54A49">
          <w:pPr>
            <w:pStyle w:val="TOC1"/>
            <w:spacing w:before="0" w:after="202"/>
            <w:rPr>
              <w:rFonts w:ascii="Arial" w:eastAsiaTheme="minorEastAsia" w:hAnsi="Arial" w:cs="Arial"/>
              <w:b w:val="0"/>
              <w:bCs w:val="0"/>
              <w:caps w:val="0"/>
              <w:noProof/>
              <w:lang w:eastAsia="en-GB"/>
            </w:rPr>
          </w:pPr>
          <w:r w:rsidRPr="00685BB1">
            <w:rPr>
              <w:rFonts w:ascii="Arial" w:hAnsi="Arial" w:cs="Arial"/>
              <w:b w:val="0"/>
              <w:bCs w:val="0"/>
              <w:caps w:val="0"/>
              <w:noProof/>
            </w:rPr>
            <w:t>Glossary</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_Toc72330022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34</w:t>
          </w:r>
          <w:r w:rsidR="005A5C9B" w:rsidRPr="00685BB1">
            <w:rPr>
              <w:rFonts w:ascii="Arial" w:hAnsi="Arial" w:cs="Arial"/>
              <w:b w:val="0"/>
              <w:bCs w:val="0"/>
              <w:noProof/>
            </w:rPr>
            <w:fldChar w:fldCharType="end"/>
          </w:r>
        </w:p>
        <w:p w14:paraId="3B3B8FC2" w14:textId="74E4215C" w:rsidR="005A5C9B" w:rsidRPr="00685BB1" w:rsidRDefault="007A1A49" w:rsidP="00B54A49">
          <w:pPr>
            <w:pStyle w:val="TOC1"/>
            <w:spacing w:before="0" w:after="202"/>
            <w:rPr>
              <w:rFonts w:ascii="Arial" w:eastAsiaTheme="minorEastAsia" w:hAnsi="Arial" w:cs="Arial"/>
              <w:b w:val="0"/>
              <w:bCs w:val="0"/>
              <w:caps w:val="0"/>
              <w:noProof/>
              <w:lang w:eastAsia="en-GB"/>
            </w:rPr>
          </w:pPr>
          <w:r w:rsidRPr="00685BB1">
            <w:rPr>
              <w:rFonts w:ascii="Arial" w:hAnsi="Arial" w:cs="Arial"/>
              <w:b w:val="0"/>
              <w:bCs w:val="0"/>
              <w:caps w:val="0"/>
              <w:noProof/>
            </w:rPr>
            <w:t>Appendixes</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_Toc72330023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36</w:t>
          </w:r>
          <w:r w:rsidR="005A5C9B" w:rsidRPr="00685BB1">
            <w:rPr>
              <w:rFonts w:ascii="Arial" w:hAnsi="Arial" w:cs="Arial"/>
              <w:b w:val="0"/>
              <w:bCs w:val="0"/>
              <w:noProof/>
            </w:rPr>
            <w:fldChar w:fldCharType="end"/>
          </w:r>
        </w:p>
        <w:p w14:paraId="7706DD24" w14:textId="4064778B" w:rsidR="005A5C9B" w:rsidRPr="00685BB1" w:rsidRDefault="007A1A49" w:rsidP="00B54A49">
          <w:pPr>
            <w:pStyle w:val="TOC1"/>
            <w:spacing w:before="0" w:after="202"/>
            <w:rPr>
              <w:rFonts w:ascii="Arial" w:eastAsiaTheme="minorEastAsia" w:hAnsi="Arial" w:cs="Arial"/>
              <w:b w:val="0"/>
              <w:bCs w:val="0"/>
              <w:caps w:val="0"/>
              <w:noProof/>
              <w:lang w:eastAsia="en-GB"/>
            </w:rPr>
          </w:pPr>
          <w:r w:rsidRPr="00685BB1">
            <w:rPr>
              <w:rFonts w:ascii="Arial" w:hAnsi="Arial" w:cs="Arial"/>
              <w:b w:val="0"/>
              <w:bCs w:val="0"/>
              <w:caps w:val="0"/>
              <w:noProof/>
            </w:rPr>
            <w:t xml:space="preserve">Appendix </w:t>
          </w:r>
          <w:r w:rsidR="007F6913">
            <w:rPr>
              <w:rFonts w:ascii="Arial" w:hAnsi="Arial" w:cs="Arial"/>
              <w:b w:val="0"/>
              <w:bCs w:val="0"/>
              <w:caps w:val="0"/>
              <w:noProof/>
            </w:rPr>
            <w:t>A</w:t>
          </w:r>
          <w:r w:rsidRPr="00685BB1">
            <w:rPr>
              <w:rFonts w:ascii="Arial" w:hAnsi="Arial" w:cs="Arial"/>
              <w:b w:val="0"/>
              <w:bCs w:val="0"/>
              <w:caps w:val="0"/>
              <w:noProof/>
            </w:rPr>
            <w:t xml:space="preserve">: </w:t>
          </w:r>
          <w:r w:rsidR="00B54A49">
            <w:rPr>
              <w:rFonts w:ascii="Arial" w:hAnsi="Arial" w:cs="Arial"/>
              <w:b w:val="0"/>
              <w:bCs w:val="0"/>
              <w:caps w:val="0"/>
              <w:noProof/>
            </w:rPr>
            <w:t>I</w:t>
          </w:r>
          <w:r w:rsidRPr="00685BB1">
            <w:rPr>
              <w:rFonts w:ascii="Arial" w:hAnsi="Arial" w:cs="Arial"/>
              <w:b w:val="0"/>
              <w:bCs w:val="0"/>
              <w:caps w:val="0"/>
              <w:noProof/>
            </w:rPr>
            <w:t>ntegrated planning and reporting framework</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_Toc72330024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37</w:t>
          </w:r>
          <w:r w:rsidR="005A5C9B" w:rsidRPr="00685BB1">
            <w:rPr>
              <w:rFonts w:ascii="Arial" w:hAnsi="Arial" w:cs="Arial"/>
              <w:b w:val="0"/>
              <w:bCs w:val="0"/>
              <w:noProof/>
            </w:rPr>
            <w:fldChar w:fldCharType="end"/>
          </w:r>
        </w:p>
        <w:p w14:paraId="5D5E9BD9" w14:textId="7B450A22" w:rsidR="005A5C9B" w:rsidRPr="00685BB1" w:rsidRDefault="007A1A49" w:rsidP="00B54A49">
          <w:pPr>
            <w:pStyle w:val="TOC1"/>
            <w:spacing w:before="0" w:after="202"/>
            <w:rPr>
              <w:rFonts w:ascii="Arial" w:eastAsiaTheme="minorEastAsia" w:hAnsi="Arial" w:cs="Arial"/>
              <w:b w:val="0"/>
              <w:bCs w:val="0"/>
              <w:caps w:val="0"/>
              <w:noProof/>
              <w:lang w:eastAsia="en-GB"/>
            </w:rPr>
          </w:pPr>
          <w:r w:rsidRPr="00685BB1">
            <w:rPr>
              <w:rFonts w:ascii="Arial" w:hAnsi="Arial" w:cs="Arial"/>
              <w:b w:val="0"/>
              <w:bCs w:val="0"/>
              <w:caps w:val="0"/>
              <w:noProof/>
            </w:rPr>
            <w:t xml:space="preserve">Appendix </w:t>
          </w:r>
          <w:r w:rsidR="007F6913">
            <w:rPr>
              <w:rFonts w:ascii="Arial" w:hAnsi="Arial" w:cs="Arial"/>
              <w:b w:val="0"/>
              <w:bCs w:val="0"/>
              <w:caps w:val="0"/>
              <w:noProof/>
            </w:rPr>
            <w:t>B</w:t>
          </w:r>
          <w:r w:rsidRPr="00685BB1">
            <w:rPr>
              <w:rFonts w:ascii="Arial" w:hAnsi="Arial" w:cs="Arial"/>
              <w:b w:val="0"/>
              <w:bCs w:val="0"/>
              <w:caps w:val="0"/>
              <w:noProof/>
            </w:rPr>
            <w:t xml:space="preserve">: </w:t>
          </w:r>
          <w:r w:rsidR="00B54A49">
            <w:rPr>
              <w:rFonts w:ascii="Arial" w:hAnsi="Arial" w:cs="Arial"/>
              <w:b w:val="0"/>
              <w:bCs w:val="0"/>
              <w:caps w:val="0"/>
              <w:noProof/>
            </w:rPr>
            <w:t>A</w:t>
          </w:r>
          <w:r w:rsidRPr="00685BB1">
            <w:rPr>
              <w:rFonts w:ascii="Arial" w:hAnsi="Arial" w:cs="Arial"/>
              <w:b w:val="0"/>
              <w:bCs w:val="0"/>
              <w:caps w:val="0"/>
              <w:noProof/>
            </w:rPr>
            <w:t xml:space="preserve">bout this </w:t>
          </w:r>
          <w:r w:rsidR="00B54A49">
            <w:rPr>
              <w:rFonts w:ascii="Arial" w:hAnsi="Arial" w:cs="Arial"/>
              <w:b w:val="0"/>
              <w:bCs w:val="0"/>
              <w:caps w:val="0"/>
              <w:noProof/>
            </w:rPr>
            <w:t>C</w:t>
          </w:r>
          <w:r w:rsidRPr="00685BB1">
            <w:rPr>
              <w:rFonts w:ascii="Arial" w:hAnsi="Arial" w:cs="Arial"/>
              <w:b w:val="0"/>
              <w:bCs w:val="0"/>
              <w:caps w:val="0"/>
              <w:noProof/>
            </w:rPr>
            <w:t xml:space="preserve">ouncil </w:t>
          </w:r>
          <w:r w:rsidR="00B54A49">
            <w:rPr>
              <w:rFonts w:ascii="Arial" w:hAnsi="Arial" w:cs="Arial"/>
              <w:b w:val="0"/>
              <w:bCs w:val="0"/>
              <w:caps w:val="0"/>
              <w:noProof/>
            </w:rPr>
            <w:t>P</w:t>
          </w:r>
          <w:r w:rsidRPr="00685BB1">
            <w:rPr>
              <w:rFonts w:ascii="Arial" w:hAnsi="Arial" w:cs="Arial"/>
              <w:b w:val="0"/>
              <w:bCs w:val="0"/>
              <w:caps w:val="0"/>
              <w:noProof/>
            </w:rPr>
            <w:t>lan</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_Toc72330025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39</w:t>
          </w:r>
          <w:r w:rsidR="005A5C9B" w:rsidRPr="00685BB1">
            <w:rPr>
              <w:rFonts w:ascii="Arial" w:hAnsi="Arial" w:cs="Arial"/>
              <w:b w:val="0"/>
              <w:bCs w:val="0"/>
              <w:noProof/>
            </w:rPr>
            <w:fldChar w:fldCharType="end"/>
          </w:r>
        </w:p>
        <w:p w14:paraId="118DB1B8" w14:textId="572F3317" w:rsidR="005A5C9B" w:rsidRPr="00685BB1" w:rsidRDefault="007A1A49" w:rsidP="00B54A49">
          <w:pPr>
            <w:pStyle w:val="TOC1"/>
            <w:spacing w:before="0" w:after="202"/>
            <w:rPr>
              <w:rFonts w:ascii="Arial" w:eastAsiaTheme="minorEastAsia" w:hAnsi="Arial" w:cs="Arial"/>
              <w:b w:val="0"/>
              <w:bCs w:val="0"/>
              <w:caps w:val="0"/>
              <w:noProof/>
              <w:lang w:eastAsia="en-GB"/>
            </w:rPr>
          </w:pPr>
          <w:r w:rsidRPr="00685BB1">
            <w:rPr>
              <w:rFonts w:ascii="Arial" w:hAnsi="Arial" w:cs="Arial"/>
              <w:b w:val="0"/>
              <w:bCs w:val="0"/>
              <w:caps w:val="0"/>
              <w:noProof/>
            </w:rPr>
            <w:t xml:space="preserve">Appendix </w:t>
          </w:r>
          <w:r w:rsidR="007F6913">
            <w:rPr>
              <w:rFonts w:ascii="Arial" w:hAnsi="Arial" w:cs="Arial"/>
              <w:b w:val="0"/>
              <w:bCs w:val="0"/>
              <w:caps w:val="0"/>
              <w:noProof/>
            </w:rPr>
            <w:t>C</w:t>
          </w:r>
          <w:r w:rsidRPr="00685BB1">
            <w:rPr>
              <w:rFonts w:ascii="Arial" w:hAnsi="Arial" w:cs="Arial"/>
              <w:b w:val="0"/>
              <w:bCs w:val="0"/>
              <w:caps w:val="0"/>
              <w:noProof/>
            </w:rPr>
            <w:t xml:space="preserve">: </w:t>
          </w:r>
          <w:r w:rsidR="00B54A49">
            <w:rPr>
              <w:rFonts w:ascii="Arial" w:hAnsi="Arial" w:cs="Arial"/>
              <w:b w:val="0"/>
              <w:bCs w:val="0"/>
              <w:caps w:val="0"/>
              <w:noProof/>
            </w:rPr>
            <w:t>H</w:t>
          </w:r>
          <w:r w:rsidRPr="00685BB1">
            <w:rPr>
              <w:rFonts w:ascii="Arial" w:hAnsi="Arial" w:cs="Arial"/>
              <w:b w:val="0"/>
              <w:bCs w:val="0"/>
              <w:caps w:val="0"/>
              <w:noProof/>
            </w:rPr>
            <w:t>ow this plan was developed</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_Toc72330026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40</w:t>
          </w:r>
          <w:r w:rsidR="005A5C9B" w:rsidRPr="00685BB1">
            <w:rPr>
              <w:rFonts w:ascii="Arial" w:hAnsi="Arial" w:cs="Arial"/>
              <w:b w:val="0"/>
              <w:bCs w:val="0"/>
              <w:noProof/>
            </w:rPr>
            <w:fldChar w:fldCharType="end"/>
          </w:r>
        </w:p>
        <w:p w14:paraId="03E7AA2D" w14:textId="38876E19" w:rsidR="005A5C9B" w:rsidRPr="00685BB1" w:rsidRDefault="007A1A49" w:rsidP="00B54A49">
          <w:pPr>
            <w:pStyle w:val="TOC1"/>
            <w:spacing w:before="0" w:after="202"/>
            <w:rPr>
              <w:rFonts w:ascii="Arial" w:eastAsiaTheme="minorEastAsia" w:hAnsi="Arial" w:cs="Arial"/>
              <w:b w:val="0"/>
              <w:bCs w:val="0"/>
              <w:caps w:val="0"/>
              <w:noProof/>
              <w:lang w:eastAsia="en-GB"/>
            </w:rPr>
          </w:pPr>
          <w:r w:rsidRPr="00685BB1">
            <w:rPr>
              <w:rFonts w:ascii="Arial" w:hAnsi="Arial" w:cs="Arial"/>
              <w:b w:val="0"/>
              <w:bCs w:val="0"/>
              <w:caps w:val="0"/>
              <w:noProof/>
            </w:rPr>
            <w:t xml:space="preserve">Appendix </w:t>
          </w:r>
          <w:r w:rsidR="007F6913">
            <w:rPr>
              <w:rFonts w:ascii="Arial" w:hAnsi="Arial" w:cs="Arial"/>
              <w:b w:val="0"/>
              <w:bCs w:val="0"/>
              <w:caps w:val="0"/>
              <w:noProof/>
            </w:rPr>
            <w:t>D</w:t>
          </w:r>
          <w:r w:rsidRPr="00685BB1">
            <w:rPr>
              <w:rFonts w:ascii="Arial" w:hAnsi="Arial" w:cs="Arial"/>
              <w:b w:val="0"/>
              <w:bCs w:val="0"/>
              <w:caps w:val="0"/>
              <w:noProof/>
            </w:rPr>
            <w:t xml:space="preserve">: </w:t>
          </w:r>
          <w:r w:rsidR="00B54A49">
            <w:rPr>
              <w:rFonts w:ascii="Arial" w:hAnsi="Arial" w:cs="Arial"/>
              <w:b w:val="0"/>
              <w:bCs w:val="0"/>
              <w:caps w:val="0"/>
              <w:noProof/>
            </w:rPr>
            <w:t>C</w:t>
          </w:r>
          <w:r w:rsidRPr="00685BB1">
            <w:rPr>
              <w:rFonts w:ascii="Arial" w:hAnsi="Arial" w:cs="Arial"/>
              <w:b w:val="0"/>
              <w:bCs w:val="0"/>
              <w:caps w:val="0"/>
              <w:noProof/>
            </w:rPr>
            <w:t>ouncil’s strategies</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_Toc72330027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42</w:t>
          </w:r>
          <w:r w:rsidR="005A5C9B" w:rsidRPr="00685BB1">
            <w:rPr>
              <w:rFonts w:ascii="Arial" w:hAnsi="Arial" w:cs="Arial"/>
              <w:b w:val="0"/>
              <w:bCs w:val="0"/>
              <w:noProof/>
            </w:rPr>
            <w:fldChar w:fldCharType="end"/>
          </w:r>
        </w:p>
        <w:p w14:paraId="69783B04" w14:textId="58301B72" w:rsidR="005A5C9B" w:rsidRPr="00685BB1" w:rsidRDefault="007A1A49" w:rsidP="00B54A49">
          <w:pPr>
            <w:pStyle w:val="TOC1"/>
            <w:spacing w:before="0" w:after="202"/>
            <w:rPr>
              <w:rFonts w:ascii="Arial" w:eastAsiaTheme="minorEastAsia" w:hAnsi="Arial" w:cs="Arial"/>
              <w:b w:val="0"/>
              <w:bCs w:val="0"/>
              <w:caps w:val="0"/>
              <w:noProof/>
              <w:lang w:eastAsia="en-GB"/>
            </w:rPr>
          </w:pPr>
          <w:r w:rsidRPr="00685BB1">
            <w:rPr>
              <w:rFonts w:ascii="Arial" w:hAnsi="Arial" w:cs="Arial"/>
              <w:b w:val="0"/>
              <w:bCs w:val="0"/>
              <w:caps w:val="0"/>
              <w:noProof/>
            </w:rPr>
            <w:t xml:space="preserve">Appendix </w:t>
          </w:r>
          <w:r w:rsidR="009E3DF9">
            <w:rPr>
              <w:rFonts w:ascii="Arial" w:hAnsi="Arial" w:cs="Arial"/>
              <w:b w:val="0"/>
              <w:bCs w:val="0"/>
              <w:caps w:val="0"/>
              <w:noProof/>
            </w:rPr>
            <w:t>E</w:t>
          </w:r>
          <w:r w:rsidRPr="00685BB1">
            <w:rPr>
              <w:rFonts w:ascii="Arial" w:hAnsi="Arial" w:cs="Arial"/>
              <w:b w:val="0"/>
              <w:bCs w:val="0"/>
              <w:caps w:val="0"/>
              <w:noProof/>
            </w:rPr>
            <w:t xml:space="preserve">: </w:t>
          </w:r>
          <w:r w:rsidR="00B54A49">
            <w:rPr>
              <w:rFonts w:ascii="Arial" w:hAnsi="Arial" w:cs="Arial"/>
              <w:b w:val="0"/>
              <w:bCs w:val="0"/>
              <w:caps w:val="0"/>
              <w:noProof/>
            </w:rPr>
            <w:t>C</w:t>
          </w:r>
          <w:r w:rsidRPr="00685BB1">
            <w:rPr>
              <w:rFonts w:ascii="Arial" w:hAnsi="Arial" w:cs="Arial"/>
              <w:b w:val="0"/>
              <w:bCs w:val="0"/>
              <w:caps w:val="0"/>
              <w:noProof/>
            </w:rPr>
            <w:t>ouncil’s services</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_Toc72330028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45</w:t>
          </w:r>
          <w:r w:rsidR="005A5C9B" w:rsidRPr="00685BB1">
            <w:rPr>
              <w:rFonts w:ascii="Arial" w:hAnsi="Arial" w:cs="Arial"/>
              <w:b w:val="0"/>
              <w:bCs w:val="0"/>
              <w:noProof/>
            </w:rPr>
            <w:fldChar w:fldCharType="end"/>
          </w:r>
        </w:p>
        <w:p w14:paraId="447CEAE9" w14:textId="514385D2" w:rsidR="005A5C9B" w:rsidRPr="00685BB1" w:rsidRDefault="007A1A49" w:rsidP="00B54A49">
          <w:pPr>
            <w:pStyle w:val="TOC1"/>
            <w:spacing w:before="0" w:after="202"/>
            <w:rPr>
              <w:rFonts w:ascii="Arial" w:eastAsiaTheme="minorEastAsia" w:hAnsi="Arial" w:cs="Arial"/>
              <w:b w:val="0"/>
              <w:bCs w:val="0"/>
              <w:caps w:val="0"/>
              <w:noProof/>
              <w:lang w:eastAsia="en-GB"/>
            </w:rPr>
          </w:pPr>
          <w:r w:rsidRPr="00685BB1">
            <w:rPr>
              <w:rFonts w:ascii="Arial" w:hAnsi="Arial" w:cs="Arial"/>
              <w:b w:val="0"/>
              <w:bCs w:val="0"/>
              <w:caps w:val="0"/>
              <w:noProof/>
              <w:lang w:eastAsia="en-AU"/>
            </w:rPr>
            <w:t xml:space="preserve">Appendix </w:t>
          </w:r>
          <w:r w:rsidR="009E3DF9">
            <w:rPr>
              <w:rFonts w:ascii="Arial" w:hAnsi="Arial" w:cs="Arial"/>
              <w:b w:val="0"/>
              <w:bCs w:val="0"/>
              <w:caps w:val="0"/>
              <w:noProof/>
              <w:lang w:eastAsia="en-AU"/>
            </w:rPr>
            <w:t>F</w:t>
          </w:r>
          <w:r w:rsidRPr="00685BB1">
            <w:rPr>
              <w:rFonts w:ascii="Arial" w:hAnsi="Arial" w:cs="Arial"/>
              <w:b w:val="0"/>
              <w:bCs w:val="0"/>
              <w:caps w:val="0"/>
              <w:noProof/>
              <w:lang w:eastAsia="en-AU"/>
            </w:rPr>
            <w:t xml:space="preserve">: </w:t>
          </w:r>
          <w:r w:rsidR="00B54A49">
            <w:rPr>
              <w:rFonts w:ascii="Arial" w:hAnsi="Arial" w:cs="Arial"/>
              <w:b w:val="0"/>
              <w:bCs w:val="0"/>
              <w:caps w:val="0"/>
              <w:noProof/>
              <w:lang w:eastAsia="en-AU"/>
            </w:rPr>
            <w:t>H</w:t>
          </w:r>
          <w:r w:rsidRPr="00685BB1">
            <w:rPr>
              <w:rFonts w:ascii="Arial" w:hAnsi="Arial" w:cs="Arial"/>
              <w:b w:val="0"/>
              <w:bCs w:val="0"/>
              <w:caps w:val="0"/>
              <w:noProof/>
              <w:lang w:eastAsia="en-AU"/>
            </w:rPr>
            <w:t xml:space="preserve">ealth and </w:t>
          </w:r>
          <w:r w:rsidR="00B54A49">
            <w:rPr>
              <w:rFonts w:ascii="Arial" w:hAnsi="Arial" w:cs="Arial"/>
              <w:b w:val="0"/>
              <w:bCs w:val="0"/>
              <w:caps w:val="0"/>
              <w:noProof/>
              <w:lang w:eastAsia="en-AU"/>
            </w:rPr>
            <w:t>W</w:t>
          </w:r>
          <w:r w:rsidRPr="00685BB1">
            <w:rPr>
              <w:rFonts w:ascii="Arial" w:hAnsi="Arial" w:cs="Arial"/>
              <w:b w:val="0"/>
              <w:bCs w:val="0"/>
              <w:caps w:val="0"/>
              <w:noProof/>
              <w:lang w:eastAsia="en-AU"/>
            </w:rPr>
            <w:t xml:space="preserve">ellbeing </w:t>
          </w:r>
          <w:r w:rsidR="00B54A49">
            <w:rPr>
              <w:rFonts w:ascii="Arial" w:hAnsi="Arial" w:cs="Arial"/>
              <w:b w:val="0"/>
              <w:bCs w:val="0"/>
              <w:caps w:val="0"/>
              <w:noProof/>
              <w:lang w:eastAsia="en-AU"/>
            </w:rPr>
            <w:t>P</w:t>
          </w:r>
          <w:r w:rsidRPr="00685BB1">
            <w:rPr>
              <w:rFonts w:ascii="Arial" w:hAnsi="Arial" w:cs="Arial"/>
              <w:b w:val="0"/>
              <w:bCs w:val="0"/>
              <w:caps w:val="0"/>
              <w:noProof/>
              <w:lang w:eastAsia="en-AU"/>
            </w:rPr>
            <w:t>lan summary</w:t>
          </w:r>
          <w:r w:rsidR="005A5C9B" w:rsidRPr="00685BB1">
            <w:rPr>
              <w:rFonts w:ascii="Arial" w:hAnsi="Arial" w:cs="Arial"/>
              <w:b w:val="0"/>
              <w:bC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_Toc72330029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47</w:t>
          </w:r>
          <w:r w:rsidR="005A5C9B" w:rsidRPr="00685BB1">
            <w:rPr>
              <w:rFonts w:ascii="Arial" w:hAnsi="Arial" w:cs="Arial"/>
              <w:b w:val="0"/>
              <w:bCs w:val="0"/>
              <w:noProof/>
            </w:rPr>
            <w:fldChar w:fldCharType="end"/>
          </w:r>
        </w:p>
        <w:p w14:paraId="074CBA0D" w14:textId="73CAB548" w:rsidR="005A5C9B" w:rsidRDefault="007A1A49" w:rsidP="00B54A49">
          <w:pPr>
            <w:pStyle w:val="TOC1"/>
            <w:spacing w:before="0" w:after="202"/>
            <w:rPr>
              <w:rFonts w:asciiTheme="minorHAnsi" w:eastAsiaTheme="minorEastAsia" w:hAnsiTheme="minorHAnsi" w:cstheme="minorBidi"/>
              <w:b w:val="0"/>
              <w:bCs w:val="0"/>
              <w:caps w:val="0"/>
              <w:noProof/>
              <w:lang w:eastAsia="en-GB"/>
            </w:rPr>
          </w:pPr>
          <w:r w:rsidRPr="00685BB1">
            <w:rPr>
              <w:rFonts w:ascii="Arial" w:hAnsi="Arial" w:cs="Arial"/>
              <w:b w:val="0"/>
              <w:bCs w:val="0"/>
              <w:caps w:val="0"/>
              <w:noProof/>
            </w:rPr>
            <w:t>Bibliography</w:t>
          </w:r>
          <w:r w:rsidRPr="00685BB1">
            <w:rPr>
              <w:rFonts w:ascii="Arial" w:hAnsi="Arial" w:cs="Arial"/>
              <w:b w:val="0"/>
              <w:bCs w:val="0"/>
              <w:caps w:val="0"/>
              <w:noProof/>
            </w:rPr>
            <w:tab/>
          </w:r>
          <w:r w:rsidR="005A5C9B" w:rsidRPr="00685BB1">
            <w:rPr>
              <w:rFonts w:ascii="Arial" w:hAnsi="Arial" w:cs="Arial"/>
              <w:b w:val="0"/>
              <w:bCs w:val="0"/>
              <w:noProof/>
            </w:rPr>
            <w:fldChar w:fldCharType="begin"/>
          </w:r>
          <w:r w:rsidR="005A5C9B" w:rsidRPr="00685BB1">
            <w:rPr>
              <w:rFonts w:ascii="Arial" w:hAnsi="Arial" w:cs="Arial"/>
              <w:b w:val="0"/>
              <w:bCs w:val="0"/>
              <w:noProof/>
            </w:rPr>
            <w:instrText xml:space="preserve"> PAGEREF _Toc72330030 \h </w:instrText>
          </w:r>
          <w:r w:rsidR="005A5C9B" w:rsidRPr="00685BB1">
            <w:rPr>
              <w:rFonts w:ascii="Arial" w:hAnsi="Arial" w:cs="Arial"/>
              <w:b w:val="0"/>
              <w:bCs w:val="0"/>
              <w:noProof/>
            </w:rPr>
          </w:r>
          <w:r w:rsidR="005A5C9B" w:rsidRPr="00685BB1">
            <w:rPr>
              <w:rFonts w:ascii="Arial" w:hAnsi="Arial" w:cs="Arial"/>
              <w:b w:val="0"/>
              <w:bCs w:val="0"/>
              <w:noProof/>
            </w:rPr>
            <w:fldChar w:fldCharType="separate"/>
          </w:r>
          <w:r w:rsidR="00A656E7">
            <w:rPr>
              <w:rFonts w:ascii="Arial" w:hAnsi="Arial" w:cs="Arial"/>
              <w:b w:val="0"/>
              <w:bCs w:val="0"/>
              <w:noProof/>
            </w:rPr>
            <w:t>51</w:t>
          </w:r>
          <w:r w:rsidR="005A5C9B" w:rsidRPr="00685BB1">
            <w:rPr>
              <w:rFonts w:ascii="Arial" w:hAnsi="Arial" w:cs="Arial"/>
              <w:b w:val="0"/>
              <w:bCs w:val="0"/>
              <w:noProof/>
            </w:rPr>
            <w:fldChar w:fldCharType="end"/>
          </w:r>
        </w:p>
        <w:p w14:paraId="1AA53723" w14:textId="258A2A30" w:rsidR="00AE7C8A" w:rsidRDefault="0094024A" w:rsidP="009E3DF9">
          <w:pPr>
            <w:pStyle w:val="CoMBodytext"/>
            <w:tabs>
              <w:tab w:val="clear" w:pos="1134"/>
              <w:tab w:val="clear" w:pos="2268"/>
              <w:tab w:val="clear" w:pos="3402"/>
              <w:tab w:val="clear" w:pos="4536"/>
              <w:tab w:val="clear" w:pos="5670"/>
              <w:tab w:val="clear" w:pos="6804"/>
              <w:tab w:val="clear" w:pos="7938"/>
              <w:tab w:val="clear" w:pos="9072"/>
            </w:tabs>
          </w:pPr>
          <w:r w:rsidRPr="5F5276AB">
            <w:rPr>
              <w:color w:val="2B579A"/>
              <w:sz w:val="24"/>
              <w:szCs w:val="24"/>
              <w:shd w:val="clear" w:color="auto" w:fill="E6E6E6"/>
            </w:rPr>
            <w:fldChar w:fldCharType="end"/>
          </w:r>
        </w:p>
      </w:sdtContent>
    </w:sdt>
    <w:p w14:paraId="78C9F222" w14:textId="3AD8E68C" w:rsidR="00E717E7" w:rsidRDefault="00E717E7"/>
    <w:p w14:paraId="2E115E47" w14:textId="77777777" w:rsidR="00854D85" w:rsidRDefault="00854D85"/>
    <w:p w14:paraId="3625BCCC" w14:textId="1D5DDA24" w:rsidR="00B27A2E" w:rsidRPr="00E34A42" w:rsidRDefault="00E717E7" w:rsidP="00E34A42">
      <w:pPr>
        <w:pStyle w:val="CoMChapterDivider"/>
      </w:pPr>
      <w:r>
        <w:t>Introduction</w:t>
      </w:r>
      <w:r w:rsidR="00B27A2E">
        <w:br w:type="page"/>
      </w:r>
    </w:p>
    <w:p w14:paraId="74C32AC9" w14:textId="542F6652" w:rsidR="001E2A66" w:rsidRDefault="70378186" w:rsidP="00F04ED1">
      <w:pPr>
        <w:pStyle w:val="CoMHeading1"/>
      </w:pPr>
      <w:bookmarkStart w:id="13" w:name="_Toc72330013"/>
      <w:r>
        <w:t>Council and what we do</w:t>
      </w:r>
      <w:bookmarkEnd w:id="13"/>
      <w:r w:rsidR="00A124C9">
        <w:br/>
      </w:r>
    </w:p>
    <w:p w14:paraId="1707D9A0" w14:textId="77777777" w:rsidR="00511C11" w:rsidRDefault="00511C11" w:rsidP="00511C11">
      <w:pPr>
        <w:pStyle w:val="CoMBodytext"/>
      </w:pPr>
      <w:r w:rsidRPr="7721BB53">
        <w:t>Local councils are responsible for t</w:t>
      </w:r>
      <w:r w:rsidRPr="7721BB53">
        <w:rPr>
          <w:rFonts w:eastAsia="Arial"/>
        </w:rPr>
        <w:t xml:space="preserve">he governance and delivery of services that support the community at the municipal level. This includes planning </w:t>
      </w:r>
      <w:r>
        <w:rPr>
          <w:rFonts w:eastAsia="Arial"/>
        </w:rPr>
        <w:t>and</w:t>
      </w:r>
      <w:r w:rsidRPr="7721BB53">
        <w:rPr>
          <w:rFonts w:eastAsia="Arial"/>
        </w:rPr>
        <w:t xml:space="preserve"> building services, waste management, local laws </w:t>
      </w:r>
      <w:r>
        <w:rPr>
          <w:rFonts w:eastAsia="Arial"/>
        </w:rPr>
        <w:t>and</w:t>
      </w:r>
      <w:r w:rsidRPr="7721BB53">
        <w:rPr>
          <w:rFonts w:eastAsia="Arial"/>
        </w:rPr>
        <w:t xml:space="preserve"> emergency management and recreation </w:t>
      </w:r>
      <w:r>
        <w:rPr>
          <w:rFonts w:eastAsia="Arial"/>
        </w:rPr>
        <w:t>and</w:t>
      </w:r>
      <w:r w:rsidRPr="7721BB53">
        <w:rPr>
          <w:rFonts w:eastAsia="Arial"/>
        </w:rPr>
        <w:t xml:space="preserve"> community services. </w:t>
      </w:r>
    </w:p>
    <w:p w14:paraId="23348D05" w14:textId="1249F3C7" w:rsidR="00511C11" w:rsidRDefault="00511C11" w:rsidP="00511C11">
      <w:pPr>
        <w:pStyle w:val="CoMBodytext"/>
        <w:rPr>
          <w:rFonts w:eastAsia="Arial"/>
        </w:rPr>
      </w:pPr>
      <w:r w:rsidRPr="7721BB53">
        <w:t>In governance t</w:t>
      </w:r>
      <w:r w:rsidRPr="7721BB53">
        <w:rPr>
          <w:rFonts w:eastAsia="Arial"/>
        </w:rPr>
        <w:t>erms, local councils are elected by</w:t>
      </w:r>
      <w:r w:rsidRPr="3E2D9168">
        <w:rPr>
          <w:rFonts w:eastAsia="Arial"/>
        </w:rPr>
        <w:t>,</w:t>
      </w:r>
      <w:r w:rsidRPr="7721BB53">
        <w:rPr>
          <w:rFonts w:eastAsia="Arial"/>
        </w:rPr>
        <w:t xml:space="preserve"> and accountable to</w:t>
      </w:r>
      <w:r w:rsidRPr="3E2D9168">
        <w:rPr>
          <w:rFonts w:eastAsia="Arial"/>
        </w:rPr>
        <w:t>,</w:t>
      </w:r>
      <w:r w:rsidRPr="7721BB53">
        <w:rPr>
          <w:rFonts w:eastAsia="Arial"/>
        </w:rPr>
        <w:t xml:space="preserve"> the people who live </w:t>
      </w:r>
      <w:r w:rsidRPr="3E2D9168">
        <w:rPr>
          <w:rFonts w:eastAsia="Arial"/>
        </w:rPr>
        <w:t xml:space="preserve">and do business </w:t>
      </w:r>
      <w:r w:rsidRPr="7721BB53">
        <w:rPr>
          <w:rFonts w:eastAsia="Arial"/>
        </w:rPr>
        <w:t>within the municipality. As such, the importance of being responsive to the voices in the community is critical to success.</w:t>
      </w:r>
    </w:p>
    <w:p w14:paraId="78EFD399" w14:textId="2072DF2E" w:rsidR="001E2A66" w:rsidRDefault="00B54FD9" w:rsidP="00F04ED1">
      <w:pPr>
        <w:pStyle w:val="CoMHeading1"/>
      </w:pPr>
      <w:bookmarkStart w:id="14" w:name="_Toc72330014"/>
      <w:r w:rsidRPr="00B54FD9">
        <w:t>Municipal Snapshot</w:t>
      </w:r>
      <w:bookmarkEnd w:id="14"/>
      <w:r w:rsidR="346AAEEF">
        <w:t xml:space="preserve"> </w:t>
      </w:r>
      <w:r w:rsidR="00A124C9">
        <w:br/>
      </w:r>
    </w:p>
    <w:p w14:paraId="0A1F7728" w14:textId="77777777" w:rsidR="00DC1FD3" w:rsidRDefault="00050B7A" w:rsidP="00DC1FD3">
      <w:pPr>
        <w:pStyle w:val="CoMBodytext"/>
      </w:pPr>
      <w:r>
        <w:t>The City of</w:t>
      </w:r>
      <w:r w:rsidRPr="74CB0885">
        <w:rPr>
          <w:rFonts w:eastAsia="Arial"/>
        </w:rPr>
        <w:t xml:space="preserve"> Melbourne is a dynamic municipality with </w:t>
      </w:r>
      <w:r w:rsidR="6178BE13" w:rsidRPr="74CB0885">
        <w:rPr>
          <w:rFonts w:eastAsia="Arial"/>
        </w:rPr>
        <w:t xml:space="preserve">a </w:t>
      </w:r>
      <w:r w:rsidRPr="74CB0885">
        <w:rPr>
          <w:rFonts w:eastAsia="Arial"/>
        </w:rPr>
        <w:t xml:space="preserve">broad set of neighbourhoods, each with its own unique characteristics and needs – from densely populated urban environments, such as the central business </w:t>
      </w:r>
      <w:r w:rsidR="54C94B54" w:rsidRPr="74CB0885">
        <w:rPr>
          <w:rFonts w:eastAsia="Arial"/>
        </w:rPr>
        <w:t>district</w:t>
      </w:r>
      <w:r w:rsidRPr="74CB0885">
        <w:rPr>
          <w:rFonts w:eastAsia="Arial"/>
        </w:rPr>
        <w:t>, to more residential areas, such as Kensington, Carlton and South Yarra.</w:t>
      </w:r>
    </w:p>
    <w:p w14:paraId="1BAF945A" w14:textId="096F33B6" w:rsidR="00150016" w:rsidRPr="00217CB6" w:rsidRDefault="00150016" w:rsidP="00DC1FD3">
      <w:pPr>
        <w:pStyle w:val="CoMBodytext"/>
        <w:rPr>
          <w:rFonts w:eastAsia="Arial"/>
          <w:b/>
          <w:bCs/>
        </w:rPr>
      </w:pPr>
      <w:r w:rsidRPr="00217CB6">
        <w:rPr>
          <w:b/>
          <w:bCs/>
        </w:rPr>
        <w:t>Municipality map</w:t>
      </w:r>
    </w:p>
    <w:p w14:paraId="66F6F293" w14:textId="58818A06" w:rsidR="001E2A66" w:rsidRDefault="322E5A14" w:rsidP="00153F61">
      <w:pPr>
        <w:pStyle w:val="CoMBodytext"/>
        <w:rPr>
          <w:rFonts w:eastAsia="Arial"/>
        </w:rPr>
      </w:pPr>
      <w:r>
        <w:rPr>
          <w:noProof/>
        </w:rPr>
        <w:drawing>
          <wp:inline distT="0" distB="0" distL="0" distR="0" wp14:anchorId="732452C0" wp14:editId="199C64C8">
            <wp:extent cx="5316070" cy="5741358"/>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5316070" cy="5741358"/>
                    </a:xfrm>
                    <a:prstGeom prst="rect">
                      <a:avLst/>
                    </a:prstGeom>
                  </pic:spPr>
                </pic:pic>
              </a:graphicData>
            </a:graphic>
          </wp:inline>
        </w:drawing>
      </w:r>
    </w:p>
    <w:p w14:paraId="33CD6CE6" w14:textId="47B0C45F" w:rsidR="018BA1AF" w:rsidRDefault="018BA1AF" w:rsidP="633C27F8">
      <w:pPr>
        <w:pStyle w:val="CoMBodytext"/>
        <w:rPr>
          <w:rFonts w:eastAsia="Cambria"/>
        </w:rPr>
      </w:pPr>
      <w:r w:rsidRPr="767CC348">
        <w:rPr>
          <w:rFonts w:eastAsia="Arial"/>
        </w:rPr>
        <w:t xml:space="preserve">The diversity of the municipality is evident in </w:t>
      </w:r>
      <w:r w:rsidR="1090F2E3" w:rsidRPr="767CC348">
        <w:rPr>
          <w:rFonts w:eastAsia="Arial"/>
        </w:rPr>
        <w:t>our demographic and urban profile:</w:t>
      </w:r>
    </w:p>
    <w:p w14:paraId="51C61CCC" w14:textId="2D89295D" w:rsidR="47E90CD0" w:rsidRDefault="47E90CD0" w:rsidP="56C76F54">
      <w:pPr>
        <w:pStyle w:val="CoMBodytext"/>
        <w:rPr>
          <w:rFonts w:eastAsia="Cambria"/>
        </w:rPr>
      </w:pPr>
      <w:r w:rsidRPr="1A7EE7B2">
        <w:rPr>
          <w:rFonts w:eastAsia="Arial"/>
          <w:i/>
        </w:rPr>
        <w:t xml:space="preserve">(Disclaimer: </w:t>
      </w:r>
      <w:r w:rsidR="56C60ABB" w:rsidRPr="53CD96CD">
        <w:rPr>
          <w:rFonts w:eastAsia="Arial"/>
          <w:i/>
          <w:iCs/>
        </w:rPr>
        <w:t>Unless otherwise stated, the</w:t>
      </w:r>
      <w:r w:rsidRPr="1A7EE7B2">
        <w:rPr>
          <w:rFonts w:eastAsia="Arial"/>
          <w:i/>
        </w:rPr>
        <w:t xml:space="preserve"> figures </w:t>
      </w:r>
      <w:r w:rsidR="0C587177" w:rsidRPr="6E622A8D">
        <w:rPr>
          <w:rFonts w:eastAsia="Arial"/>
          <w:i/>
          <w:iCs/>
        </w:rPr>
        <w:t xml:space="preserve">below </w:t>
      </w:r>
      <w:r w:rsidRPr="1A7EE7B2">
        <w:rPr>
          <w:rFonts w:eastAsia="Arial"/>
          <w:i/>
        </w:rPr>
        <w:t xml:space="preserve">typically reflect pre-COVID-19 data. This does not take into consideration impacts stemming from </w:t>
      </w:r>
      <w:r w:rsidR="54DCC951" w:rsidRPr="1A7EE7B2">
        <w:rPr>
          <w:rFonts w:eastAsia="Arial"/>
          <w:i/>
          <w:iCs/>
        </w:rPr>
        <w:t>th</w:t>
      </w:r>
      <w:r w:rsidR="2CF57A3E" w:rsidRPr="1A7EE7B2">
        <w:rPr>
          <w:rFonts w:eastAsia="Arial"/>
          <w:i/>
          <w:iCs/>
        </w:rPr>
        <w:t>e pandemic</w:t>
      </w:r>
      <w:r w:rsidRPr="1A7EE7B2">
        <w:rPr>
          <w:rFonts w:eastAsia="Arial"/>
          <w:i/>
        </w:rPr>
        <w:t xml:space="preserve"> and therefore should not be taken as a current reflection of the city.)</w:t>
      </w:r>
    </w:p>
    <w:p w14:paraId="5837D678" w14:textId="7C832466" w:rsidR="00F543FD" w:rsidRPr="00F543FD" w:rsidRDefault="00F543FD" w:rsidP="00F543FD">
      <w:pPr>
        <w:spacing w:line="240" w:lineRule="auto"/>
        <w:rPr>
          <w:rFonts w:ascii="Times New Roman" w:eastAsia="Times New Roman" w:hAnsi="Times New Roman" w:cs="Times New Roman"/>
          <w:sz w:val="24"/>
          <w:szCs w:val="24"/>
          <w:lang w:eastAsia="en-GB"/>
        </w:rPr>
      </w:pPr>
      <w:r w:rsidRPr="00F543FD">
        <w:rPr>
          <w:rFonts w:ascii="Arial" w:eastAsia="Times New Roman" w:hAnsi="Arial" w:cs="Arial"/>
          <w:b/>
          <w:bCs/>
          <w:color w:val="000000"/>
          <w:sz w:val="20"/>
          <w:szCs w:val="20"/>
          <w:lang w:eastAsia="en-GB"/>
        </w:rPr>
        <w:t xml:space="preserve">Resident </w:t>
      </w:r>
      <w:r w:rsidR="00450350">
        <w:rPr>
          <w:rFonts w:ascii="Arial" w:eastAsia="Times New Roman" w:hAnsi="Arial" w:cs="Arial"/>
          <w:b/>
          <w:bCs/>
          <w:color w:val="000000"/>
          <w:sz w:val="20"/>
          <w:szCs w:val="20"/>
          <w:lang w:eastAsia="en-GB"/>
        </w:rPr>
        <w:t>p</w:t>
      </w:r>
      <w:r w:rsidRPr="00F543FD">
        <w:rPr>
          <w:rFonts w:ascii="Arial" w:eastAsia="Times New Roman" w:hAnsi="Arial" w:cs="Arial"/>
          <w:b/>
          <w:bCs/>
          <w:color w:val="000000"/>
          <w:sz w:val="20"/>
          <w:szCs w:val="20"/>
          <w:lang w:eastAsia="en-GB"/>
        </w:rPr>
        <w:t>opulation</w:t>
      </w:r>
    </w:p>
    <w:p w14:paraId="4C96F043" w14:textId="316E5C36" w:rsidR="00F543FD" w:rsidRPr="00F543FD" w:rsidRDefault="00F543FD" w:rsidP="008C0EF7">
      <w:pPr>
        <w:numPr>
          <w:ilvl w:val="0"/>
          <w:numId w:val="16"/>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183,756 residents</w:t>
      </w:r>
    </w:p>
    <w:p w14:paraId="724D9090" w14:textId="60C7C35F" w:rsidR="00F543FD" w:rsidRPr="00F543FD" w:rsidRDefault="00F543FD" w:rsidP="008C0EF7">
      <w:pPr>
        <w:numPr>
          <w:ilvl w:val="0"/>
          <w:numId w:val="16"/>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49% males, 51% females</w:t>
      </w:r>
    </w:p>
    <w:p w14:paraId="2830679F" w14:textId="36183900" w:rsidR="00F543FD" w:rsidRPr="00F543FD" w:rsidRDefault="00F543FD" w:rsidP="008C0EF7">
      <w:pPr>
        <w:numPr>
          <w:ilvl w:val="0"/>
          <w:numId w:val="16"/>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themeColor="text1"/>
          <w:sz w:val="20"/>
          <w:szCs w:val="20"/>
          <w:lang w:eastAsia="en-GB"/>
        </w:rPr>
        <w:t>56% born overseas</w:t>
      </w:r>
    </w:p>
    <w:p w14:paraId="689D212A" w14:textId="3E8377E1" w:rsidR="00F543FD" w:rsidRPr="00F543FD" w:rsidRDefault="00F543FD" w:rsidP="00F543FD">
      <w:pPr>
        <w:numPr>
          <w:ilvl w:val="0"/>
          <w:numId w:val="16"/>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48% speak a language other than English</w:t>
      </w:r>
    </w:p>
    <w:p w14:paraId="6F0E4995" w14:textId="77777777" w:rsidR="00F543FD" w:rsidRPr="00F543FD" w:rsidRDefault="00F543FD" w:rsidP="008C0EF7">
      <w:pPr>
        <w:numPr>
          <w:ilvl w:val="0"/>
          <w:numId w:val="17"/>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1,653 same-sex couple households</w:t>
      </w:r>
    </w:p>
    <w:p w14:paraId="1229C69A" w14:textId="1E196039" w:rsidR="00F543FD" w:rsidRPr="00F543FD" w:rsidRDefault="1DA65E1A" w:rsidP="008C0EF7">
      <w:pPr>
        <w:numPr>
          <w:ilvl w:val="0"/>
          <w:numId w:val="17"/>
        </w:numPr>
        <w:spacing w:after="0" w:line="240" w:lineRule="auto"/>
        <w:textAlignment w:val="baseline"/>
        <w:rPr>
          <w:rFonts w:ascii="Arial" w:eastAsia="Times New Roman" w:hAnsi="Arial" w:cs="Arial"/>
          <w:color w:val="000000"/>
          <w:sz w:val="20"/>
          <w:szCs w:val="20"/>
          <w:lang w:eastAsia="en-GB"/>
        </w:rPr>
      </w:pPr>
      <w:r w:rsidRPr="70BBEF43">
        <w:rPr>
          <w:rFonts w:ascii="Arial" w:eastAsia="Times New Roman" w:hAnsi="Arial" w:cs="Arial"/>
          <w:color w:val="000000" w:themeColor="text1"/>
          <w:sz w:val="20"/>
          <w:szCs w:val="20"/>
          <w:lang w:eastAsia="en-GB"/>
        </w:rPr>
        <w:t>468 Aboriginal people</w:t>
      </w:r>
    </w:p>
    <w:p w14:paraId="1CCE68D2" w14:textId="2BBC047C" w:rsidR="00F543FD" w:rsidRPr="00F543FD" w:rsidRDefault="00F543FD" w:rsidP="00F543FD">
      <w:pPr>
        <w:numPr>
          <w:ilvl w:val="0"/>
          <w:numId w:val="17"/>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themeColor="text1"/>
          <w:sz w:val="20"/>
          <w:szCs w:val="20"/>
          <w:lang w:eastAsia="en-GB"/>
        </w:rPr>
        <w:t>1.7% live with a disability</w:t>
      </w:r>
    </w:p>
    <w:p w14:paraId="0164712D" w14:textId="5ADEFF25" w:rsidR="008E7124" w:rsidRPr="00516F74" w:rsidRDefault="7F804B33" w:rsidP="008E7124">
      <w:pPr>
        <w:numPr>
          <w:ilvl w:val="0"/>
          <w:numId w:val="36"/>
        </w:numPr>
        <w:spacing w:after="0" w:line="240" w:lineRule="auto"/>
        <w:textAlignment w:val="baseline"/>
        <w:rPr>
          <w:rFonts w:ascii="Arial" w:eastAsia="Times New Roman" w:hAnsi="Arial" w:cs="Arial"/>
          <w:color w:val="000000"/>
          <w:sz w:val="20"/>
          <w:szCs w:val="20"/>
          <w:lang w:eastAsia="en-GB"/>
        </w:rPr>
      </w:pPr>
      <w:r w:rsidRPr="70BBEF43">
        <w:rPr>
          <w:rFonts w:ascii="Arial" w:eastAsia="Times New Roman" w:hAnsi="Arial" w:cs="Arial"/>
          <w:color w:val="000000" w:themeColor="text1"/>
          <w:sz w:val="20"/>
          <w:szCs w:val="20"/>
          <w:lang w:eastAsia="en-GB"/>
        </w:rPr>
        <w:t>100 people sleeping rough</w:t>
      </w:r>
      <w:r w:rsidR="002D337F">
        <w:rPr>
          <w:rFonts w:ascii="Arial" w:eastAsia="Times New Roman" w:hAnsi="Arial" w:cs="Arial"/>
          <w:color w:val="000000" w:themeColor="text1"/>
          <w:sz w:val="20"/>
          <w:szCs w:val="20"/>
          <w:lang w:eastAsia="en-GB"/>
        </w:rPr>
        <w:t>*</w:t>
      </w:r>
    </w:p>
    <w:p w14:paraId="091B89F6" w14:textId="5BDE8EE9" w:rsidR="000C4D2F" w:rsidRDefault="229BF2CA" w:rsidP="000C4D2F">
      <w:pPr>
        <w:numPr>
          <w:ilvl w:val="0"/>
          <w:numId w:val="36"/>
        </w:numPr>
        <w:spacing w:after="0" w:line="240" w:lineRule="auto"/>
        <w:textAlignment w:val="baseline"/>
        <w:rPr>
          <w:rFonts w:ascii="Arial" w:eastAsia="Times New Roman" w:hAnsi="Arial" w:cs="Arial"/>
          <w:color w:val="000000"/>
          <w:sz w:val="20"/>
          <w:szCs w:val="20"/>
          <w:lang w:eastAsia="en-GB"/>
        </w:rPr>
      </w:pPr>
      <w:r w:rsidRPr="70BBEF43">
        <w:rPr>
          <w:rFonts w:ascii="Arial" w:eastAsia="Times New Roman" w:hAnsi="Arial" w:cs="Arial"/>
          <w:color w:val="000000" w:themeColor="text1"/>
          <w:sz w:val="20"/>
          <w:szCs w:val="20"/>
          <w:lang w:eastAsia="en-GB"/>
        </w:rPr>
        <w:t>910,800 people live, work, study or socialise in the municipality</w:t>
      </w:r>
    </w:p>
    <w:p w14:paraId="76854B8A" w14:textId="1B66A9A5" w:rsidR="00886646" w:rsidRPr="00886646" w:rsidRDefault="229BF2CA" w:rsidP="0046062D">
      <w:pPr>
        <w:numPr>
          <w:ilvl w:val="0"/>
          <w:numId w:val="36"/>
        </w:numPr>
        <w:spacing w:after="0" w:line="240" w:lineRule="auto"/>
        <w:textAlignment w:val="baseline"/>
        <w:rPr>
          <w:rFonts w:ascii="Arial" w:eastAsia="Times New Roman" w:hAnsi="Arial" w:cs="Arial"/>
          <w:color w:val="000000"/>
          <w:sz w:val="20"/>
          <w:szCs w:val="20"/>
          <w:lang w:eastAsia="en-GB"/>
        </w:rPr>
      </w:pPr>
      <w:r w:rsidRPr="70BBEF43">
        <w:rPr>
          <w:rFonts w:ascii="Arial" w:eastAsia="Times New Roman" w:hAnsi="Arial" w:cs="Arial"/>
          <w:color w:val="000000" w:themeColor="text1"/>
          <w:sz w:val="20"/>
          <w:szCs w:val="20"/>
          <w:lang w:eastAsia="en-GB"/>
        </w:rPr>
        <w:t>79,230 overseas students</w:t>
      </w:r>
    </w:p>
    <w:p w14:paraId="0F00AB54" w14:textId="6C550CCD" w:rsidR="00F543FD" w:rsidRPr="00886646" w:rsidRDefault="00886646" w:rsidP="00886646">
      <w:pPr>
        <w:pStyle w:val="CoMBodytext"/>
        <w:ind w:left="360"/>
        <w:rPr>
          <w:lang w:eastAsia="en-GB"/>
        </w:rPr>
      </w:pPr>
      <w:r>
        <w:rPr>
          <w:lang w:eastAsia="en-GB"/>
        </w:rPr>
        <w:br/>
      </w:r>
      <w:r w:rsidRPr="00886646">
        <w:rPr>
          <w:lang w:eastAsia="en-GB"/>
        </w:rPr>
        <w:t>* This is lower than historic numbers due to a proportion currently being provided temporary hotel emergency accommodation during the COVID-19 pandemic.</w:t>
      </w:r>
      <w:r w:rsidR="000C4D2F">
        <w:br/>
      </w:r>
    </w:p>
    <w:p w14:paraId="4E3B48BD" w14:textId="7B6104AC" w:rsidR="00550CF6" w:rsidRPr="00550CF6" w:rsidRDefault="00624B90" w:rsidP="00624B90">
      <w:pPr>
        <w:pStyle w:val="CoMHeading3"/>
        <w:rPr>
          <w:lang w:eastAsia="en-GB"/>
        </w:rPr>
      </w:pPr>
      <w:r>
        <w:rPr>
          <w:lang w:eastAsia="en-GB"/>
        </w:rPr>
        <w:t xml:space="preserve">Economic </w:t>
      </w:r>
      <w:r w:rsidR="00BA0CD2">
        <w:rPr>
          <w:lang w:eastAsia="en-GB"/>
        </w:rPr>
        <w:t>e</w:t>
      </w:r>
      <w:r>
        <w:rPr>
          <w:lang w:eastAsia="en-GB"/>
        </w:rPr>
        <w:t>nvironment</w:t>
      </w:r>
    </w:p>
    <w:p w14:paraId="27B96F83" w14:textId="77777777" w:rsidR="00F543FD" w:rsidRPr="00F543FD" w:rsidRDefault="00F543FD" w:rsidP="008C0EF7">
      <w:pPr>
        <w:numPr>
          <w:ilvl w:val="0"/>
          <w:numId w:val="23"/>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Melbourne contributes 24% to the Victorian economy</w:t>
      </w:r>
    </w:p>
    <w:p w14:paraId="152A1C6A" w14:textId="2D64E650" w:rsidR="00FE07F7" w:rsidRDefault="00FE07F7" w:rsidP="00FE07F7">
      <w:pPr>
        <w:numPr>
          <w:ilvl w:val="0"/>
          <w:numId w:val="23"/>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16,700 businesses</w:t>
      </w:r>
    </w:p>
    <w:p w14:paraId="3863DBD2" w14:textId="1515E817" w:rsidR="0046062D" w:rsidRPr="0046062D" w:rsidRDefault="20C72AF3" w:rsidP="70BBEF43">
      <w:pPr>
        <w:numPr>
          <w:ilvl w:val="0"/>
          <w:numId w:val="23"/>
        </w:numPr>
        <w:spacing w:after="0" w:line="240" w:lineRule="auto"/>
        <w:textAlignment w:val="baseline"/>
        <w:rPr>
          <w:rFonts w:ascii="Arial" w:eastAsia="Times New Roman" w:hAnsi="Arial" w:cs="Arial"/>
          <w:color w:val="000000"/>
          <w:sz w:val="20"/>
          <w:szCs w:val="20"/>
          <w:lang w:eastAsia="en-GB"/>
        </w:rPr>
      </w:pPr>
      <w:r w:rsidRPr="70BBEF43">
        <w:rPr>
          <w:rFonts w:ascii="Arial" w:eastAsia="Times New Roman" w:hAnsi="Arial" w:cs="Arial"/>
          <w:color w:val="000000" w:themeColor="text1"/>
          <w:sz w:val="20"/>
          <w:szCs w:val="20"/>
          <w:lang w:eastAsia="en-GB"/>
        </w:rPr>
        <w:t>497,200 jobs</w:t>
      </w:r>
    </w:p>
    <w:p w14:paraId="12E4479C" w14:textId="2668B76C" w:rsidR="0046062D" w:rsidRPr="0046062D" w:rsidRDefault="20C72AF3" w:rsidP="70BBEF43">
      <w:pPr>
        <w:numPr>
          <w:ilvl w:val="0"/>
          <w:numId w:val="23"/>
        </w:numPr>
        <w:spacing w:after="0" w:line="240" w:lineRule="auto"/>
        <w:textAlignment w:val="baseline"/>
        <w:rPr>
          <w:color w:val="000000"/>
          <w:sz w:val="20"/>
          <w:szCs w:val="20"/>
          <w:lang w:eastAsia="en-GB"/>
        </w:rPr>
      </w:pPr>
      <w:r w:rsidRPr="11A23ECE">
        <w:rPr>
          <w:rFonts w:ascii="Arial" w:eastAsia="Times New Roman" w:hAnsi="Arial" w:cs="Arial"/>
          <w:color w:val="000000" w:themeColor="text1"/>
          <w:sz w:val="20"/>
          <w:szCs w:val="20"/>
          <w:lang w:eastAsia="en-GB"/>
        </w:rPr>
        <w:t>3.7% unemployment rate</w:t>
      </w:r>
    </w:p>
    <w:p w14:paraId="43E12AB0" w14:textId="77777777" w:rsidR="0046062D" w:rsidRPr="00F543FD" w:rsidRDefault="20C72AF3" w:rsidP="0046062D">
      <w:pPr>
        <w:numPr>
          <w:ilvl w:val="0"/>
          <w:numId w:val="23"/>
        </w:numPr>
        <w:spacing w:after="0" w:line="240" w:lineRule="auto"/>
        <w:textAlignment w:val="baseline"/>
        <w:rPr>
          <w:rFonts w:ascii="Arial" w:eastAsia="Times New Roman" w:hAnsi="Arial" w:cs="Arial"/>
          <w:color w:val="000000"/>
          <w:sz w:val="20"/>
          <w:szCs w:val="20"/>
          <w:lang w:eastAsia="en-GB"/>
        </w:rPr>
      </w:pPr>
      <w:r w:rsidRPr="70BBEF43">
        <w:rPr>
          <w:rFonts w:ascii="Arial" w:eastAsia="Times New Roman" w:hAnsi="Arial" w:cs="Arial"/>
          <w:color w:val="000000" w:themeColor="text1"/>
          <w:sz w:val="20"/>
          <w:szCs w:val="20"/>
          <w:lang w:eastAsia="en-GB"/>
        </w:rPr>
        <w:t>32% of households experience rental and mortgage stress</w:t>
      </w:r>
    </w:p>
    <w:p w14:paraId="1EEBF849" w14:textId="30AA4A04" w:rsidR="00C24941" w:rsidRPr="00886804" w:rsidRDefault="20C72AF3" w:rsidP="00886804">
      <w:pPr>
        <w:numPr>
          <w:ilvl w:val="0"/>
          <w:numId w:val="23"/>
        </w:numPr>
        <w:spacing w:after="0" w:line="240" w:lineRule="auto"/>
        <w:textAlignment w:val="baseline"/>
        <w:rPr>
          <w:rFonts w:ascii="Arial" w:eastAsia="Times New Roman" w:hAnsi="Arial" w:cs="Arial"/>
          <w:color w:val="000000"/>
          <w:sz w:val="20"/>
          <w:szCs w:val="20"/>
          <w:lang w:eastAsia="en-GB"/>
        </w:rPr>
      </w:pPr>
      <w:r w:rsidRPr="70BBEF43">
        <w:rPr>
          <w:rFonts w:ascii="Arial" w:eastAsia="Times New Roman" w:hAnsi="Arial" w:cs="Arial"/>
          <w:color w:val="000000" w:themeColor="text1"/>
          <w:sz w:val="20"/>
          <w:szCs w:val="20"/>
          <w:lang w:eastAsia="en-GB"/>
        </w:rPr>
        <w:t>33% experience food insecurity</w:t>
      </w:r>
    </w:p>
    <w:p w14:paraId="7A3FF67C" w14:textId="77777777" w:rsidR="00F543FD" w:rsidRPr="00F543FD" w:rsidRDefault="00F543FD" w:rsidP="00F543FD">
      <w:pPr>
        <w:spacing w:after="0" w:line="240" w:lineRule="auto"/>
        <w:rPr>
          <w:rFonts w:ascii="Times New Roman" w:eastAsia="Times New Roman" w:hAnsi="Times New Roman" w:cs="Times New Roman"/>
          <w:sz w:val="24"/>
          <w:szCs w:val="24"/>
          <w:lang w:eastAsia="en-GB"/>
        </w:rPr>
      </w:pPr>
    </w:p>
    <w:p w14:paraId="02DFF08E" w14:textId="67FFAC1B" w:rsidR="00F543FD" w:rsidRPr="00F543FD" w:rsidRDefault="004B04BE" w:rsidP="00F543FD">
      <w:pPr>
        <w:spacing w:line="240" w:lineRule="auto"/>
        <w:rPr>
          <w:rFonts w:ascii="Times New Roman" w:eastAsia="Times New Roman" w:hAnsi="Times New Roman" w:cs="Times New Roman"/>
          <w:sz w:val="24"/>
          <w:szCs w:val="24"/>
          <w:lang w:eastAsia="en-GB"/>
        </w:rPr>
      </w:pPr>
      <w:r>
        <w:rPr>
          <w:rFonts w:ascii="Arial" w:eastAsia="Times New Roman" w:hAnsi="Arial" w:cs="Arial"/>
          <w:b/>
          <w:bCs/>
          <w:color w:val="000000"/>
          <w:sz w:val="20"/>
          <w:szCs w:val="20"/>
          <w:lang w:eastAsia="en-GB"/>
        </w:rPr>
        <w:t>Buil</w:t>
      </w:r>
      <w:r w:rsidR="00FB6CA4">
        <w:rPr>
          <w:rFonts w:ascii="Arial" w:eastAsia="Times New Roman" w:hAnsi="Arial" w:cs="Arial"/>
          <w:b/>
          <w:bCs/>
          <w:color w:val="000000"/>
          <w:sz w:val="20"/>
          <w:szCs w:val="20"/>
          <w:lang w:eastAsia="en-GB"/>
        </w:rPr>
        <w:t>t</w:t>
      </w:r>
      <w:r>
        <w:rPr>
          <w:rFonts w:ascii="Arial" w:eastAsia="Times New Roman" w:hAnsi="Arial" w:cs="Arial"/>
          <w:b/>
          <w:bCs/>
          <w:color w:val="000000"/>
          <w:sz w:val="20"/>
          <w:szCs w:val="20"/>
          <w:lang w:eastAsia="en-GB"/>
        </w:rPr>
        <w:t xml:space="preserve"> and </w:t>
      </w:r>
      <w:r w:rsidR="00BA0CD2">
        <w:rPr>
          <w:rFonts w:ascii="Arial" w:eastAsia="Times New Roman" w:hAnsi="Arial" w:cs="Arial"/>
          <w:b/>
          <w:bCs/>
          <w:color w:val="000000"/>
          <w:sz w:val="20"/>
          <w:szCs w:val="20"/>
          <w:lang w:eastAsia="en-GB"/>
        </w:rPr>
        <w:t>n</w:t>
      </w:r>
      <w:r w:rsidR="00F543FD" w:rsidRPr="00F543FD">
        <w:rPr>
          <w:rFonts w:ascii="Arial" w:eastAsia="Times New Roman" w:hAnsi="Arial" w:cs="Arial"/>
          <w:b/>
          <w:bCs/>
          <w:color w:val="000000"/>
          <w:sz w:val="20"/>
          <w:szCs w:val="20"/>
          <w:lang w:eastAsia="en-GB"/>
        </w:rPr>
        <w:t xml:space="preserve">atural </w:t>
      </w:r>
      <w:r w:rsidR="00BA0CD2">
        <w:rPr>
          <w:rFonts w:ascii="Arial" w:eastAsia="Times New Roman" w:hAnsi="Arial" w:cs="Arial"/>
          <w:b/>
          <w:bCs/>
          <w:color w:val="000000"/>
          <w:sz w:val="20"/>
          <w:szCs w:val="20"/>
          <w:lang w:eastAsia="en-GB"/>
        </w:rPr>
        <w:t>e</w:t>
      </w:r>
      <w:r w:rsidR="00F543FD" w:rsidRPr="00F543FD">
        <w:rPr>
          <w:rFonts w:ascii="Arial" w:eastAsia="Times New Roman" w:hAnsi="Arial" w:cs="Arial"/>
          <w:b/>
          <w:bCs/>
          <w:color w:val="000000"/>
          <w:sz w:val="20"/>
          <w:szCs w:val="20"/>
          <w:lang w:eastAsia="en-GB"/>
        </w:rPr>
        <w:t>nvironment</w:t>
      </w:r>
    </w:p>
    <w:p w14:paraId="08CF5558" w14:textId="12737C84" w:rsidR="00886804" w:rsidRPr="00886804" w:rsidRDefault="00886804" w:rsidP="00886804">
      <w:pPr>
        <w:numPr>
          <w:ilvl w:val="0"/>
          <w:numId w:val="24"/>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themeColor="text1"/>
          <w:sz w:val="20"/>
          <w:szCs w:val="20"/>
          <w:lang w:eastAsia="en-GB"/>
        </w:rPr>
        <w:t xml:space="preserve">92% residents live within a </w:t>
      </w:r>
      <w:r w:rsidRPr="00F543FD">
        <w:rPr>
          <w:rFonts w:ascii="Arial" w:eastAsia="Times New Roman" w:hAnsi="Arial" w:cs="Arial"/>
          <w:color w:val="000000"/>
          <w:sz w:val="20"/>
          <w:szCs w:val="20"/>
          <w:lang w:eastAsia="en-GB"/>
        </w:rPr>
        <w:t>300</w:t>
      </w:r>
      <w:r>
        <w:rPr>
          <w:rFonts w:ascii="Arial" w:eastAsia="Times New Roman" w:hAnsi="Arial" w:cs="Arial"/>
          <w:color w:val="000000"/>
          <w:sz w:val="20"/>
          <w:szCs w:val="20"/>
          <w:lang w:eastAsia="en-GB"/>
        </w:rPr>
        <w:t>m</w:t>
      </w:r>
      <w:r w:rsidRPr="00F543FD">
        <w:rPr>
          <w:rFonts w:ascii="Arial" w:eastAsia="Times New Roman" w:hAnsi="Arial" w:cs="Arial"/>
          <w:color w:val="000000" w:themeColor="text1"/>
          <w:sz w:val="20"/>
          <w:szCs w:val="20"/>
          <w:lang w:eastAsia="en-GB"/>
        </w:rPr>
        <w:t xml:space="preserve"> walk to open space</w:t>
      </w:r>
    </w:p>
    <w:p w14:paraId="737C967D" w14:textId="6B9E70D8" w:rsidR="00886804" w:rsidRDefault="00886804" w:rsidP="00886804">
      <w:pPr>
        <w:numPr>
          <w:ilvl w:val="0"/>
          <w:numId w:val="24"/>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71% of trips to the city are made by public transport, cycling or walking</w:t>
      </w:r>
    </w:p>
    <w:p w14:paraId="385BEEC1" w14:textId="475440E0" w:rsidR="00894575" w:rsidRPr="00894575" w:rsidRDefault="00894575" w:rsidP="00894575">
      <w:pPr>
        <w:numPr>
          <w:ilvl w:val="0"/>
          <w:numId w:val="24"/>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65% grow and consume their own food at home</w:t>
      </w:r>
    </w:p>
    <w:p w14:paraId="4397CB89" w14:textId="68FB393A" w:rsidR="00F543FD" w:rsidRPr="00F543FD" w:rsidRDefault="00F543FD" w:rsidP="00894575">
      <w:pPr>
        <w:numPr>
          <w:ilvl w:val="0"/>
          <w:numId w:val="24"/>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23.5% tree canopy cover in the public realm</w:t>
      </w:r>
    </w:p>
    <w:p w14:paraId="316815D2" w14:textId="5A4F92CF" w:rsidR="00F543FD" w:rsidRPr="00F543FD" w:rsidRDefault="00F543FD" w:rsidP="008C0EF7">
      <w:pPr>
        <w:numPr>
          <w:ilvl w:val="0"/>
          <w:numId w:val="24"/>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27 tonnes of greenhouse gas emissions per capita, an annual decrease of 0.8%</w:t>
      </w:r>
    </w:p>
    <w:p w14:paraId="4FE23572" w14:textId="77777777" w:rsidR="00F543FD" w:rsidRPr="00F543FD" w:rsidRDefault="00F543FD" w:rsidP="008C0EF7">
      <w:pPr>
        <w:numPr>
          <w:ilvl w:val="0"/>
          <w:numId w:val="24"/>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0.35 tonnes of landfill waste per household</w:t>
      </w:r>
    </w:p>
    <w:p w14:paraId="384841CF" w14:textId="77777777" w:rsidR="00203496" w:rsidRDefault="00F543FD" w:rsidP="00203496">
      <w:pPr>
        <w:numPr>
          <w:ilvl w:val="0"/>
          <w:numId w:val="37"/>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120.5 kilolitres from alternative water sources used to meet municipal needs</w:t>
      </w:r>
    </w:p>
    <w:p w14:paraId="3407A4E1" w14:textId="77777777" w:rsidR="00894575" w:rsidRDefault="00894575" w:rsidP="00F543FD">
      <w:pPr>
        <w:spacing w:line="240" w:lineRule="auto"/>
        <w:rPr>
          <w:rFonts w:ascii="Arial" w:eastAsia="Times New Roman" w:hAnsi="Arial" w:cs="Arial"/>
          <w:b/>
          <w:bCs/>
          <w:color w:val="000000"/>
          <w:sz w:val="20"/>
          <w:szCs w:val="20"/>
          <w:lang w:eastAsia="en-GB"/>
        </w:rPr>
      </w:pPr>
    </w:p>
    <w:p w14:paraId="0B7DB824" w14:textId="1CB70355" w:rsidR="00F543FD" w:rsidRPr="00F543FD" w:rsidRDefault="00F543FD" w:rsidP="00F543FD">
      <w:pPr>
        <w:spacing w:line="240" w:lineRule="auto"/>
        <w:rPr>
          <w:rFonts w:ascii="Times New Roman" w:eastAsia="Times New Roman" w:hAnsi="Times New Roman" w:cs="Times New Roman"/>
          <w:sz w:val="24"/>
          <w:szCs w:val="24"/>
          <w:lang w:eastAsia="en-GB"/>
        </w:rPr>
      </w:pPr>
      <w:r w:rsidRPr="00F543FD">
        <w:rPr>
          <w:rFonts w:ascii="Arial" w:eastAsia="Times New Roman" w:hAnsi="Arial" w:cs="Arial"/>
          <w:b/>
          <w:bCs/>
          <w:color w:val="000000"/>
          <w:sz w:val="20"/>
          <w:szCs w:val="20"/>
          <w:lang w:eastAsia="en-GB"/>
        </w:rPr>
        <w:t xml:space="preserve">Social and </w:t>
      </w:r>
      <w:r w:rsidR="00BA0CD2">
        <w:rPr>
          <w:rFonts w:ascii="Arial" w:eastAsia="Times New Roman" w:hAnsi="Arial" w:cs="Arial"/>
          <w:b/>
          <w:bCs/>
          <w:color w:val="000000"/>
          <w:sz w:val="20"/>
          <w:szCs w:val="20"/>
          <w:lang w:eastAsia="en-GB"/>
        </w:rPr>
        <w:t>c</w:t>
      </w:r>
      <w:r w:rsidRPr="00F543FD">
        <w:rPr>
          <w:rFonts w:ascii="Arial" w:eastAsia="Times New Roman" w:hAnsi="Arial" w:cs="Arial"/>
          <w:b/>
          <w:bCs/>
          <w:color w:val="000000"/>
          <w:sz w:val="20"/>
          <w:szCs w:val="20"/>
          <w:lang w:eastAsia="en-GB"/>
        </w:rPr>
        <w:t xml:space="preserve">ultural </w:t>
      </w:r>
      <w:r w:rsidR="00BA0CD2">
        <w:rPr>
          <w:rFonts w:ascii="Arial" w:eastAsia="Times New Roman" w:hAnsi="Arial" w:cs="Arial"/>
          <w:b/>
          <w:bCs/>
          <w:color w:val="000000"/>
          <w:sz w:val="20"/>
          <w:szCs w:val="20"/>
          <w:lang w:eastAsia="en-GB"/>
        </w:rPr>
        <w:t>e</w:t>
      </w:r>
      <w:r w:rsidRPr="00F543FD">
        <w:rPr>
          <w:rFonts w:ascii="Arial" w:eastAsia="Times New Roman" w:hAnsi="Arial" w:cs="Arial"/>
          <w:b/>
          <w:bCs/>
          <w:color w:val="000000"/>
          <w:sz w:val="20"/>
          <w:szCs w:val="20"/>
          <w:lang w:eastAsia="en-GB"/>
        </w:rPr>
        <w:t>nvironment</w:t>
      </w:r>
    </w:p>
    <w:p w14:paraId="37953517" w14:textId="77777777" w:rsidR="00F543FD" w:rsidRPr="00F543FD" w:rsidRDefault="00F543FD" w:rsidP="008C0EF7">
      <w:pPr>
        <w:numPr>
          <w:ilvl w:val="0"/>
          <w:numId w:val="25"/>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63.9% feel a sense of belonging to their community</w:t>
      </w:r>
    </w:p>
    <w:p w14:paraId="722296DC" w14:textId="77777777" w:rsidR="00F543FD" w:rsidRPr="00F543FD" w:rsidRDefault="00F543FD" w:rsidP="008C0EF7">
      <w:pPr>
        <w:numPr>
          <w:ilvl w:val="0"/>
          <w:numId w:val="25"/>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94.4% believe the relationship with Aboriginal people is important</w:t>
      </w:r>
    </w:p>
    <w:p w14:paraId="34025827" w14:textId="77777777" w:rsidR="00F543FD" w:rsidRPr="00F543FD" w:rsidRDefault="00F543FD" w:rsidP="008C0EF7">
      <w:pPr>
        <w:numPr>
          <w:ilvl w:val="0"/>
          <w:numId w:val="25"/>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21.1% participate in arts and cultural activities</w:t>
      </w:r>
    </w:p>
    <w:p w14:paraId="58FCAF1A" w14:textId="77777777" w:rsidR="00F543FD" w:rsidRPr="00F543FD" w:rsidRDefault="00F543FD" w:rsidP="008C0EF7">
      <w:pPr>
        <w:numPr>
          <w:ilvl w:val="0"/>
          <w:numId w:val="25"/>
        </w:numPr>
        <w:spacing w:after="0" w:line="240" w:lineRule="auto"/>
        <w:textAlignment w:val="baseline"/>
        <w:rPr>
          <w:rFonts w:ascii="Arial" w:eastAsia="Times New Roman" w:hAnsi="Arial" w:cs="Arial"/>
          <w:color w:val="000000"/>
          <w:sz w:val="20"/>
          <w:szCs w:val="20"/>
          <w:lang w:eastAsia="en-GB"/>
        </w:rPr>
      </w:pPr>
      <w:r w:rsidRPr="00F543FD">
        <w:rPr>
          <w:rFonts w:ascii="Arial" w:eastAsia="Times New Roman" w:hAnsi="Arial" w:cs="Arial"/>
          <w:color w:val="000000"/>
          <w:sz w:val="20"/>
          <w:szCs w:val="20"/>
          <w:lang w:eastAsia="en-GB"/>
        </w:rPr>
        <w:t>82.5% feel safe during the day</w:t>
      </w:r>
    </w:p>
    <w:p w14:paraId="70D6579A" w14:textId="77777777" w:rsidR="00F543FD" w:rsidRPr="00F543FD" w:rsidRDefault="1DA65E1A" w:rsidP="008C0EF7">
      <w:pPr>
        <w:numPr>
          <w:ilvl w:val="0"/>
          <w:numId w:val="25"/>
        </w:numPr>
        <w:spacing w:after="0" w:line="240" w:lineRule="auto"/>
        <w:textAlignment w:val="baseline"/>
        <w:rPr>
          <w:rFonts w:ascii="Arial" w:eastAsia="Times New Roman" w:hAnsi="Arial" w:cs="Arial"/>
          <w:color w:val="000000"/>
          <w:sz w:val="20"/>
          <w:szCs w:val="20"/>
          <w:lang w:eastAsia="en-GB"/>
        </w:rPr>
      </w:pPr>
      <w:r w:rsidRPr="70BBEF43">
        <w:rPr>
          <w:rFonts w:ascii="Arial" w:eastAsia="Times New Roman" w:hAnsi="Arial" w:cs="Arial"/>
          <w:color w:val="000000" w:themeColor="text1"/>
          <w:sz w:val="20"/>
          <w:szCs w:val="20"/>
          <w:lang w:eastAsia="en-GB"/>
        </w:rPr>
        <w:t>53.7% feel safe at night</w:t>
      </w:r>
    </w:p>
    <w:p w14:paraId="6FE67672" w14:textId="3EE85EE6" w:rsidR="464934A1" w:rsidRDefault="464934A1" w:rsidP="11A23ECE">
      <w:pPr>
        <w:numPr>
          <w:ilvl w:val="0"/>
          <w:numId w:val="25"/>
        </w:numPr>
        <w:spacing w:after="0" w:line="240" w:lineRule="auto"/>
        <w:rPr>
          <w:rFonts w:eastAsiaTheme="minorEastAsia"/>
          <w:color w:val="000000" w:themeColor="text1"/>
          <w:sz w:val="20"/>
          <w:szCs w:val="20"/>
          <w:lang w:eastAsia="en-GB"/>
        </w:rPr>
      </w:pPr>
      <w:r w:rsidRPr="11A23ECE">
        <w:rPr>
          <w:rFonts w:ascii="Arial" w:eastAsia="Times New Roman" w:hAnsi="Arial" w:cs="Arial"/>
          <w:color w:val="000000" w:themeColor="text1"/>
          <w:sz w:val="20"/>
          <w:szCs w:val="20"/>
          <w:lang w:eastAsia="en-GB"/>
        </w:rPr>
        <w:t>929 per 100,000 reported incidences of family violence</w:t>
      </w:r>
    </w:p>
    <w:p w14:paraId="69EBA302" w14:textId="77777777" w:rsidR="00F543FD" w:rsidRPr="00F543FD" w:rsidRDefault="00F543FD" w:rsidP="00F543FD">
      <w:pPr>
        <w:spacing w:after="0" w:line="240" w:lineRule="auto"/>
        <w:ind w:left="720"/>
        <w:rPr>
          <w:rFonts w:ascii="Times New Roman" w:eastAsia="Times New Roman" w:hAnsi="Times New Roman" w:cs="Times New Roman"/>
          <w:sz w:val="24"/>
          <w:szCs w:val="24"/>
          <w:lang w:eastAsia="en-GB"/>
        </w:rPr>
      </w:pPr>
      <w:r w:rsidRPr="00F543FD">
        <w:rPr>
          <w:rFonts w:ascii="Arial" w:eastAsia="Times New Roman" w:hAnsi="Arial" w:cs="Arial"/>
          <w:color w:val="000000"/>
          <w:sz w:val="20"/>
          <w:szCs w:val="20"/>
          <w:lang w:eastAsia="en-GB"/>
        </w:rPr>
        <w:t> </w:t>
      </w:r>
    </w:p>
    <w:p w14:paraId="51DFCD65" w14:textId="77777777" w:rsidR="00E40B06" w:rsidRDefault="00E40B06" w:rsidP="00F543FD">
      <w:pPr>
        <w:spacing w:line="240" w:lineRule="auto"/>
        <w:rPr>
          <w:rFonts w:ascii="Arial" w:eastAsia="Times New Roman" w:hAnsi="Arial" w:cs="Arial"/>
          <w:b/>
          <w:bCs/>
          <w:color w:val="000000"/>
          <w:sz w:val="20"/>
          <w:szCs w:val="20"/>
          <w:lang w:eastAsia="en-GB"/>
        </w:rPr>
      </w:pPr>
    </w:p>
    <w:p w14:paraId="11ECF245" w14:textId="77777777" w:rsidR="00E40B06" w:rsidRDefault="00E40B06" w:rsidP="00F543FD">
      <w:pPr>
        <w:spacing w:line="240" w:lineRule="auto"/>
        <w:rPr>
          <w:rFonts w:ascii="Arial" w:eastAsia="Times New Roman" w:hAnsi="Arial" w:cs="Arial"/>
          <w:b/>
          <w:bCs/>
          <w:color w:val="000000"/>
          <w:sz w:val="20"/>
          <w:szCs w:val="20"/>
          <w:lang w:eastAsia="en-GB"/>
        </w:rPr>
      </w:pPr>
    </w:p>
    <w:p w14:paraId="70792A18" w14:textId="77777777" w:rsidR="00E40B06" w:rsidRDefault="00E40B06" w:rsidP="00F543FD">
      <w:pPr>
        <w:spacing w:line="240" w:lineRule="auto"/>
        <w:rPr>
          <w:rFonts w:ascii="Arial" w:eastAsia="Times New Roman" w:hAnsi="Arial" w:cs="Arial"/>
          <w:b/>
          <w:bCs/>
          <w:color w:val="000000"/>
          <w:sz w:val="20"/>
          <w:szCs w:val="20"/>
          <w:lang w:eastAsia="en-GB"/>
        </w:rPr>
      </w:pPr>
    </w:p>
    <w:p w14:paraId="3D0A1C9E" w14:textId="77777777" w:rsidR="00AC6196" w:rsidRDefault="00AC6196" w:rsidP="00F543FD">
      <w:pPr>
        <w:spacing w:line="240" w:lineRule="auto"/>
        <w:rPr>
          <w:rFonts w:ascii="Arial" w:eastAsia="Times New Roman" w:hAnsi="Arial" w:cs="Arial"/>
          <w:b/>
          <w:bCs/>
          <w:color w:val="000000"/>
          <w:sz w:val="20"/>
          <w:szCs w:val="20"/>
          <w:lang w:eastAsia="en-GB"/>
        </w:rPr>
      </w:pPr>
    </w:p>
    <w:p w14:paraId="283DDCA6" w14:textId="17898340" w:rsidR="00AC6196" w:rsidRDefault="00AC6196" w:rsidP="00F543FD">
      <w:pPr>
        <w:spacing w:line="240" w:lineRule="auto"/>
        <w:rPr>
          <w:rFonts w:ascii="Arial" w:eastAsia="Times New Roman" w:hAnsi="Arial" w:cs="Arial"/>
          <w:b/>
          <w:bCs/>
          <w:color w:val="000000"/>
          <w:sz w:val="20"/>
          <w:szCs w:val="20"/>
          <w:lang w:eastAsia="en-GB"/>
        </w:rPr>
      </w:pPr>
    </w:p>
    <w:p w14:paraId="117CF00A" w14:textId="0BB56F80" w:rsidR="00DA131B" w:rsidRDefault="00DA131B" w:rsidP="00F543FD">
      <w:pPr>
        <w:spacing w:line="240" w:lineRule="auto"/>
        <w:rPr>
          <w:rFonts w:ascii="Arial" w:eastAsia="Times New Roman" w:hAnsi="Arial" w:cs="Arial"/>
          <w:b/>
          <w:bCs/>
          <w:color w:val="000000"/>
          <w:sz w:val="20"/>
          <w:szCs w:val="20"/>
          <w:lang w:eastAsia="en-GB"/>
        </w:rPr>
      </w:pPr>
    </w:p>
    <w:p w14:paraId="4A8326E4" w14:textId="77777777" w:rsidR="0085013F" w:rsidRDefault="0085013F" w:rsidP="00F543FD">
      <w:pPr>
        <w:spacing w:line="240" w:lineRule="auto"/>
        <w:rPr>
          <w:rFonts w:ascii="Arial" w:eastAsia="Times New Roman" w:hAnsi="Arial" w:cs="Arial"/>
          <w:b/>
          <w:bCs/>
          <w:color w:val="000000"/>
          <w:sz w:val="20"/>
          <w:szCs w:val="20"/>
          <w:lang w:eastAsia="en-GB"/>
        </w:rPr>
      </w:pPr>
    </w:p>
    <w:p w14:paraId="0FD96B81" w14:textId="5E777CA3" w:rsidR="00F543FD" w:rsidRPr="00F543FD" w:rsidRDefault="00F543FD" w:rsidP="00F543FD">
      <w:pPr>
        <w:spacing w:line="240" w:lineRule="auto"/>
        <w:rPr>
          <w:rFonts w:ascii="Times New Roman" w:eastAsia="Times New Roman" w:hAnsi="Times New Roman" w:cs="Times New Roman"/>
          <w:sz w:val="24"/>
          <w:szCs w:val="24"/>
          <w:lang w:eastAsia="en-GB"/>
        </w:rPr>
      </w:pPr>
      <w:r w:rsidRPr="00F543FD">
        <w:rPr>
          <w:rFonts w:ascii="Arial" w:eastAsia="Times New Roman" w:hAnsi="Arial" w:cs="Arial"/>
          <w:b/>
          <w:bCs/>
          <w:color w:val="000000"/>
          <w:sz w:val="20"/>
          <w:szCs w:val="20"/>
          <w:lang w:eastAsia="en-GB"/>
        </w:rPr>
        <w:t xml:space="preserve">Health and </w:t>
      </w:r>
      <w:r w:rsidR="00BA0CD2">
        <w:rPr>
          <w:rFonts w:ascii="Arial" w:eastAsia="Times New Roman" w:hAnsi="Arial" w:cs="Arial"/>
          <w:b/>
          <w:bCs/>
          <w:color w:val="000000"/>
          <w:sz w:val="20"/>
          <w:szCs w:val="20"/>
          <w:lang w:eastAsia="en-GB"/>
        </w:rPr>
        <w:t>w</w:t>
      </w:r>
      <w:r w:rsidRPr="00F543FD">
        <w:rPr>
          <w:rFonts w:ascii="Arial" w:eastAsia="Times New Roman" w:hAnsi="Arial" w:cs="Arial"/>
          <w:b/>
          <w:bCs/>
          <w:color w:val="000000"/>
          <w:sz w:val="20"/>
          <w:szCs w:val="20"/>
          <w:lang w:eastAsia="en-GB"/>
        </w:rPr>
        <w:t xml:space="preserve">ellbeing </w:t>
      </w:r>
      <w:r w:rsidR="00BA0CD2">
        <w:rPr>
          <w:rFonts w:ascii="Arial" w:eastAsia="Times New Roman" w:hAnsi="Arial" w:cs="Arial"/>
          <w:b/>
          <w:bCs/>
          <w:color w:val="000000"/>
          <w:sz w:val="20"/>
          <w:szCs w:val="20"/>
          <w:lang w:eastAsia="en-GB"/>
        </w:rPr>
        <w:t>s</w:t>
      </w:r>
      <w:r w:rsidRPr="00F543FD">
        <w:rPr>
          <w:rFonts w:ascii="Arial" w:eastAsia="Times New Roman" w:hAnsi="Arial" w:cs="Arial"/>
          <w:b/>
          <w:bCs/>
          <w:color w:val="000000"/>
          <w:sz w:val="20"/>
          <w:szCs w:val="20"/>
          <w:lang w:eastAsia="en-GB"/>
        </w:rPr>
        <w:t>tatus</w:t>
      </w:r>
    </w:p>
    <w:p w14:paraId="22FDFD4C" w14:textId="77777777" w:rsidR="00F543FD" w:rsidRPr="00F543FD" w:rsidRDefault="00F543FD" w:rsidP="008C0EF7">
      <w:pPr>
        <w:numPr>
          <w:ilvl w:val="0"/>
          <w:numId w:val="26"/>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18% experience high or very high psychological distress in their day-to-day lives</w:t>
      </w:r>
    </w:p>
    <w:p w14:paraId="04EB0064" w14:textId="77777777" w:rsidR="00F543FD" w:rsidRPr="00F543FD" w:rsidRDefault="00F543FD" w:rsidP="008C0EF7">
      <w:pPr>
        <w:numPr>
          <w:ilvl w:val="0"/>
          <w:numId w:val="26"/>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22% have been diagnosed with depression or anxiety</w:t>
      </w:r>
    </w:p>
    <w:p w14:paraId="467A9D26" w14:textId="77777777" w:rsidR="00F543FD" w:rsidRPr="00F543FD" w:rsidRDefault="00F543FD" w:rsidP="008C0EF7">
      <w:pPr>
        <w:numPr>
          <w:ilvl w:val="0"/>
          <w:numId w:val="26"/>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15% have sought help from a mental health professional</w:t>
      </w:r>
    </w:p>
    <w:p w14:paraId="68EB83B5" w14:textId="77777777" w:rsidR="00F543FD" w:rsidRPr="00F543FD" w:rsidRDefault="00F543FD" w:rsidP="008C0EF7">
      <w:pPr>
        <w:numPr>
          <w:ilvl w:val="0"/>
          <w:numId w:val="26"/>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93% of adults do not eat enough fruit and vegetables</w:t>
      </w:r>
    </w:p>
    <w:p w14:paraId="2E28ACD8" w14:textId="77777777" w:rsidR="00F543FD" w:rsidRPr="00F543FD" w:rsidRDefault="00F543FD" w:rsidP="008C0EF7">
      <w:pPr>
        <w:numPr>
          <w:ilvl w:val="0"/>
          <w:numId w:val="26"/>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52.7% of adults do not engage in sufficient physical activity</w:t>
      </w:r>
    </w:p>
    <w:p w14:paraId="697B9822" w14:textId="77777777" w:rsidR="00F543FD" w:rsidRPr="00F543FD" w:rsidRDefault="00F543FD" w:rsidP="008C0EF7">
      <w:pPr>
        <w:numPr>
          <w:ilvl w:val="0"/>
          <w:numId w:val="26"/>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22% sit for 8+ hours on an average weekday</w:t>
      </w:r>
    </w:p>
    <w:p w14:paraId="45883CFF" w14:textId="77777777" w:rsidR="00F543FD" w:rsidRPr="00F543FD" w:rsidRDefault="00F543FD" w:rsidP="008C0EF7">
      <w:pPr>
        <w:numPr>
          <w:ilvl w:val="0"/>
          <w:numId w:val="26"/>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9.4% currently smoke</w:t>
      </w:r>
    </w:p>
    <w:p w14:paraId="0D901765" w14:textId="14BD5AE4" w:rsidR="00F543FD" w:rsidRPr="00F543FD" w:rsidRDefault="00F543FD" w:rsidP="00F543FD">
      <w:pPr>
        <w:spacing w:after="0" w:line="240" w:lineRule="auto"/>
        <w:rPr>
          <w:rFonts w:ascii="Times New Roman" w:eastAsia="Times New Roman" w:hAnsi="Times New Roman" w:cs="Times New Roman"/>
          <w:sz w:val="24"/>
          <w:szCs w:val="24"/>
          <w:lang w:eastAsia="en-GB"/>
        </w:rPr>
      </w:pPr>
    </w:p>
    <w:p w14:paraId="514B10E6" w14:textId="7B27D044" w:rsidR="00F543FD" w:rsidRPr="00F543FD" w:rsidRDefault="00F543FD" w:rsidP="00F543FD">
      <w:pPr>
        <w:spacing w:line="240" w:lineRule="auto"/>
        <w:rPr>
          <w:rFonts w:ascii="Times New Roman" w:eastAsia="Times New Roman" w:hAnsi="Times New Roman" w:cs="Times New Roman"/>
          <w:sz w:val="24"/>
          <w:szCs w:val="24"/>
          <w:lang w:eastAsia="en-GB"/>
        </w:rPr>
      </w:pPr>
      <w:r w:rsidRPr="00F543FD">
        <w:rPr>
          <w:rFonts w:ascii="Arial" w:eastAsia="Times New Roman" w:hAnsi="Arial" w:cs="Arial"/>
          <w:color w:val="000000"/>
          <w:sz w:val="20"/>
          <w:szCs w:val="20"/>
          <w:lang w:eastAsia="en-GB"/>
        </w:rPr>
        <w:t>People’s health and wellbeing were significantly impacted by the COVID-19 pandemic and lockdown restrictions. More than half of those surveyed reported the aspects of their lives most impacted by the COVID-19 pandemic included participation in leisure and events, social connection, exercise, mental health and work. Of particular note:</w:t>
      </w:r>
    </w:p>
    <w:p w14:paraId="6101F973" w14:textId="133575AB" w:rsidR="00F543FD" w:rsidRPr="00F543FD" w:rsidRDefault="00F543FD" w:rsidP="00F543FD">
      <w:pPr>
        <w:spacing w:line="240" w:lineRule="auto"/>
        <w:rPr>
          <w:rFonts w:ascii="Times New Roman" w:eastAsia="Times New Roman" w:hAnsi="Times New Roman" w:cs="Times New Roman"/>
          <w:sz w:val="24"/>
          <w:szCs w:val="24"/>
          <w:lang w:eastAsia="en-GB"/>
        </w:rPr>
      </w:pPr>
      <w:r w:rsidRPr="00F543FD">
        <w:rPr>
          <w:rFonts w:ascii="Arial" w:eastAsia="Times New Roman" w:hAnsi="Arial" w:cs="Arial"/>
          <w:b/>
          <w:bCs/>
          <w:color w:val="000000"/>
          <w:sz w:val="20"/>
          <w:szCs w:val="20"/>
          <w:lang w:eastAsia="en-GB"/>
        </w:rPr>
        <w:t>I</w:t>
      </w:r>
      <w:r w:rsidR="0085013F">
        <w:rPr>
          <w:rFonts w:ascii="Arial" w:eastAsia="Times New Roman" w:hAnsi="Arial" w:cs="Arial"/>
          <w:b/>
          <w:bCs/>
          <w:color w:val="000000"/>
          <w:sz w:val="20"/>
          <w:szCs w:val="20"/>
          <w:lang w:eastAsia="en-GB"/>
        </w:rPr>
        <w:t>mpacts</w:t>
      </w:r>
      <w:r w:rsidRPr="00F543FD">
        <w:rPr>
          <w:rFonts w:ascii="Arial" w:eastAsia="Times New Roman" w:hAnsi="Arial" w:cs="Arial"/>
          <w:b/>
          <w:bCs/>
          <w:color w:val="000000"/>
          <w:sz w:val="20"/>
          <w:szCs w:val="20"/>
          <w:lang w:eastAsia="en-GB"/>
        </w:rPr>
        <w:t xml:space="preserve"> </w:t>
      </w:r>
      <w:r w:rsidR="0085013F">
        <w:rPr>
          <w:rFonts w:ascii="Arial" w:eastAsia="Times New Roman" w:hAnsi="Arial" w:cs="Arial"/>
          <w:b/>
          <w:bCs/>
          <w:color w:val="000000"/>
          <w:sz w:val="20"/>
          <w:szCs w:val="20"/>
          <w:lang w:eastAsia="en-GB"/>
        </w:rPr>
        <w:t>of</w:t>
      </w:r>
      <w:r w:rsidRPr="00F543FD">
        <w:rPr>
          <w:rFonts w:ascii="Arial" w:eastAsia="Times New Roman" w:hAnsi="Arial" w:cs="Arial"/>
          <w:b/>
          <w:bCs/>
          <w:color w:val="000000"/>
          <w:sz w:val="20"/>
          <w:szCs w:val="20"/>
          <w:lang w:eastAsia="en-GB"/>
        </w:rPr>
        <w:t xml:space="preserve"> COVID-19</w:t>
      </w:r>
    </w:p>
    <w:p w14:paraId="23CBA152" w14:textId="77777777" w:rsidR="00F543FD" w:rsidRPr="00F543FD" w:rsidRDefault="00F543FD" w:rsidP="008C0EF7">
      <w:pPr>
        <w:numPr>
          <w:ilvl w:val="0"/>
          <w:numId w:val="27"/>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37% consumed more alcohol than usual</w:t>
      </w:r>
    </w:p>
    <w:p w14:paraId="55F899E2" w14:textId="77777777" w:rsidR="00F543FD" w:rsidRPr="00F543FD" w:rsidRDefault="00F543FD" w:rsidP="008C0EF7">
      <w:pPr>
        <w:numPr>
          <w:ilvl w:val="0"/>
          <w:numId w:val="27"/>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10% smoked more</w:t>
      </w:r>
    </w:p>
    <w:p w14:paraId="3D345DCD" w14:textId="77777777" w:rsidR="00F543FD" w:rsidRPr="00F543FD" w:rsidRDefault="00F543FD" w:rsidP="008C0EF7">
      <w:pPr>
        <w:numPr>
          <w:ilvl w:val="0"/>
          <w:numId w:val="27"/>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62% exercised less </w:t>
      </w:r>
    </w:p>
    <w:p w14:paraId="1CFF4E20" w14:textId="77777777" w:rsidR="00F543FD" w:rsidRPr="00F543FD" w:rsidRDefault="00F543FD" w:rsidP="008C0EF7">
      <w:pPr>
        <w:numPr>
          <w:ilvl w:val="0"/>
          <w:numId w:val="27"/>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27% reported eating less healthy food</w:t>
      </w:r>
    </w:p>
    <w:p w14:paraId="0964F480" w14:textId="77777777" w:rsidR="00F543FD" w:rsidRPr="00F543FD" w:rsidRDefault="00F543FD" w:rsidP="00F543FD">
      <w:pPr>
        <w:spacing w:after="0" w:line="240" w:lineRule="auto"/>
        <w:rPr>
          <w:rFonts w:ascii="Times New Roman" w:eastAsia="Times New Roman" w:hAnsi="Times New Roman" w:cs="Times New Roman"/>
          <w:sz w:val="24"/>
          <w:szCs w:val="24"/>
          <w:lang w:eastAsia="en-GB"/>
        </w:rPr>
      </w:pPr>
    </w:p>
    <w:p w14:paraId="010481EF" w14:textId="77777777" w:rsidR="00F543FD" w:rsidRPr="00F543FD" w:rsidRDefault="00F543FD" w:rsidP="00F543FD">
      <w:pPr>
        <w:spacing w:after="0" w:line="240" w:lineRule="auto"/>
        <w:rPr>
          <w:rFonts w:ascii="Times New Roman" w:eastAsia="Times New Roman" w:hAnsi="Times New Roman" w:cs="Times New Roman"/>
          <w:sz w:val="24"/>
          <w:szCs w:val="24"/>
          <w:lang w:eastAsia="en-GB"/>
        </w:rPr>
      </w:pPr>
      <w:r w:rsidRPr="00F543FD">
        <w:rPr>
          <w:rFonts w:ascii="Arial" w:eastAsia="Times New Roman" w:hAnsi="Arial" w:cs="Arial"/>
          <w:color w:val="000000"/>
          <w:sz w:val="20"/>
          <w:szCs w:val="20"/>
          <w:lang w:eastAsia="en-GB"/>
        </w:rPr>
        <w:t>In contrast:</w:t>
      </w:r>
    </w:p>
    <w:p w14:paraId="24F9607A" w14:textId="77777777" w:rsidR="00F543FD" w:rsidRPr="00F543FD" w:rsidRDefault="00F543FD" w:rsidP="008C0EF7">
      <w:pPr>
        <w:numPr>
          <w:ilvl w:val="0"/>
          <w:numId w:val="28"/>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16% exercised more </w:t>
      </w:r>
    </w:p>
    <w:p w14:paraId="0DF6FA12" w14:textId="77777777" w:rsidR="00F543FD" w:rsidRPr="00F543FD" w:rsidRDefault="00F543FD" w:rsidP="008C0EF7">
      <w:pPr>
        <w:numPr>
          <w:ilvl w:val="0"/>
          <w:numId w:val="28"/>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16% ate more healthy food</w:t>
      </w:r>
    </w:p>
    <w:p w14:paraId="56E44A09" w14:textId="77777777" w:rsidR="00F543FD" w:rsidRPr="00F543FD" w:rsidRDefault="00F543FD" w:rsidP="008C0EF7">
      <w:pPr>
        <w:numPr>
          <w:ilvl w:val="0"/>
          <w:numId w:val="28"/>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16% drank less alcohol </w:t>
      </w:r>
    </w:p>
    <w:p w14:paraId="6A9C226C" w14:textId="77777777" w:rsidR="00BA0CD2" w:rsidRPr="00BA0CD2" w:rsidRDefault="00F543FD" w:rsidP="008C0EF7">
      <w:pPr>
        <w:numPr>
          <w:ilvl w:val="0"/>
          <w:numId w:val="28"/>
        </w:numPr>
        <w:spacing w:after="0" w:line="240" w:lineRule="auto"/>
        <w:textAlignment w:val="baseline"/>
        <w:rPr>
          <w:rFonts w:ascii="Arial" w:eastAsia="Times New Roman" w:hAnsi="Arial" w:cs="Arial"/>
          <w:color w:val="000000"/>
          <w:lang w:eastAsia="en-GB"/>
        </w:rPr>
      </w:pPr>
      <w:r w:rsidRPr="00F543FD">
        <w:rPr>
          <w:rFonts w:ascii="Arial" w:eastAsia="Times New Roman" w:hAnsi="Arial" w:cs="Arial"/>
          <w:color w:val="000000"/>
          <w:sz w:val="20"/>
          <w:szCs w:val="20"/>
          <w:lang w:eastAsia="en-GB"/>
        </w:rPr>
        <w:t>4% smoked less than usual</w:t>
      </w:r>
    </w:p>
    <w:p w14:paraId="0E690ECB" w14:textId="18647C36" w:rsidR="00BA0CD2" w:rsidRPr="00BA0CD2" w:rsidRDefault="00BA0CD2" w:rsidP="00BA0CD2">
      <w:pPr>
        <w:pStyle w:val="CoMBodytext"/>
        <w:rPr>
          <w:rFonts w:ascii="Segoe UI" w:hAnsi="Segoe UI" w:cs="Segoe UI"/>
          <w:color w:val="000000"/>
          <w:sz w:val="27"/>
          <w:szCs w:val="27"/>
          <w:lang w:eastAsia="en-GB"/>
        </w:rPr>
      </w:pPr>
      <w:r>
        <w:rPr>
          <w:lang w:eastAsia="en-GB"/>
        </w:rPr>
        <w:br/>
      </w:r>
      <w:r w:rsidRPr="00BA0CD2">
        <w:rPr>
          <w:lang w:eastAsia="en-GB"/>
        </w:rPr>
        <w:t>People rated their wellbeing at 51.5 out of 100 in late 2020 (compared to historic scores of around 71).</w:t>
      </w:r>
    </w:p>
    <w:p w14:paraId="6F69366B" w14:textId="77777777" w:rsidR="00BA0CD2" w:rsidRPr="00BA0CD2" w:rsidRDefault="00BA0CD2" w:rsidP="00BA0CD2">
      <w:pPr>
        <w:pStyle w:val="CoMBodytext"/>
        <w:rPr>
          <w:rFonts w:ascii="Times New Roman" w:hAnsi="Times New Roman" w:cs="Times New Roman"/>
          <w:sz w:val="24"/>
          <w:szCs w:val="24"/>
          <w:lang w:eastAsia="en-GB"/>
        </w:rPr>
      </w:pPr>
    </w:p>
    <w:p w14:paraId="0EF91407" w14:textId="32599B50" w:rsidR="00F543FD" w:rsidRPr="00F543FD" w:rsidRDefault="00F543FD" w:rsidP="00BA0CD2">
      <w:pPr>
        <w:spacing w:after="0" w:line="240" w:lineRule="auto"/>
        <w:textAlignment w:val="baseline"/>
        <w:rPr>
          <w:rFonts w:ascii="Arial" w:eastAsia="Times New Roman" w:hAnsi="Arial" w:cs="Arial"/>
          <w:color w:val="000000"/>
          <w:lang w:eastAsia="en-GB"/>
        </w:rPr>
      </w:pPr>
    </w:p>
    <w:p w14:paraId="43710B6B" w14:textId="33767106" w:rsidR="001E2A66" w:rsidRDefault="00275862" w:rsidP="7721BB53">
      <w:pPr>
        <w:spacing w:after="0" w:line="240" w:lineRule="auto"/>
        <w:rPr>
          <w:rFonts w:ascii="Arial" w:hAnsi="Arial" w:cs="Arial"/>
          <w:b/>
          <w:bCs/>
          <w:caps/>
          <w:color w:val="0081C8"/>
          <w:sz w:val="32"/>
          <w:szCs w:val="32"/>
        </w:rPr>
      </w:pPr>
      <w:r>
        <w:br w:type="page"/>
      </w:r>
    </w:p>
    <w:p w14:paraId="5B18061B" w14:textId="7EBFA5DA" w:rsidR="001E2A66" w:rsidRDefault="70378186" w:rsidP="00F04ED1">
      <w:pPr>
        <w:pStyle w:val="CoMHeading1"/>
      </w:pPr>
      <w:bookmarkStart w:id="15" w:name="_Toc72330015"/>
      <w:r>
        <w:t>Melbourne City Council 2020</w:t>
      </w:r>
      <w:r w:rsidR="0038720B">
        <w:t>–</w:t>
      </w:r>
      <w:r>
        <w:t>2024</w:t>
      </w:r>
      <w:bookmarkEnd w:id="15"/>
      <w:r w:rsidR="00F04ED1">
        <w:br/>
      </w:r>
    </w:p>
    <w:p w14:paraId="01DBF62C" w14:textId="6D75A396" w:rsidR="001E2A66" w:rsidRDefault="70378186" w:rsidP="00153F61">
      <w:pPr>
        <w:pStyle w:val="CoMBodytext"/>
      </w:pPr>
      <w:r w:rsidRPr="7721BB53">
        <w:t>The current Council wa</w:t>
      </w:r>
      <w:r w:rsidRPr="7721BB53">
        <w:rPr>
          <w:rFonts w:eastAsia="Arial"/>
        </w:rPr>
        <w:t>s elected in November 2020 on a four</w:t>
      </w:r>
      <w:r w:rsidR="47178B10" w:rsidRPr="084E1A5D">
        <w:rPr>
          <w:rFonts w:eastAsia="Arial"/>
        </w:rPr>
        <w:t>-</w:t>
      </w:r>
      <w:r w:rsidRPr="7721BB53">
        <w:rPr>
          <w:rFonts w:eastAsia="Arial"/>
        </w:rPr>
        <w:t>year term. The Council is made up of eleven elected councillors, including the Lord Mayor and Deputy Lord Mayor.</w:t>
      </w:r>
      <w:r>
        <w:t xml:space="preserve"> </w:t>
      </w:r>
    </w:p>
    <w:p w14:paraId="27DC0CD4" w14:textId="33767106" w:rsidR="001E2A66" w:rsidRDefault="70378186" w:rsidP="7721BB53">
      <w:pPr>
        <w:pStyle w:val="CoMHeading3"/>
      </w:pPr>
      <w:r>
        <w:t xml:space="preserve">Lord Mayor Sally Capp </w:t>
      </w:r>
      <w:r w:rsidR="00275862">
        <w:br/>
      </w:r>
      <w:r w:rsidRPr="7721BB53">
        <w:rPr>
          <w:rStyle w:val="CoMBodytextChar"/>
          <w:b w:val="0"/>
          <w:bCs w:val="0"/>
        </w:rPr>
        <w:t>03 9658 9658</w:t>
      </w:r>
      <w:r>
        <w:t xml:space="preserve"> </w:t>
      </w:r>
      <w:r w:rsidR="00275862">
        <w:br/>
      </w:r>
      <w:hyperlink r:id="rId15">
        <w:r w:rsidRPr="7721BB53">
          <w:rPr>
            <w:rStyle w:val="Hyperlink"/>
          </w:rPr>
          <w:t>lordmayor@melbourne.vic.gov.au</w:t>
        </w:r>
      </w:hyperlink>
    </w:p>
    <w:p w14:paraId="64D18409" w14:textId="0EE7A416" w:rsidR="001E2A66" w:rsidRPr="006A1633" w:rsidRDefault="70378186" w:rsidP="006A1633">
      <w:pPr>
        <w:pStyle w:val="CoMHeading3"/>
        <w:rPr>
          <w:b w:val="0"/>
          <w:bCs w:val="0"/>
          <w:szCs w:val="16"/>
        </w:rPr>
      </w:pPr>
      <w:r>
        <w:t xml:space="preserve">Deputy Lord Mayor Nicholas Reece </w:t>
      </w:r>
      <w:r w:rsidR="00275862">
        <w:br/>
      </w:r>
      <w:r w:rsidRPr="006A1633">
        <w:rPr>
          <w:b w:val="0"/>
          <w:bCs w:val="0"/>
        </w:rPr>
        <w:t xml:space="preserve">03 9658 9704 </w:t>
      </w:r>
      <w:r w:rsidR="00275862" w:rsidRPr="006A1633">
        <w:rPr>
          <w:b w:val="0"/>
          <w:bCs w:val="0"/>
        </w:rPr>
        <w:br/>
      </w:r>
      <w:hyperlink r:id="rId16">
        <w:r w:rsidRPr="7721BB53">
          <w:rPr>
            <w:rStyle w:val="Hyperlink"/>
          </w:rPr>
          <w:t>nicholas.reece@melbourne.vic.gov.au</w:t>
        </w:r>
      </w:hyperlink>
    </w:p>
    <w:p w14:paraId="582F94C1" w14:textId="79359224" w:rsidR="001E2A66" w:rsidRPr="006A1633" w:rsidRDefault="70378186" w:rsidP="006A1633">
      <w:pPr>
        <w:pStyle w:val="CoMHeading3"/>
        <w:rPr>
          <w:b w:val="0"/>
          <w:bCs w:val="0"/>
          <w:szCs w:val="16"/>
        </w:rPr>
      </w:pPr>
      <w:r>
        <w:t xml:space="preserve">Councillor Olivia Ball </w:t>
      </w:r>
      <w:r w:rsidR="00275862">
        <w:br/>
      </w:r>
      <w:r w:rsidRPr="006A1633">
        <w:rPr>
          <w:b w:val="0"/>
          <w:bCs w:val="0"/>
        </w:rPr>
        <w:t xml:space="preserve">03 9658 9086 </w:t>
      </w:r>
      <w:r w:rsidR="00275862" w:rsidRPr="006A1633">
        <w:rPr>
          <w:b w:val="0"/>
          <w:bCs w:val="0"/>
        </w:rPr>
        <w:br/>
      </w:r>
      <w:hyperlink r:id="rId17">
        <w:r w:rsidRPr="7721BB53">
          <w:rPr>
            <w:rStyle w:val="Hyperlink"/>
          </w:rPr>
          <w:t>olivia.ball@melbourne.vic.gov.au</w:t>
        </w:r>
      </w:hyperlink>
    </w:p>
    <w:p w14:paraId="2A07BD88" w14:textId="60934374" w:rsidR="001E2A66" w:rsidRPr="006A1633" w:rsidRDefault="70378186" w:rsidP="006A1633">
      <w:pPr>
        <w:pStyle w:val="CoMHeading3"/>
        <w:rPr>
          <w:b w:val="0"/>
          <w:bCs w:val="0"/>
          <w:szCs w:val="16"/>
        </w:rPr>
      </w:pPr>
      <w:r>
        <w:t xml:space="preserve">Councillor </w:t>
      </w:r>
      <w:proofErr w:type="spellStart"/>
      <w:r>
        <w:t>Roshena</w:t>
      </w:r>
      <w:proofErr w:type="spellEnd"/>
      <w:r>
        <w:t xml:space="preserve"> Campbell </w:t>
      </w:r>
      <w:r w:rsidR="00275862">
        <w:br/>
      </w:r>
      <w:r w:rsidRPr="006A1633">
        <w:rPr>
          <w:b w:val="0"/>
          <w:bCs w:val="0"/>
        </w:rPr>
        <w:t xml:space="preserve">03 9658 9043 </w:t>
      </w:r>
      <w:r w:rsidR="00275862" w:rsidRPr="006A1633">
        <w:rPr>
          <w:b w:val="0"/>
          <w:bCs w:val="0"/>
        </w:rPr>
        <w:br/>
      </w:r>
      <w:hyperlink r:id="rId18">
        <w:r w:rsidRPr="7721BB53">
          <w:rPr>
            <w:rStyle w:val="Hyperlink"/>
          </w:rPr>
          <w:t>roshena.campbell@melbourne.vic.gov.au</w:t>
        </w:r>
      </w:hyperlink>
    </w:p>
    <w:p w14:paraId="02BCC719" w14:textId="6DB0F2A3" w:rsidR="001E2A66" w:rsidRDefault="70378186" w:rsidP="006A1633">
      <w:pPr>
        <w:pStyle w:val="CoMHeading3"/>
      </w:pPr>
      <w:r>
        <w:t xml:space="preserve">Councillor Jason Chang </w:t>
      </w:r>
      <w:r w:rsidR="006A1633">
        <w:br/>
      </w:r>
      <w:r w:rsidRPr="006A1633">
        <w:rPr>
          <w:b w:val="0"/>
          <w:bCs w:val="0"/>
        </w:rPr>
        <w:t xml:space="preserve">03 9658 9038 </w:t>
      </w:r>
      <w:r w:rsidR="00275862" w:rsidRPr="006A1633">
        <w:rPr>
          <w:b w:val="0"/>
          <w:bCs w:val="0"/>
        </w:rPr>
        <w:br/>
      </w:r>
      <w:hyperlink r:id="rId19">
        <w:r w:rsidRPr="7721BB53">
          <w:rPr>
            <w:rStyle w:val="Hyperlink"/>
          </w:rPr>
          <w:t>jason.chang@melbourne.vic.gov.au</w:t>
        </w:r>
      </w:hyperlink>
    </w:p>
    <w:p w14:paraId="5F845401" w14:textId="404AA80D" w:rsidR="001E2A66" w:rsidRPr="006A1633" w:rsidRDefault="70378186" w:rsidP="006A1633">
      <w:pPr>
        <w:pStyle w:val="CoMHeading3"/>
        <w:rPr>
          <w:b w:val="0"/>
          <w:bCs w:val="0"/>
          <w:szCs w:val="16"/>
        </w:rPr>
      </w:pPr>
      <w:r>
        <w:t xml:space="preserve">Councillor Elizabeth Mary Doidge </w:t>
      </w:r>
      <w:r w:rsidR="006A1633">
        <w:br/>
      </w:r>
      <w:r w:rsidRPr="006A1633">
        <w:rPr>
          <w:b w:val="0"/>
          <w:bCs w:val="0"/>
        </w:rPr>
        <w:t xml:space="preserve">03 9658 9636 </w:t>
      </w:r>
      <w:r w:rsidR="00275862" w:rsidRPr="006A1633">
        <w:rPr>
          <w:b w:val="0"/>
          <w:bCs w:val="0"/>
        </w:rPr>
        <w:br/>
      </w:r>
      <w:hyperlink r:id="rId20">
        <w:r w:rsidRPr="7721BB53">
          <w:rPr>
            <w:rStyle w:val="Hyperlink"/>
          </w:rPr>
          <w:t>ElizabethMary.Doidge@melbourne.vic.gov.au</w:t>
        </w:r>
      </w:hyperlink>
    </w:p>
    <w:p w14:paraId="1B648361" w14:textId="17539F5A" w:rsidR="001E2A66" w:rsidRPr="006A1633" w:rsidRDefault="70378186" w:rsidP="006A1633">
      <w:pPr>
        <w:pStyle w:val="CoMHeading3"/>
        <w:rPr>
          <w:b w:val="0"/>
          <w:bCs w:val="0"/>
          <w:szCs w:val="16"/>
        </w:rPr>
      </w:pPr>
      <w:r>
        <w:t xml:space="preserve">Councillor </w:t>
      </w:r>
      <w:proofErr w:type="spellStart"/>
      <w:r>
        <w:t>Davydd</w:t>
      </w:r>
      <w:proofErr w:type="spellEnd"/>
      <w:r>
        <w:t xml:space="preserve"> Griffiths </w:t>
      </w:r>
      <w:r w:rsidR="00275862">
        <w:br/>
      </w:r>
      <w:r w:rsidRPr="006A1633">
        <w:rPr>
          <w:b w:val="0"/>
          <w:bCs w:val="0"/>
        </w:rPr>
        <w:t xml:space="preserve">03 9658 9056 </w:t>
      </w:r>
      <w:r w:rsidR="00275862" w:rsidRPr="006A1633">
        <w:rPr>
          <w:b w:val="0"/>
          <w:bCs w:val="0"/>
        </w:rPr>
        <w:br/>
      </w:r>
      <w:hyperlink r:id="rId21">
        <w:r w:rsidRPr="7721BB53">
          <w:rPr>
            <w:rStyle w:val="Hyperlink"/>
          </w:rPr>
          <w:t>davydd.griffiths@melbourne.vic.gov.au</w:t>
        </w:r>
      </w:hyperlink>
    </w:p>
    <w:p w14:paraId="2180E9DB" w14:textId="3B8C89F2" w:rsidR="001E2A66" w:rsidRPr="006A1633" w:rsidRDefault="70378186" w:rsidP="006A1633">
      <w:pPr>
        <w:pStyle w:val="CoMHeading3"/>
        <w:rPr>
          <w:b w:val="0"/>
          <w:bCs w:val="0"/>
          <w:szCs w:val="16"/>
        </w:rPr>
      </w:pPr>
      <w:r>
        <w:t xml:space="preserve">Councillor Jamal Hakim </w:t>
      </w:r>
      <w:r w:rsidR="00275862">
        <w:br/>
      </w:r>
      <w:r w:rsidRPr="006A1633">
        <w:rPr>
          <w:b w:val="0"/>
          <w:bCs w:val="0"/>
        </w:rPr>
        <w:t xml:space="preserve">03 9658 8580 </w:t>
      </w:r>
      <w:r w:rsidR="00275862" w:rsidRPr="006A1633">
        <w:rPr>
          <w:b w:val="0"/>
          <w:bCs w:val="0"/>
        </w:rPr>
        <w:br/>
      </w:r>
      <w:hyperlink r:id="rId22">
        <w:r w:rsidRPr="7721BB53">
          <w:rPr>
            <w:rStyle w:val="Hyperlink"/>
          </w:rPr>
          <w:t>jamal.hakim@melbourne.vic.gov.au</w:t>
        </w:r>
      </w:hyperlink>
    </w:p>
    <w:p w14:paraId="6B4B9F2F" w14:textId="77777777" w:rsidR="006A1633" w:rsidRDefault="70378186" w:rsidP="006A1633">
      <w:pPr>
        <w:pStyle w:val="CoMHeading3"/>
        <w:rPr>
          <w:rStyle w:val="Hyperlink"/>
        </w:rPr>
      </w:pPr>
      <w:r>
        <w:t>Councillor Philip Le Liu</w:t>
      </w:r>
      <w:r w:rsidR="00275862">
        <w:br/>
      </w:r>
      <w:r w:rsidRPr="006A1633">
        <w:rPr>
          <w:b w:val="0"/>
          <w:bCs w:val="0"/>
        </w:rPr>
        <w:t xml:space="preserve">03 9658 9630 </w:t>
      </w:r>
      <w:r w:rsidR="00275862" w:rsidRPr="006A1633">
        <w:rPr>
          <w:b w:val="0"/>
          <w:bCs w:val="0"/>
        </w:rPr>
        <w:br/>
      </w:r>
      <w:hyperlink r:id="rId23">
        <w:r w:rsidRPr="7721BB53">
          <w:rPr>
            <w:rStyle w:val="Hyperlink"/>
          </w:rPr>
          <w:t>philip.leliu@melbourne.vic.gov.au</w:t>
        </w:r>
      </w:hyperlink>
      <w:r w:rsidR="006A1633">
        <w:rPr>
          <w:rStyle w:val="Hyperlink"/>
        </w:rPr>
        <w:t xml:space="preserve"> </w:t>
      </w:r>
    </w:p>
    <w:p w14:paraId="324EFCAF" w14:textId="77777777" w:rsidR="006A1633" w:rsidRDefault="70378186" w:rsidP="7721BB53">
      <w:pPr>
        <w:pStyle w:val="CoMHeading3"/>
      </w:pPr>
      <w:r w:rsidRPr="006A1633">
        <w:rPr>
          <w:color w:val="434343"/>
        </w:rPr>
        <w:t xml:space="preserve">Councillor Rohan </w:t>
      </w:r>
      <w:proofErr w:type="spellStart"/>
      <w:r w:rsidRPr="006A1633">
        <w:rPr>
          <w:color w:val="434343"/>
        </w:rPr>
        <w:t>Leppert</w:t>
      </w:r>
      <w:proofErr w:type="spellEnd"/>
      <w:r w:rsidR="006A1633" w:rsidRPr="006A1633">
        <w:br/>
      </w:r>
      <w:r w:rsidRPr="006A1633">
        <w:rPr>
          <w:b w:val="0"/>
          <w:bCs w:val="0"/>
        </w:rPr>
        <w:t xml:space="preserve">03 9658 9051 </w:t>
      </w:r>
      <w:r w:rsidR="00275862" w:rsidRPr="006A1633">
        <w:rPr>
          <w:b w:val="0"/>
          <w:bCs w:val="0"/>
        </w:rPr>
        <w:br/>
      </w:r>
      <w:hyperlink r:id="rId24">
        <w:r w:rsidRPr="7721BB53">
          <w:rPr>
            <w:rStyle w:val="Hyperlink"/>
          </w:rPr>
          <w:t>rohan.leppert@melbourne.vic.gov.au</w:t>
        </w:r>
      </w:hyperlink>
      <w:r w:rsidR="006A1633">
        <w:t xml:space="preserve"> </w:t>
      </w:r>
    </w:p>
    <w:p w14:paraId="533B8F5D" w14:textId="48343EA2" w:rsidR="001E2A66" w:rsidRDefault="70378186" w:rsidP="006A1633">
      <w:pPr>
        <w:pStyle w:val="CoMHeading3"/>
      </w:pPr>
      <w:r>
        <w:t xml:space="preserve">Councillor Kevin </w:t>
      </w:r>
      <w:proofErr w:type="spellStart"/>
      <w:r>
        <w:t>Louey</w:t>
      </w:r>
      <w:proofErr w:type="spellEnd"/>
      <w:r w:rsidRPr="7721BB53">
        <w:rPr>
          <w:rStyle w:val="CoMBodytextChar"/>
          <w:b w:val="0"/>
          <w:bCs w:val="0"/>
        </w:rPr>
        <w:t> </w:t>
      </w:r>
      <w:r w:rsidR="006A1633">
        <w:rPr>
          <w:rStyle w:val="CoMBodytextChar"/>
          <w:b w:val="0"/>
          <w:bCs w:val="0"/>
        </w:rPr>
        <w:br/>
      </w:r>
      <w:r w:rsidRPr="006A1633">
        <w:rPr>
          <w:b w:val="0"/>
          <w:bCs w:val="0"/>
        </w:rPr>
        <w:t xml:space="preserve">03 9658 9170 </w:t>
      </w:r>
      <w:r w:rsidR="00275862" w:rsidRPr="006A1633">
        <w:rPr>
          <w:b w:val="0"/>
          <w:bCs w:val="0"/>
        </w:rPr>
        <w:br/>
      </w:r>
      <w:hyperlink r:id="rId25">
        <w:r w:rsidRPr="7721BB53">
          <w:rPr>
            <w:rStyle w:val="Hyperlink"/>
          </w:rPr>
          <w:t>kevin.louey@melbourne.vic.gov.au</w:t>
        </w:r>
      </w:hyperlink>
    </w:p>
    <w:p w14:paraId="061908F1" w14:textId="11B61144" w:rsidR="001E2A66" w:rsidRDefault="006A1633" w:rsidP="7721BB53">
      <w:pPr>
        <w:pStyle w:val="CoMHeading3"/>
      </w:pPr>
      <w:r>
        <w:br/>
      </w:r>
      <w:r w:rsidR="70378186">
        <w:t>Postal address for all councillors</w:t>
      </w:r>
    </w:p>
    <w:p w14:paraId="0C0240E7" w14:textId="77777777" w:rsidR="00403880" w:rsidRDefault="70378186" w:rsidP="00116760">
      <w:pPr>
        <w:pStyle w:val="CoMBodytext"/>
      </w:pPr>
      <w:r>
        <w:t>City of Melbourne</w:t>
      </w:r>
      <w:r w:rsidR="6FBF2638">
        <w:t xml:space="preserve"> </w:t>
      </w:r>
      <w:r>
        <w:br/>
        <w:t xml:space="preserve">GPO Box 1603 </w:t>
      </w:r>
      <w:r>
        <w:br/>
        <w:t>Melbourne VIC 3001</w:t>
      </w:r>
    </w:p>
    <w:p w14:paraId="004F3DFC" w14:textId="7B0993BB" w:rsidR="00403880" w:rsidRDefault="00403880" w:rsidP="00403880">
      <w:pPr>
        <w:pStyle w:val="CoMChapterDivider"/>
      </w:pPr>
      <w:r>
        <w:t>Council Plan</w:t>
      </w:r>
    </w:p>
    <w:p w14:paraId="6F514316" w14:textId="5A9E271C" w:rsidR="001E2A66" w:rsidRDefault="00275862" w:rsidP="00116760">
      <w:pPr>
        <w:pStyle w:val="CoMBodytext"/>
      </w:pPr>
      <w:r>
        <w:br w:type="page"/>
      </w:r>
    </w:p>
    <w:p w14:paraId="093B457A" w14:textId="39756D10" w:rsidR="00403880" w:rsidRDefault="00FD2991" w:rsidP="00403880">
      <w:pPr>
        <w:pStyle w:val="CoMHeading1"/>
      </w:pPr>
      <w:bookmarkStart w:id="16" w:name="_Toc72330016"/>
      <w:r w:rsidRPr="00403880">
        <w:t>City Conte</w:t>
      </w:r>
      <w:r w:rsidR="00935A29" w:rsidRPr="00403880">
        <w:t>x</w:t>
      </w:r>
      <w:r w:rsidRPr="00403880">
        <w:t>t</w:t>
      </w:r>
      <w:bookmarkEnd w:id="16"/>
      <w:r w:rsidR="00403880">
        <w:br/>
      </w:r>
    </w:p>
    <w:p w14:paraId="57D966BD" w14:textId="468090A4" w:rsidR="001E2A66" w:rsidRDefault="21942874" w:rsidP="00403880">
      <w:pPr>
        <w:pStyle w:val="CoMBodytext"/>
      </w:pPr>
      <w:r>
        <w:t xml:space="preserve">Melbourne stands on the land of its Traditional Custodians, the Bunurong Boon Wurrung and Wurundjeri </w:t>
      </w:r>
      <w:proofErr w:type="spellStart"/>
      <w:r>
        <w:t>Woi</w:t>
      </w:r>
      <w:proofErr w:type="spellEnd"/>
      <w:r>
        <w:t xml:space="preserve"> Wurrung peoples of the Eastern Kulin Nation. It has always been an important meeting place, for thousands of years before European settlement and into our shared future. </w:t>
      </w:r>
    </w:p>
    <w:p w14:paraId="62819338" w14:textId="174BC01F" w:rsidR="001E2A66" w:rsidRDefault="21942874" w:rsidP="00403880">
      <w:pPr>
        <w:pStyle w:val="CoMBodytext"/>
      </w:pPr>
      <w:r w:rsidRPr="1442B000">
        <w:t>This multicultural, modern city boasts a diversified economy and a passion for sporting and cultural events. It is one of the most liveable cities in the world, renowned for its world-class culture, universities and connected neighbourhoods.</w:t>
      </w:r>
    </w:p>
    <w:p w14:paraId="4F4BA074" w14:textId="2402A008" w:rsidR="001E2A66" w:rsidRDefault="21942874" w:rsidP="00403880">
      <w:pPr>
        <w:pStyle w:val="CoMBodytext"/>
      </w:pPr>
      <w:r w:rsidRPr="0D3EC00A">
        <w:t xml:space="preserve">Until early 2020, Melbourne was the fastest-growing city in Australia, and among the fastest-growing cities in the developed world. The global COVID-19 pandemic has since transformed the local landscape and put pressure on our communities and </w:t>
      </w:r>
      <w:r w:rsidR="613CD5A6" w:rsidRPr="0D3EC00A">
        <w:t>businesses and</w:t>
      </w:r>
      <w:r w:rsidRPr="0D3EC00A">
        <w:t xml:space="preserve"> presented </w:t>
      </w:r>
      <w:r w:rsidR="3F2D0125" w:rsidRPr="0D3EC00A">
        <w:t>several</w:t>
      </w:r>
      <w:r w:rsidRPr="0D3EC00A">
        <w:t xml:space="preserve"> challenges that Melburnians have adapted to with characteristic resilience. </w:t>
      </w:r>
    </w:p>
    <w:p w14:paraId="300C2A32" w14:textId="55909E37" w:rsidR="001E2A66" w:rsidRDefault="21942874" w:rsidP="00403880">
      <w:pPr>
        <w:pStyle w:val="CoMBodytext"/>
      </w:pPr>
      <w:r w:rsidRPr="1442B000">
        <w:t>However, the events and uncertainties of the past year have shifted our perception of what it means to be a liveable city. The pandemic has highlighted deep vulnerabilities in our social, environmental and economic fabric, and a need to better protect the systems, people and environment that sustain the city. This means we need to work together to share our ideas about the future of Melbourne, and to develop a vision we all can aspire to.</w:t>
      </w:r>
    </w:p>
    <w:p w14:paraId="0BD3277C" w14:textId="27E569D9" w:rsidR="001E2A66" w:rsidRDefault="21942874" w:rsidP="00403880">
      <w:pPr>
        <w:pStyle w:val="CoMBodytext"/>
      </w:pPr>
      <w:r w:rsidRPr="1442B000">
        <w:t>We have engaged with and listened to businesses, communities and government bodies across the city to understand what matters most to them, and to understand how Melbourne can evolve over the medium to long-term to be a truly great place for all.</w:t>
      </w:r>
    </w:p>
    <w:p w14:paraId="1AB6FD68" w14:textId="2F994143" w:rsidR="001E2A66" w:rsidRDefault="21942874" w:rsidP="00403880">
      <w:pPr>
        <w:pStyle w:val="CoMBodytext"/>
      </w:pPr>
      <w:r>
        <w:t xml:space="preserve">We need to create a city and community where everyone feels culturally connected, safe and included. We need to create a city that is equitable and prosperous - and that values the wellbeing of both our people and the planet. We need to create a city that helps our unique and diverse mix of people, cultures and communities to adapt, survive and thrive. We need to create a city of </w:t>
      </w:r>
      <w:r w:rsidR="41855B0B">
        <w:t xml:space="preserve">endless </w:t>
      </w:r>
      <w:r>
        <w:t>possibility.</w:t>
      </w:r>
    </w:p>
    <w:p w14:paraId="56E319C0" w14:textId="7B9F8F43" w:rsidR="001E2A66" w:rsidRDefault="21942874" w:rsidP="00403880">
      <w:pPr>
        <w:pStyle w:val="CoMBodytext"/>
      </w:pPr>
      <w:r w:rsidRPr="1442B000">
        <w:t>We must also lead by example and meaningfully engage with Aboriginal communities to build respect for Aboriginal heritage, culture and knowledge. Aboriginal voices and aspirations must be embedded in our core business and decision-making at every level as we strive for reconciliation, recognition, respect and truth telling.</w:t>
      </w:r>
    </w:p>
    <w:p w14:paraId="7D401BD7" w14:textId="6286ACFB" w:rsidR="001E2A66" w:rsidRDefault="21942874" w:rsidP="00403880">
      <w:pPr>
        <w:pStyle w:val="CoMBodytext"/>
      </w:pPr>
      <w:r w:rsidRPr="0D3EC00A">
        <w:t xml:space="preserve">We are sharpening our focus and finding ways for the city to evolve so that </w:t>
      </w:r>
      <w:r w:rsidR="0401971B" w:rsidRPr="0D3EC00A">
        <w:t xml:space="preserve">everyone can thrive, and </w:t>
      </w:r>
      <w:r w:rsidRPr="0D3EC00A">
        <w:t>Melbourne remains a unique and sustainable city where anything is possible</w:t>
      </w:r>
      <w:r w:rsidR="6EC5001F" w:rsidRPr="0D3EC00A">
        <w:t>,</w:t>
      </w:r>
      <w:r w:rsidRPr="0D3EC00A">
        <w:t xml:space="preserve"> </w:t>
      </w:r>
      <w:r w:rsidR="1893C8AE" w:rsidRPr="0D3EC00A">
        <w:t xml:space="preserve">both </w:t>
      </w:r>
      <w:r w:rsidRPr="0D3EC00A">
        <w:t>now and for years to come</w:t>
      </w:r>
      <w:r w:rsidR="3B456BA5" w:rsidRPr="0D3EC00A">
        <w:t>.</w:t>
      </w:r>
      <w:r w:rsidR="01991772">
        <w:t xml:space="preserve"> </w:t>
      </w:r>
      <w:r>
        <w:br/>
      </w:r>
    </w:p>
    <w:p w14:paraId="5CC33428" w14:textId="79ED7E40" w:rsidR="23C59CA2" w:rsidRDefault="00275862" w:rsidP="782479E5">
      <w:pPr>
        <w:spacing w:after="0" w:line="240" w:lineRule="auto"/>
        <w:rPr>
          <w:rFonts w:ascii="Times New Roman" w:eastAsia="Times New Roman" w:hAnsi="Times New Roman" w:cs="Times New Roman"/>
          <w:sz w:val="24"/>
          <w:szCs w:val="24"/>
        </w:rPr>
      </w:pPr>
      <w:r>
        <w:br w:type="page"/>
      </w:r>
    </w:p>
    <w:p w14:paraId="2E4FD1BA" w14:textId="44B023B8" w:rsidR="001E2A66" w:rsidRDefault="00275862" w:rsidP="00F04ED1">
      <w:pPr>
        <w:pStyle w:val="CoMHeading1"/>
      </w:pPr>
      <w:bookmarkStart w:id="17" w:name="_Toc72330017"/>
      <w:r>
        <w:t xml:space="preserve">How </w:t>
      </w:r>
      <w:r w:rsidR="4AD1FE3B">
        <w:t>to read this document</w:t>
      </w:r>
      <w:bookmarkEnd w:id="17"/>
      <w:r w:rsidR="00DE4264">
        <w:br/>
      </w:r>
    </w:p>
    <w:p w14:paraId="2DE52D59" w14:textId="46E93C18" w:rsidR="00AA30CD" w:rsidRPr="008701B9" w:rsidRDefault="472E51A4" w:rsidP="008701B9">
      <w:pPr>
        <w:pStyle w:val="CoMIntro"/>
        <w:rPr>
          <w:highlight w:val="yellow"/>
        </w:rPr>
      </w:pPr>
      <w:r w:rsidRPr="008701B9">
        <w:t>Th</w:t>
      </w:r>
      <w:r w:rsidR="25F8DE5D" w:rsidRPr="008701B9">
        <w:t xml:space="preserve">is document </w:t>
      </w:r>
      <w:r w:rsidR="4225CAF8" w:rsidRPr="008701B9">
        <w:t>contains three main components</w:t>
      </w:r>
      <w:r w:rsidR="14DECD71">
        <w:t xml:space="preserve">: </w:t>
      </w:r>
      <w:r w:rsidR="4225CAF8" w:rsidRPr="008701B9">
        <w:t xml:space="preserve">the </w:t>
      </w:r>
      <w:r w:rsidR="00E7675C">
        <w:t>10</w:t>
      </w:r>
      <w:r w:rsidR="38AB9A12">
        <w:t>-year C</w:t>
      </w:r>
      <w:r w:rsidR="4225CAF8">
        <w:t>ommunity</w:t>
      </w:r>
      <w:r w:rsidR="4225CAF8" w:rsidRPr="008701B9">
        <w:t xml:space="preserve"> </w:t>
      </w:r>
      <w:r w:rsidR="10E91011">
        <w:t>V</w:t>
      </w:r>
      <w:r w:rsidR="4225CAF8">
        <w:t>ision</w:t>
      </w:r>
      <w:r w:rsidR="4225CAF8" w:rsidRPr="008701B9">
        <w:t xml:space="preserve">, four-year </w:t>
      </w:r>
      <w:r w:rsidR="4225CAF8">
        <w:t>Council</w:t>
      </w:r>
      <w:r w:rsidR="3FC6582E">
        <w:t xml:space="preserve"> P</w:t>
      </w:r>
      <w:r w:rsidR="4225CAF8">
        <w:t>lan</w:t>
      </w:r>
      <w:r w:rsidR="4225CAF8" w:rsidRPr="008701B9">
        <w:t xml:space="preserve">, and </w:t>
      </w:r>
      <w:r w:rsidR="775C95C0">
        <w:t>four-year</w:t>
      </w:r>
      <w:r w:rsidR="4225CAF8" w:rsidRPr="008701B9">
        <w:t xml:space="preserve"> Health </w:t>
      </w:r>
      <w:r w:rsidR="3028E107">
        <w:t>and</w:t>
      </w:r>
      <w:r w:rsidR="4225CAF8" w:rsidRPr="008701B9">
        <w:t xml:space="preserve"> Wellbeing Plan</w:t>
      </w:r>
      <w:r w:rsidR="34823D3A">
        <w:t>.</w:t>
      </w:r>
      <w:r w:rsidR="34823D3A" w:rsidRPr="008701B9">
        <w:t xml:space="preserve"> </w:t>
      </w:r>
      <w:r w:rsidR="27985C51" w:rsidRPr="008701B9">
        <w:t>These pieces of work are presented here as a single integrated document because they are linked</w:t>
      </w:r>
      <w:r w:rsidRPr="008701B9">
        <w:t xml:space="preserve"> and </w:t>
      </w:r>
      <w:r w:rsidR="27985C51" w:rsidRPr="008701B9">
        <w:t>have a</w:t>
      </w:r>
      <w:bookmarkStart w:id="18" w:name="_Toc69827923"/>
      <w:r w:rsidR="08A714E8" w:rsidRPr="008701B9">
        <w:t xml:space="preserve"> cascading relationship</w:t>
      </w:r>
      <w:r w:rsidR="63A5D460" w:rsidRPr="008701B9">
        <w:t xml:space="preserve">. </w:t>
      </w:r>
    </w:p>
    <w:tbl>
      <w:tblPr>
        <w:tblStyle w:val="TableGrid"/>
        <w:tblW w:w="9016"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CellMar>
          <w:top w:w="113" w:type="dxa"/>
          <w:left w:w="113" w:type="dxa"/>
          <w:bottom w:w="113" w:type="dxa"/>
          <w:right w:w="113" w:type="dxa"/>
        </w:tblCellMar>
        <w:tblLook w:val="06A0" w:firstRow="1" w:lastRow="0" w:firstColumn="1" w:lastColumn="0" w:noHBand="1" w:noVBand="1"/>
      </w:tblPr>
      <w:tblGrid>
        <w:gridCol w:w="3119"/>
        <w:gridCol w:w="5897"/>
      </w:tblGrid>
      <w:tr w:rsidR="001E2A66" w14:paraId="753E4256" w14:textId="77777777" w:rsidTr="70BBEF43">
        <w:trPr>
          <w:trHeight w:val="773"/>
        </w:trPr>
        <w:tc>
          <w:tcPr>
            <w:tcW w:w="3119" w:type="dxa"/>
            <w:vMerge w:val="restart"/>
            <w:tcBorders>
              <w:top w:val="nil"/>
              <w:left w:val="nil"/>
              <w:bottom w:val="single" w:sz="4" w:space="0" w:color="FFFFFF" w:themeColor="background1"/>
              <w:right w:val="nil"/>
            </w:tcBorders>
            <w:shd w:val="clear" w:color="auto" w:fill="F3F3F3"/>
            <w:vAlign w:val="center"/>
          </w:tcPr>
          <w:p w14:paraId="3F5B4F4D" w14:textId="00697294" w:rsidR="00B76BF2" w:rsidRPr="002F3550" w:rsidRDefault="0C33E21A" w:rsidP="58802861">
            <w:pPr>
              <w:pStyle w:val="CoMBodytext"/>
              <w:rPr>
                <w:sz w:val="18"/>
                <w:szCs w:val="18"/>
              </w:rPr>
            </w:pPr>
            <w:r w:rsidRPr="002F3550">
              <w:rPr>
                <w:sz w:val="18"/>
                <w:szCs w:val="18"/>
              </w:rPr>
              <w:t xml:space="preserve">Describes the </w:t>
            </w:r>
            <w:r w:rsidR="5F172182" w:rsidRPr="002F3550">
              <w:rPr>
                <w:sz w:val="18"/>
                <w:szCs w:val="18"/>
              </w:rPr>
              <w:t>community's</w:t>
            </w:r>
            <w:r w:rsidRPr="002F3550">
              <w:rPr>
                <w:sz w:val="18"/>
                <w:szCs w:val="18"/>
              </w:rPr>
              <w:t xml:space="preserve"> </w:t>
            </w:r>
            <w:r w:rsidR="00E7675C">
              <w:rPr>
                <w:sz w:val="18"/>
                <w:szCs w:val="18"/>
              </w:rPr>
              <w:t>10</w:t>
            </w:r>
            <w:r w:rsidR="04A24437" w:rsidRPr="002F3550">
              <w:rPr>
                <w:sz w:val="18"/>
                <w:szCs w:val="18"/>
              </w:rPr>
              <w:t>-</w:t>
            </w:r>
            <w:r w:rsidR="320E25AF" w:rsidRPr="002F3550">
              <w:rPr>
                <w:sz w:val="18"/>
                <w:szCs w:val="18"/>
              </w:rPr>
              <w:t xml:space="preserve">year </w:t>
            </w:r>
            <w:r w:rsidR="15035E40" w:rsidRPr="002F3550">
              <w:rPr>
                <w:sz w:val="18"/>
                <w:szCs w:val="18"/>
              </w:rPr>
              <w:t xml:space="preserve">aspirational vision for the future of the </w:t>
            </w:r>
            <w:r w:rsidR="197A3C13" w:rsidRPr="16B083C9">
              <w:rPr>
                <w:sz w:val="18"/>
                <w:szCs w:val="18"/>
              </w:rPr>
              <w:t>municipality</w:t>
            </w:r>
            <w:r w:rsidR="15035E40" w:rsidRPr="002F3550">
              <w:rPr>
                <w:sz w:val="18"/>
                <w:szCs w:val="18"/>
              </w:rPr>
              <w:t>.</w:t>
            </w:r>
            <w:r w:rsidRPr="002F3550">
              <w:rPr>
                <w:sz w:val="18"/>
                <w:szCs w:val="18"/>
              </w:rPr>
              <w:t xml:space="preserve"> </w:t>
            </w:r>
          </w:p>
          <w:p w14:paraId="55F77057" w14:textId="67354991" w:rsidR="001E2A66" w:rsidRPr="00670AFD" w:rsidRDefault="3E2F1C4D" w:rsidP="58802861">
            <w:pPr>
              <w:pStyle w:val="CoMBodytext"/>
              <w:rPr>
                <w:sz w:val="16"/>
              </w:rPr>
            </w:pPr>
            <w:r w:rsidRPr="002F3550">
              <w:rPr>
                <w:sz w:val="18"/>
                <w:szCs w:val="18"/>
              </w:rPr>
              <w:t xml:space="preserve">This constitutes the </w:t>
            </w:r>
            <w:r w:rsidR="00B76BF2">
              <w:br/>
            </w:r>
            <w:r w:rsidR="1FCBCFB6" w:rsidRPr="002F3550">
              <w:rPr>
                <w:sz w:val="18"/>
                <w:szCs w:val="18"/>
              </w:rPr>
              <w:t>‘</w:t>
            </w:r>
            <w:r w:rsidRPr="002F3550">
              <w:rPr>
                <w:sz w:val="18"/>
                <w:szCs w:val="18"/>
              </w:rPr>
              <w:t>call to action</w:t>
            </w:r>
            <w:r w:rsidR="1FCBCFB6" w:rsidRPr="002F3550">
              <w:rPr>
                <w:sz w:val="18"/>
                <w:szCs w:val="18"/>
              </w:rPr>
              <w:t>’</w:t>
            </w:r>
            <w:r w:rsidRPr="002F3550">
              <w:rPr>
                <w:sz w:val="18"/>
                <w:szCs w:val="18"/>
              </w:rPr>
              <w:t xml:space="preserve"> </w:t>
            </w:r>
            <w:r w:rsidR="1FCBCFB6" w:rsidRPr="002F3550">
              <w:rPr>
                <w:sz w:val="18"/>
                <w:szCs w:val="18"/>
              </w:rPr>
              <w:t xml:space="preserve">guiding </w:t>
            </w:r>
            <w:r w:rsidR="3A2F7588" w:rsidRPr="3E2D9168">
              <w:rPr>
                <w:sz w:val="18"/>
                <w:szCs w:val="18"/>
              </w:rPr>
              <w:t xml:space="preserve">all </w:t>
            </w:r>
            <w:r w:rsidR="1FCBCFB6" w:rsidRPr="002F3550">
              <w:rPr>
                <w:sz w:val="18"/>
                <w:szCs w:val="18"/>
              </w:rPr>
              <w:t>Council planning.</w:t>
            </w:r>
            <w:r w:rsidR="0C33E21A" w:rsidRPr="58802861">
              <w:rPr>
                <w:sz w:val="16"/>
              </w:rPr>
              <w:t xml:space="preserve"> </w:t>
            </w:r>
          </w:p>
        </w:tc>
        <w:tc>
          <w:tcPr>
            <w:tcW w:w="5897" w:type="dxa"/>
            <w:tcBorders>
              <w:left w:val="nil"/>
            </w:tcBorders>
            <w:shd w:val="clear" w:color="auto" w:fill="E81156"/>
            <w:tcMar>
              <w:top w:w="0" w:type="dxa"/>
              <w:left w:w="0" w:type="dxa"/>
            </w:tcMar>
            <w:vAlign w:val="center"/>
          </w:tcPr>
          <w:p w14:paraId="0950A107" w14:textId="571497D8" w:rsidR="001E2A66" w:rsidRPr="00F9737B" w:rsidRDefault="001E2A66" w:rsidP="00BD2F98">
            <w:pPr>
              <w:pStyle w:val="CoMBodytext"/>
              <w:spacing w:after="0"/>
              <w:jc w:val="center"/>
              <w:rPr>
                <w:b/>
                <w:color w:val="FFFFFF" w:themeColor="background1"/>
                <w:sz w:val="28"/>
                <w:szCs w:val="28"/>
              </w:rPr>
            </w:pPr>
            <w:r w:rsidRPr="00F9737B">
              <w:rPr>
                <w:b/>
                <w:bCs/>
                <w:color w:val="FFFFFF" w:themeColor="background1"/>
                <w:sz w:val="28"/>
                <w:szCs w:val="28"/>
              </w:rPr>
              <w:t xml:space="preserve">Community </w:t>
            </w:r>
            <w:r w:rsidR="00DA1B10">
              <w:rPr>
                <w:b/>
                <w:bCs/>
                <w:color w:val="FFFFFF" w:themeColor="background1"/>
                <w:sz w:val="28"/>
                <w:szCs w:val="28"/>
              </w:rPr>
              <w:t>v</w:t>
            </w:r>
            <w:r w:rsidRPr="00F9737B">
              <w:rPr>
                <w:b/>
                <w:bCs/>
                <w:color w:val="FFFFFF" w:themeColor="background1"/>
                <w:sz w:val="28"/>
                <w:szCs w:val="28"/>
              </w:rPr>
              <w:t>ision</w:t>
            </w:r>
          </w:p>
        </w:tc>
      </w:tr>
      <w:tr w:rsidR="001E2A66" w14:paraId="0D2F6F95" w14:textId="77777777" w:rsidTr="70BBEF43">
        <w:trPr>
          <w:trHeight w:val="531"/>
        </w:trPr>
        <w:tc>
          <w:tcPr>
            <w:tcW w:w="3119" w:type="dxa"/>
            <w:vMerge/>
            <w:vAlign w:val="center"/>
          </w:tcPr>
          <w:p w14:paraId="19CE3AF4" w14:textId="77777777" w:rsidR="001E2A66" w:rsidRPr="00670AFD" w:rsidRDefault="001E2A66" w:rsidP="00F23641">
            <w:pPr>
              <w:pStyle w:val="CoMBodytext"/>
              <w:rPr>
                <w:sz w:val="16"/>
              </w:rPr>
            </w:pPr>
          </w:p>
        </w:tc>
        <w:tc>
          <w:tcPr>
            <w:tcW w:w="5897" w:type="dxa"/>
            <w:tcBorders>
              <w:left w:val="nil"/>
            </w:tcBorders>
            <w:shd w:val="clear" w:color="auto" w:fill="FDDEDD"/>
            <w:tcMar>
              <w:top w:w="113" w:type="dxa"/>
              <w:left w:w="0" w:type="dxa"/>
            </w:tcMar>
            <w:vAlign w:val="center"/>
          </w:tcPr>
          <w:p w14:paraId="061FCE06" w14:textId="45C1FEE1" w:rsidR="001E2A66" w:rsidRPr="002F0465" w:rsidRDefault="12BAF57C" w:rsidP="70BBEF43">
            <w:pPr>
              <w:pStyle w:val="CoMBodytext"/>
              <w:spacing w:after="0"/>
              <w:jc w:val="center"/>
              <w:rPr>
                <w:b/>
                <w:bCs/>
                <w:sz w:val="24"/>
                <w:szCs w:val="24"/>
              </w:rPr>
            </w:pPr>
            <w:r w:rsidRPr="70BBEF43">
              <w:rPr>
                <w:b/>
                <w:bCs/>
                <w:sz w:val="24"/>
                <w:szCs w:val="24"/>
              </w:rPr>
              <w:t xml:space="preserve">Vision </w:t>
            </w:r>
            <w:r w:rsidR="3114326F" w:rsidRPr="70BBEF43">
              <w:rPr>
                <w:b/>
                <w:bCs/>
                <w:sz w:val="24"/>
                <w:szCs w:val="24"/>
              </w:rPr>
              <w:t>s</w:t>
            </w:r>
            <w:r w:rsidRPr="70BBEF43">
              <w:rPr>
                <w:b/>
                <w:bCs/>
                <w:sz w:val="24"/>
                <w:szCs w:val="24"/>
              </w:rPr>
              <w:t>tatement</w:t>
            </w:r>
          </w:p>
        </w:tc>
      </w:tr>
      <w:tr w:rsidR="00E0796B" w14:paraId="5D2E952F" w14:textId="77777777" w:rsidTr="70BBEF43">
        <w:trPr>
          <w:trHeight w:val="531"/>
        </w:trPr>
        <w:tc>
          <w:tcPr>
            <w:tcW w:w="3119" w:type="dxa"/>
            <w:vMerge/>
            <w:vAlign w:val="center"/>
          </w:tcPr>
          <w:p w14:paraId="649D4128" w14:textId="77777777" w:rsidR="00E0796B" w:rsidRPr="00670AFD" w:rsidRDefault="00E0796B" w:rsidP="00E0796B">
            <w:pPr>
              <w:pStyle w:val="CoMBodytext"/>
              <w:rPr>
                <w:sz w:val="16"/>
              </w:rPr>
            </w:pPr>
          </w:p>
        </w:tc>
        <w:tc>
          <w:tcPr>
            <w:tcW w:w="5897" w:type="dxa"/>
            <w:tcBorders>
              <w:left w:val="nil"/>
            </w:tcBorders>
            <w:shd w:val="clear" w:color="auto" w:fill="FDDEDD"/>
            <w:tcMar>
              <w:top w:w="113" w:type="dxa"/>
              <w:left w:w="0" w:type="dxa"/>
            </w:tcMar>
            <w:vAlign w:val="center"/>
          </w:tcPr>
          <w:p w14:paraId="55BD6092" w14:textId="1F8955F1" w:rsidR="00E0796B" w:rsidRPr="002F0465" w:rsidRDefault="51D20EBA" w:rsidP="70BBEF43">
            <w:pPr>
              <w:pStyle w:val="CoMBodytext"/>
              <w:spacing w:after="0"/>
              <w:jc w:val="center"/>
              <w:rPr>
                <w:b/>
                <w:bCs/>
                <w:sz w:val="24"/>
                <w:szCs w:val="24"/>
              </w:rPr>
            </w:pPr>
            <w:r w:rsidRPr="70BBEF43">
              <w:rPr>
                <w:rFonts w:eastAsia="Arial"/>
                <w:b/>
                <w:bCs/>
                <w:color w:val="000000" w:themeColor="text1"/>
                <w:sz w:val="24"/>
                <w:szCs w:val="24"/>
              </w:rPr>
              <w:t xml:space="preserve">Community </w:t>
            </w:r>
            <w:r w:rsidR="434D09E6" w:rsidRPr="70BBEF43">
              <w:rPr>
                <w:rFonts w:eastAsia="Arial"/>
                <w:b/>
                <w:bCs/>
                <w:color w:val="000000" w:themeColor="text1"/>
                <w:sz w:val="24"/>
                <w:szCs w:val="24"/>
              </w:rPr>
              <w:t>a</w:t>
            </w:r>
            <w:r w:rsidRPr="70BBEF43">
              <w:rPr>
                <w:rFonts w:eastAsia="Arial"/>
                <w:b/>
                <w:bCs/>
                <w:color w:val="000000" w:themeColor="text1"/>
                <w:sz w:val="24"/>
                <w:szCs w:val="24"/>
              </w:rPr>
              <w:t>spiration</w:t>
            </w:r>
            <w:r w:rsidR="16D5F68B" w:rsidRPr="70BBEF43">
              <w:rPr>
                <w:rFonts w:eastAsia="Arial"/>
                <w:b/>
                <w:bCs/>
                <w:color w:val="000000" w:themeColor="text1"/>
                <w:sz w:val="24"/>
                <w:szCs w:val="24"/>
              </w:rPr>
              <w:t>s</w:t>
            </w:r>
          </w:p>
        </w:tc>
      </w:tr>
      <w:tr w:rsidR="00663CE2" w14:paraId="02811021" w14:textId="77777777" w:rsidTr="70BBEF43">
        <w:trPr>
          <w:trHeight w:val="57"/>
        </w:trPr>
        <w:tc>
          <w:tcPr>
            <w:tcW w:w="9016" w:type="dxa"/>
            <w:gridSpan w:val="2"/>
            <w:tcBorders>
              <w:top w:val="single" w:sz="4" w:space="0" w:color="FFFFFF" w:themeColor="background1"/>
              <w:left w:val="single" w:sz="4" w:space="0" w:color="FFFFFF" w:themeColor="background1"/>
              <w:bottom w:val="single" w:sz="0" w:space="0" w:color="000000" w:themeColor="text1"/>
              <w:right w:val="single" w:sz="4" w:space="0" w:color="FFFFFF" w:themeColor="background1"/>
            </w:tcBorders>
            <w:shd w:val="clear" w:color="auto" w:fill="FFFFFF" w:themeFill="background1"/>
            <w:vAlign w:val="center"/>
          </w:tcPr>
          <w:p w14:paraId="5F19F962" w14:textId="77777777" w:rsidR="00663CE2" w:rsidRPr="006D2A79" w:rsidRDefault="00663CE2" w:rsidP="00B914C4">
            <w:pPr>
              <w:pStyle w:val="CoMBodytext"/>
              <w:spacing w:after="0"/>
              <w:rPr>
                <w:rFonts w:eastAsia="Arial"/>
                <w:b/>
                <w:bCs/>
                <w:color w:val="000000" w:themeColor="text1"/>
                <w:sz w:val="2"/>
                <w:szCs w:val="2"/>
              </w:rPr>
            </w:pPr>
          </w:p>
        </w:tc>
      </w:tr>
      <w:tr w:rsidR="001E2A66" w14:paraId="6760AF92" w14:textId="77777777" w:rsidTr="70BBEF43">
        <w:trPr>
          <w:trHeight w:val="716"/>
        </w:trPr>
        <w:tc>
          <w:tcPr>
            <w:tcW w:w="3119" w:type="dxa"/>
            <w:vMerge w:val="restart"/>
            <w:tcBorders>
              <w:top w:val="single" w:sz="4" w:space="0" w:color="FFFFFF" w:themeColor="background1"/>
            </w:tcBorders>
            <w:shd w:val="clear" w:color="auto" w:fill="F3F3F3"/>
            <w:vAlign w:val="center"/>
          </w:tcPr>
          <w:p w14:paraId="7C5A377B" w14:textId="766DF13D" w:rsidR="001E2A66" w:rsidRPr="002F3550" w:rsidRDefault="002C2053" w:rsidP="00B76BF2">
            <w:pPr>
              <w:spacing w:after="0"/>
              <w:rPr>
                <w:rFonts w:ascii="Arial" w:hAnsi="Arial" w:cs="Arial"/>
                <w:sz w:val="18"/>
                <w:szCs w:val="18"/>
              </w:rPr>
            </w:pPr>
            <w:r w:rsidRPr="002F3550">
              <w:rPr>
                <w:rFonts w:ascii="Arial" w:hAnsi="Arial" w:cs="Arial"/>
                <w:sz w:val="18"/>
                <w:szCs w:val="18"/>
              </w:rPr>
              <w:t xml:space="preserve">Council objectives </w:t>
            </w:r>
            <w:r w:rsidR="6CCF91A0" w:rsidRPr="002F3550">
              <w:rPr>
                <w:rFonts w:ascii="Arial" w:hAnsi="Arial" w:cs="Arial"/>
                <w:sz w:val="18"/>
                <w:szCs w:val="18"/>
              </w:rPr>
              <w:t>represent the strategic direction for the next four years</w:t>
            </w:r>
            <w:r w:rsidR="5A5FD9BF" w:rsidRPr="002F3550">
              <w:rPr>
                <w:rFonts w:ascii="Arial" w:hAnsi="Arial" w:cs="Arial"/>
                <w:sz w:val="18"/>
                <w:szCs w:val="18"/>
              </w:rPr>
              <w:t xml:space="preserve"> to achieve the Community Vision</w:t>
            </w:r>
            <w:r w:rsidR="17A5980E" w:rsidRPr="002F3550">
              <w:rPr>
                <w:rFonts w:ascii="Arial" w:hAnsi="Arial" w:cs="Arial"/>
                <w:sz w:val="18"/>
                <w:szCs w:val="18"/>
              </w:rPr>
              <w:t>.</w:t>
            </w:r>
          </w:p>
        </w:tc>
        <w:tc>
          <w:tcPr>
            <w:tcW w:w="5897" w:type="dxa"/>
            <w:shd w:val="clear" w:color="auto" w:fill="EA6F0B"/>
            <w:vAlign w:val="center"/>
          </w:tcPr>
          <w:p w14:paraId="2C0F70A2" w14:textId="30051FF5" w:rsidR="001E2A66" w:rsidRPr="00F9737B" w:rsidRDefault="001E2A66" w:rsidP="00B76BF2">
            <w:pPr>
              <w:spacing w:after="0"/>
              <w:jc w:val="center"/>
              <w:rPr>
                <w:sz w:val="28"/>
                <w:szCs w:val="28"/>
              </w:rPr>
            </w:pPr>
            <w:r w:rsidRPr="00F9737B">
              <w:rPr>
                <w:rFonts w:ascii="Arial" w:eastAsia="Arial" w:hAnsi="Arial" w:cs="Arial"/>
                <w:b/>
                <w:bCs/>
                <w:color w:val="FFFFFF" w:themeColor="background1"/>
                <w:sz w:val="28"/>
                <w:szCs w:val="28"/>
              </w:rPr>
              <w:t>Council Plan</w:t>
            </w:r>
          </w:p>
        </w:tc>
      </w:tr>
      <w:tr w:rsidR="001E2A66" w14:paraId="1A3C1D70" w14:textId="77777777" w:rsidTr="70BBEF43">
        <w:trPr>
          <w:trHeight w:val="435"/>
        </w:trPr>
        <w:tc>
          <w:tcPr>
            <w:tcW w:w="3119" w:type="dxa"/>
            <w:vMerge/>
            <w:vAlign w:val="center"/>
          </w:tcPr>
          <w:p w14:paraId="033C6124" w14:textId="63BA160C" w:rsidR="001E2A66" w:rsidRPr="002F3550" w:rsidRDefault="001E2A66" w:rsidP="00B76BF2">
            <w:pPr>
              <w:spacing w:after="0"/>
              <w:rPr>
                <w:sz w:val="18"/>
                <w:szCs w:val="18"/>
              </w:rPr>
            </w:pPr>
          </w:p>
        </w:tc>
        <w:tc>
          <w:tcPr>
            <w:tcW w:w="5897" w:type="dxa"/>
            <w:shd w:val="clear" w:color="auto" w:fill="FFE8D4"/>
            <w:vAlign w:val="center"/>
          </w:tcPr>
          <w:p w14:paraId="3E67412C" w14:textId="0D201AD3" w:rsidR="001E2A66" w:rsidRPr="002F0465" w:rsidRDefault="10124AF2" w:rsidP="00B76BF2">
            <w:pPr>
              <w:spacing w:after="0"/>
              <w:jc w:val="center"/>
              <w:rPr>
                <w:sz w:val="24"/>
                <w:szCs w:val="24"/>
              </w:rPr>
            </w:pPr>
            <w:r w:rsidRPr="70BBEF43">
              <w:rPr>
                <w:rFonts w:ascii="Arial" w:eastAsia="Arial" w:hAnsi="Arial" w:cs="Arial"/>
                <w:b/>
                <w:bCs/>
                <w:color w:val="000000" w:themeColor="text1"/>
                <w:sz w:val="24"/>
                <w:szCs w:val="24"/>
              </w:rPr>
              <w:t xml:space="preserve">Council </w:t>
            </w:r>
            <w:r w:rsidR="14AB031A" w:rsidRPr="70BBEF43">
              <w:rPr>
                <w:rFonts w:ascii="Arial" w:eastAsia="Arial" w:hAnsi="Arial" w:cs="Arial"/>
                <w:b/>
                <w:bCs/>
                <w:color w:val="000000" w:themeColor="text1"/>
                <w:sz w:val="24"/>
                <w:szCs w:val="24"/>
              </w:rPr>
              <w:t>o</w:t>
            </w:r>
            <w:r w:rsidRPr="70BBEF43">
              <w:rPr>
                <w:rFonts w:ascii="Arial" w:eastAsia="Arial" w:hAnsi="Arial" w:cs="Arial"/>
                <w:b/>
                <w:bCs/>
                <w:color w:val="000000" w:themeColor="text1"/>
                <w:sz w:val="24"/>
                <w:szCs w:val="24"/>
              </w:rPr>
              <w:t>bjectives</w:t>
            </w:r>
          </w:p>
        </w:tc>
      </w:tr>
      <w:tr w:rsidR="00DB20FA" w14:paraId="0B7167BC" w14:textId="77777777" w:rsidTr="70BBEF43">
        <w:trPr>
          <w:trHeight w:val="514"/>
        </w:trPr>
        <w:tc>
          <w:tcPr>
            <w:tcW w:w="3119" w:type="dxa"/>
            <w:shd w:val="clear" w:color="auto" w:fill="F3F3F3"/>
            <w:vAlign w:val="center"/>
          </w:tcPr>
          <w:p w14:paraId="33E04D58" w14:textId="6CFC304C" w:rsidR="00DB20FA" w:rsidRPr="002F3550" w:rsidRDefault="00DB20FA" w:rsidP="40ED036D">
            <w:pPr>
              <w:pStyle w:val="CoMBodytext"/>
              <w:spacing w:after="0"/>
              <w:rPr>
                <w:rFonts w:eastAsia="Arial"/>
                <w:sz w:val="18"/>
                <w:szCs w:val="18"/>
              </w:rPr>
            </w:pPr>
            <w:r w:rsidRPr="002F3550">
              <w:rPr>
                <w:rFonts w:eastAsia="Arial"/>
                <w:sz w:val="18"/>
                <w:szCs w:val="18"/>
              </w:rPr>
              <w:t>Council priorities describe the outcomes that the plan seeks to achieve</w:t>
            </w:r>
            <w:r w:rsidR="773D4B6A" w:rsidRPr="002F3550">
              <w:rPr>
                <w:rFonts w:eastAsia="Arial"/>
                <w:sz w:val="18"/>
                <w:szCs w:val="18"/>
              </w:rPr>
              <w:t xml:space="preserve"> and how we will fulfil our strategic objectives</w:t>
            </w:r>
            <w:r w:rsidRPr="002F3550">
              <w:rPr>
                <w:rFonts w:eastAsia="Arial"/>
                <w:sz w:val="18"/>
                <w:szCs w:val="18"/>
              </w:rPr>
              <w:t>.</w:t>
            </w:r>
          </w:p>
        </w:tc>
        <w:tc>
          <w:tcPr>
            <w:tcW w:w="5897" w:type="dxa"/>
            <w:shd w:val="clear" w:color="auto" w:fill="FFE8D4"/>
            <w:vAlign w:val="center"/>
          </w:tcPr>
          <w:p w14:paraId="355B524F" w14:textId="4F816C0E" w:rsidR="00DB20FA" w:rsidRPr="002F0465" w:rsidRDefault="00DB20FA" w:rsidP="000B736E">
            <w:pPr>
              <w:pStyle w:val="CoMBodytext"/>
              <w:spacing w:after="0"/>
              <w:jc w:val="center"/>
              <w:rPr>
                <w:b/>
                <w:bCs/>
                <w:sz w:val="24"/>
                <w:szCs w:val="24"/>
              </w:rPr>
            </w:pPr>
            <w:r w:rsidRPr="002F0465">
              <w:rPr>
                <w:b/>
                <w:bCs/>
                <w:sz w:val="24"/>
                <w:szCs w:val="24"/>
              </w:rPr>
              <w:t>Priorities</w:t>
            </w:r>
          </w:p>
        </w:tc>
      </w:tr>
      <w:tr w:rsidR="00FE6616" w14:paraId="7C88A005" w14:textId="77777777" w:rsidTr="70BBEF43">
        <w:trPr>
          <w:trHeight w:val="469"/>
        </w:trPr>
        <w:tc>
          <w:tcPr>
            <w:tcW w:w="3119" w:type="dxa"/>
            <w:shd w:val="clear" w:color="auto" w:fill="F3F3F3"/>
            <w:vAlign w:val="center"/>
          </w:tcPr>
          <w:p w14:paraId="1FC1122B" w14:textId="7F17ED72" w:rsidR="00FE6616" w:rsidRPr="002F3550" w:rsidRDefault="00FE6616" w:rsidP="40ED036D">
            <w:pPr>
              <w:pStyle w:val="CoMBodytext"/>
              <w:spacing w:after="0"/>
              <w:rPr>
                <w:sz w:val="18"/>
                <w:szCs w:val="18"/>
              </w:rPr>
            </w:pPr>
            <w:r w:rsidRPr="002F3550">
              <w:rPr>
                <w:sz w:val="18"/>
                <w:szCs w:val="18"/>
              </w:rPr>
              <w:t xml:space="preserve">Major Initiatives are critical pieces of work that will deliver on </w:t>
            </w:r>
            <w:r w:rsidR="34D08A48" w:rsidRPr="002F3550">
              <w:rPr>
                <w:sz w:val="18"/>
                <w:szCs w:val="18"/>
              </w:rPr>
              <w:t xml:space="preserve">Council’s </w:t>
            </w:r>
            <w:r w:rsidRPr="002F3550">
              <w:rPr>
                <w:sz w:val="18"/>
                <w:szCs w:val="18"/>
              </w:rPr>
              <w:t>objectives and priorities.</w:t>
            </w:r>
          </w:p>
        </w:tc>
        <w:tc>
          <w:tcPr>
            <w:tcW w:w="5897" w:type="dxa"/>
            <w:shd w:val="clear" w:color="auto" w:fill="FFE8D4"/>
            <w:vAlign w:val="center"/>
          </w:tcPr>
          <w:p w14:paraId="37A2D315" w14:textId="5AA0F567" w:rsidR="00FE6616" w:rsidRPr="002F0465" w:rsidRDefault="5FC25D22" w:rsidP="000B736E">
            <w:pPr>
              <w:pStyle w:val="CoMBodytext"/>
              <w:spacing w:after="0"/>
              <w:jc w:val="center"/>
              <w:rPr>
                <w:b/>
                <w:bCs/>
                <w:sz w:val="24"/>
                <w:szCs w:val="24"/>
              </w:rPr>
            </w:pPr>
            <w:r w:rsidRPr="70BBEF43">
              <w:rPr>
                <w:b/>
                <w:bCs/>
                <w:sz w:val="24"/>
                <w:szCs w:val="24"/>
              </w:rPr>
              <w:t xml:space="preserve">Major </w:t>
            </w:r>
            <w:r w:rsidR="21C05039" w:rsidRPr="70BBEF43">
              <w:rPr>
                <w:b/>
                <w:bCs/>
                <w:sz w:val="24"/>
                <w:szCs w:val="24"/>
              </w:rPr>
              <w:t>i</w:t>
            </w:r>
            <w:r w:rsidRPr="70BBEF43">
              <w:rPr>
                <w:b/>
                <w:bCs/>
                <w:sz w:val="24"/>
                <w:szCs w:val="24"/>
              </w:rPr>
              <w:t>nitiatives</w:t>
            </w:r>
          </w:p>
        </w:tc>
      </w:tr>
      <w:tr w:rsidR="00134293" w14:paraId="4CB1F608" w14:textId="77777777" w:rsidTr="70BBEF43">
        <w:trPr>
          <w:trHeight w:val="375"/>
        </w:trPr>
        <w:tc>
          <w:tcPr>
            <w:tcW w:w="3119" w:type="dxa"/>
            <w:shd w:val="clear" w:color="auto" w:fill="F3F3F3"/>
            <w:vAlign w:val="center"/>
          </w:tcPr>
          <w:p w14:paraId="18A55245" w14:textId="3D2C2F8B" w:rsidR="00134293" w:rsidRPr="002F3550" w:rsidRDefault="00134293" w:rsidP="00B76BF2">
            <w:pPr>
              <w:pStyle w:val="CoMBodytext"/>
              <w:spacing w:after="0"/>
              <w:rPr>
                <w:sz w:val="18"/>
                <w:szCs w:val="18"/>
              </w:rPr>
            </w:pPr>
            <w:r w:rsidRPr="002F3550">
              <w:rPr>
                <w:sz w:val="18"/>
                <w:szCs w:val="18"/>
              </w:rPr>
              <w:t xml:space="preserve">Indicators define </w:t>
            </w:r>
            <w:r w:rsidR="7A2064C6" w:rsidRPr="4FDC0AD1">
              <w:rPr>
                <w:sz w:val="18"/>
                <w:szCs w:val="18"/>
              </w:rPr>
              <w:t>how we will</w:t>
            </w:r>
            <w:r w:rsidR="0FA1E8DC" w:rsidRPr="4FDC0AD1">
              <w:rPr>
                <w:sz w:val="18"/>
                <w:szCs w:val="18"/>
              </w:rPr>
              <w:t xml:space="preserve"> </w:t>
            </w:r>
            <w:r w:rsidR="0FA1E8DC" w:rsidRPr="03F9699B">
              <w:rPr>
                <w:sz w:val="18"/>
                <w:szCs w:val="18"/>
              </w:rPr>
              <w:t>measure</w:t>
            </w:r>
            <w:r w:rsidRPr="002F3550">
              <w:rPr>
                <w:sz w:val="18"/>
                <w:szCs w:val="18"/>
              </w:rPr>
              <w:t xml:space="preserve"> success.</w:t>
            </w:r>
          </w:p>
        </w:tc>
        <w:tc>
          <w:tcPr>
            <w:tcW w:w="5897" w:type="dxa"/>
            <w:shd w:val="clear" w:color="auto" w:fill="FFE8D4"/>
            <w:vAlign w:val="center"/>
          </w:tcPr>
          <w:p w14:paraId="15B14508" w14:textId="5FD18959" w:rsidR="00134293" w:rsidRPr="002F0465" w:rsidRDefault="00134293" w:rsidP="000B736E">
            <w:pPr>
              <w:pStyle w:val="CoMBodytext"/>
              <w:spacing w:after="0"/>
              <w:jc w:val="center"/>
              <w:rPr>
                <w:b/>
                <w:bCs/>
                <w:sz w:val="24"/>
                <w:szCs w:val="24"/>
              </w:rPr>
            </w:pPr>
            <w:r w:rsidRPr="002F0465">
              <w:rPr>
                <w:b/>
                <w:bCs/>
                <w:sz w:val="24"/>
                <w:szCs w:val="24"/>
              </w:rPr>
              <w:t>Indicators</w:t>
            </w:r>
          </w:p>
        </w:tc>
      </w:tr>
      <w:tr w:rsidR="00566192" w:rsidRPr="000C316C" w14:paraId="2A3B0585" w14:textId="77777777" w:rsidTr="70BBEF43">
        <w:trPr>
          <w:trHeight w:val="57"/>
        </w:trPr>
        <w:tc>
          <w:tcPr>
            <w:tcW w:w="9016" w:type="dxa"/>
            <w:gridSpan w:val="2"/>
            <w:tcBorders>
              <w:top w:val="single" w:sz="4" w:space="0" w:color="FFFFFF" w:themeColor="background1"/>
              <w:left w:val="single" w:sz="4" w:space="0" w:color="FFFFFF" w:themeColor="background1"/>
              <w:bottom w:val="single" w:sz="0" w:space="0" w:color="000000" w:themeColor="text1"/>
              <w:right w:val="single" w:sz="4" w:space="0" w:color="FFFFFF" w:themeColor="background1"/>
            </w:tcBorders>
            <w:shd w:val="clear" w:color="auto" w:fill="FFFFFF" w:themeFill="background1"/>
            <w:vAlign w:val="center"/>
          </w:tcPr>
          <w:p w14:paraId="6245C8F3" w14:textId="77777777" w:rsidR="00566192" w:rsidRPr="000C316C" w:rsidRDefault="00566192" w:rsidP="00566192">
            <w:pPr>
              <w:pStyle w:val="CoMBodytext"/>
              <w:spacing w:after="0"/>
              <w:rPr>
                <w:sz w:val="2"/>
                <w:szCs w:val="2"/>
              </w:rPr>
            </w:pPr>
          </w:p>
        </w:tc>
      </w:tr>
      <w:tr w:rsidR="001A3DB1" w14:paraId="21C803AD" w14:textId="77777777" w:rsidTr="0024516D">
        <w:trPr>
          <w:trHeight w:val="772"/>
        </w:trPr>
        <w:tc>
          <w:tcPr>
            <w:tcW w:w="3119" w:type="dxa"/>
            <w:vMerge w:val="restart"/>
            <w:shd w:val="clear" w:color="auto" w:fill="F3F3F3"/>
            <w:vAlign w:val="center"/>
          </w:tcPr>
          <w:p w14:paraId="001535AA" w14:textId="53F0E493" w:rsidR="001A3DB1" w:rsidRPr="002F3550" w:rsidRDefault="001A3DB1" w:rsidP="00707061">
            <w:pPr>
              <w:pStyle w:val="CoMBodytext"/>
              <w:spacing w:after="0"/>
              <w:rPr>
                <w:sz w:val="18"/>
                <w:szCs w:val="18"/>
              </w:rPr>
            </w:pPr>
            <w:r w:rsidRPr="002F3550">
              <w:rPr>
                <w:sz w:val="18"/>
                <w:szCs w:val="18"/>
              </w:rPr>
              <w:t>The Health and Wellbeing Plan outlines how the Council will protect, improve and promote public health and wellbeing within the municipality</w:t>
            </w:r>
            <w:r w:rsidR="002B4484" w:rsidRPr="002F3550">
              <w:rPr>
                <w:sz w:val="18"/>
                <w:szCs w:val="18"/>
              </w:rPr>
              <w:t>.</w:t>
            </w:r>
            <w:r w:rsidR="33319A58" w:rsidRPr="3E2D9168">
              <w:rPr>
                <w:sz w:val="18"/>
                <w:szCs w:val="18"/>
              </w:rPr>
              <w:t xml:space="preserve"> </w:t>
            </w:r>
            <w:r>
              <w:br/>
            </w:r>
            <w:r>
              <w:br/>
            </w:r>
            <w:r w:rsidR="33319A58" w:rsidRPr="3E2D9168">
              <w:rPr>
                <w:sz w:val="18"/>
                <w:szCs w:val="18"/>
              </w:rPr>
              <w:t>The key focus areas in this plan have strong connections across Council Plan</w:t>
            </w:r>
            <w:r w:rsidR="218CCF54" w:rsidRPr="3D164478">
              <w:rPr>
                <w:sz w:val="18"/>
                <w:szCs w:val="18"/>
              </w:rPr>
              <w:t xml:space="preserve">, refer to page </w:t>
            </w:r>
            <w:r w:rsidR="00382F24">
              <w:rPr>
                <w:sz w:val="18"/>
                <w:szCs w:val="18"/>
              </w:rPr>
              <w:t>2</w:t>
            </w:r>
            <w:r w:rsidR="001523B8">
              <w:rPr>
                <w:sz w:val="18"/>
                <w:szCs w:val="18"/>
              </w:rPr>
              <w:t>8</w:t>
            </w:r>
            <w:r w:rsidR="77DE4388" w:rsidRPr="3D164478">
              <w:rPr>
                <w:sz w:val="18"/>
                <w:szCs w:val="18"/>
              </w:rPr>
              <w:t>.</w:t>
            </w:r>
          </w:p>
        </w:tc>
        <w:tc>
          <w:tcPr>
            <w:tcW w:w="5897" w:type="dxa"/>
            <w:shd w:val="clear" w:color="auto" w:fill="146DBE"/>
            <w:vAlign w:val="center"/>
          </w:tcPr>
          <w:p w14:paraId="7E65C874" w14:textId="5EEB4FF5" w:rsidR="001A3DB1" w:rsidRPr="0024516D" w:rsidRDefault="001A3DB1" w:rsidP="000B736E">
            <w:pPr>
              <w:pStyle w:val="CoMBodytext"/>
              <w:spacing w:after="0"/>
              <w:jc w:val="center"/>
              <w:rPr>
                <w:rFonts w:ascii="Segoe UI Symbol" w:eastAsia="Segoe UI Symbol" w:hAnsi="Segoe UI Symbol" w:cs="Segoe UI Symbol"/>
                <w:color w:val="FFFFFF" w:themeColor="background1"/>
                <w:sz w:val="28"/>
                <w:szCs w:val="28"/>
              </w:rPr>
            </w:pPr>
            <w:r w:rsidRPr="0024516D">
              <w:rPr>
                <w:b/>
                <w:bCs/>
                <w:color w:val="FFFFFF" w:themeColor="background1"/>
                <w:sz w:val="28"/>
                <w:szCs w:val="28"/>
              </w:rPr>
              <w:t xml:space="preserve">Health and Wellbeing Plan </w:t>
            </w:r>
          </w:p>
        </w:tc>
      </w:tr>
      <w:tr w:rsidR="001A3DB1" w14:paraId="62271789" w14:textId="77777777" w:rsidTr="006F1CBD">
        <w:trPr>
          <w:trHeight w:val="375"/>
        </w:trPr>
        <w:tc>
          <w:tcPr>
            <w:tcW w:w="3119" w:type="dxa"/>
            <w:vMerge/>
            <w:vAlign w:val="center"/>
          </w:tcPr>
          <w:p w14:paraId="18B7B343" w14:textId="77777777" w:rsidR="001A3DB1" w:rsidRPr="4E34E760" w:rsidRDefault="001A3DB1" w:rsidP="001A3DB1">
            <w:pPr>
              <w:pStyle w:val="CoMBodytext"/>
              <w:rPr>
                <w:sz w:val="16"/>
              </w:rPr>
            </w:pPr>
          </w:p>
        </w:tc>
        <w:tc>
          <w:tcPr>
            <w:tcW w:w="5897" w:type="dxa"/>
            <w:shd w:val="clear" w:color="auto" w:fill="CADBF2"/>
            <w:vAlign w:val="center"/>
          </w:tcPr>
          <w:p w14:paraId="3147F02D" w14:textId="46035A88" w:rsidR="001A3DB1" w:rsidRPr="002F0465" w:rsidRDefault="61603F30" w:rsidP="00DA0D47">
            <w:pPr>
              <w:pStyle w:val="CoMBodytext"/>
              <w:spacing w:after="0"/>
              <w:jc w:val="center"/>
              <w:rPr>
                <w:b/>
                <w:bCs/>
                <w:color w:val="000000" w:themeColor="text1"/>
                <w:sz w:val="24"/>
                <w:szCs w:val="24"/>
              </w:rPr>
            </w:pPr>
            <w:r w:rsidRPr="70BBEF43">
              <w:rPr>
                <w:b/>
                <w:bCs/>
                <w:color w:val="000000" w:themeColor="text1"/>
                <w:sz w:val="24"/>
                <w:szCs w:val="24"/>
              </w:rPr>
              <w:t>F</w:t>
            </w:r>
            <w:r w:rsidR="0ACBD3DB" w:rsidRPr="70BBEF43">
              <w:rPr>
                <w:b/>
                <w:bCs/>
                <w:color w:val="000000" w:themeColor="text1"/>
                <w:sz w:val="24"/>
                <w:szCs w:val="24"/>
              </w:rPr>
              <w:t xml:space="preserve">ocus </w:t>
            </w:r>
            <w:r w:rsidR="533969D9" w:rsidRPr="70BBEF43">
              <w:rPr>
                <w:b/>
                <w:bCs/>
                <w:color w:val="000000" w:themeColor="text1"/>
                <w:sz w:val="24"/>
                <w:szCs w:val="24"/>
              </w:rPr>
              <w:t>a</w:t>
            </w:r>
            <w:r w:rsidR="2E4D439A" w:rsidRPr="70BBEF43">
              <w:rPr>
                <w:b/>
                <w:bCs/>
                <w:color w:val="000000" w:themeColor="text1"/>
                <w:sz w:val="24"/>
                <w:szCs w:val="24"/>
              </w:rPr>
              <w:t>reas</w:t>
            </w:r>
            <w:r w:rsidR="0ACBD3DB" w:rsidRPr="70BBEF43">
              <w:rPr>
                <w:b/>
                <w:bCs/>
                <w:color w:val="000000" w:themeColor="text1"/>
                <w:sz w:val="24"/>
                <w:szCs w:val="24"/>
              </w:rPr>
              <w:t xml:space="preserve"> </w:t>
            </w:r>
          </w:p>
          <w:p w14:paraId="6FEC9543" w14:textId="1EFFCED7" w:rsidR="001A3DB1" w:rsidRPr="00996B25" w:rsidRDefault="0EA29CB1" w:rsidP="00996B25">
            <w:pPr>
              <w:pStyle w:val="CoMBodytext"/>
              <w:spacing w:after="0"/>
              <w:jc w:val="center"/>
              <w:rPr>
                <w:rFonts w:eastAsia="Cambria"/>
                <w:color w:val="000000" w:themeColor="text1"/>
                <w:szCs w:val="20"/>
              </w:rPr>
            </w:pPr>
            <w:r w:rsidRPr="5357C0EE">
              <w:rPr>
                <w:color w:val="FF0000"/>
                <w:sz w:val="16"/>
              </w:rPr>
              <w:t xml:space="preserve"> </w:t>
            </w:r>
            <w:r w:rsidRPr="3E2D9168">
              <w:rPr>
                <w:rStyle w:val="CoMBodytextChar"/>
              </w:rPr>
              <w:t xml:space="preserve">The </w:t>
            </w:r>
            <w:r w:rsidRPr="3E2D9168">
              <w:rPr>
                <w:rStyle w:val="CoMBodytextChar"/>
                <w:color w:val="FF0000"/>
              </w:rPr>
              <w:t>♥</w:t>
            </w:r>
            <w:r w:rsidRPr="3E2D9168">
              <w:rPr>
                <w:color w:val="FF0000"/>
              </w:rPr>
              <w:t xml:space="preserve"> </w:t>
            </w:r>
            <w:r w:rsidRPr="3E2D9168">
              <w:rPr>
                <w:rStyle w:val="CoMBodytextChar"/>
              </w:rPr>
              <w:t xml:space="preserve">symbol </w:t>
            </w:r>
            <w:r w:rsidR="10F2496F" w:rsidRPr="3E2D9168">
              <w:rPr>
                <w:rStyle w:val="CoMBodytextChar"/>
              </w:rPr>
              <w:t>throughout this plan</w:t>
            </w:r>
            <w:r w:rsidRPr="3E2D9168">
              <w:rPr>
                <w:rStyle w:val="CoMBodytextChar"/>
              </w:rPr>
              <w:t xml:space="preserve"> denotes</w:t>
            </w:r>
            <w:r w:rsidRPr="3E2D9168">
              <w:rPr>
                <w:rFonts w:eastAsia="Arial"/>
                <w:color w:val="000000" w:themeColor="text1"/>
              </w:rPr>
              <w:t xml:space="preserve"> which priorities </w:t>
            </w:r>
            <w:r w:rsidR="5C57AF74" w:rsidRPr="3E2D9168">
              <w:rPr>
                <w:rFonts w:eastAsia="Arial"/>
                <w:color w:val="000000" w:themeColor="text1"/>
              </w:rPr>
              <w:t xml:space="preserve">and major </w:t>
            </w:r>
            <w:r w:rsidR="591CA462" w:rsidRPr="3E2D9168">
              <w:rPr>
                <w:rFonts w:eastAsia="Arial"/>
                <w:color w:val="000000" w:themeColor="text1"/>
              </w:rPr>
              <w:t>initiatives</w:t>
            </w:r>
            <w:r w:rsidR="5C57AF74" w:rsidRPr="3E2D9168">
              <w:rPr>
                <w:rFonts w:eastAsia="Arial"/>
                <w:color w:val="000000" w:themeColor="text1"/>
              </w:rPr>
              <w:t xml:space="preserve"> </w:t>
            </w:r>
            <w:r w:rsidRPr="3E2D9168">
              <w:rPr>
                <w:rFonts w:eastAsia="Arial"/>
                <w:color w:val="000000" w:themeColor="text1"/>
              </w:rPr>
              <w:t>outlined in this Plan align with</w:t>
            </w:r>
            <w:r w:rsidR="6EF7F171" w:rsidRPr="3E2D9168">
              <w:rPr>
                <w:rFonts w:eastAsia="Arial"/>
                <w:color w:val="000000" w:themeColor="text1"/>
              </w:rPr>
              <w:t>,</w:t>
            </w:r>
            <w:r w:rsidRPr="3E2D9168">
              <w:rPr>
                <w:rFonts w:eastAsia="Arial"/>
                <w:color w:val="000000" w:themeColor="text1"/>
              </w:rPr>
              <w:t xml:space="preserve"> and contribute to</w:t>
            </w:r>
            <w:r w:rsidR="5A0624A7" w:rsidRPr="3E2D9168">
              <w:rPr>
                <w:rFonts w:eastAsia="Arial"/>
                <w:color w:val="000000" w:themeColor="text1"/>
              </w:rPr>
              <w:t>,</w:t>
            </w:r>
            <w:r w:rsidRPr="3E2D9168">
              <w:rPr>
                <w:rFonts w:eastAsia="Arial"/>
                <w:color w:val="000000" w:themeColor="text1"/>
              </w:rPr>
              <w:t xml:space="preserve"> addressing our </w:t>
            </w:r>
            <w:r w:rsidR="29BC2497" w:rsidRPr="3E2D9168">
              <w:rPr>
                <w:rFonts w:eastAsia="Arial"/>
                <w:color w:val="000000" w:themeColor="text1"/>
              </w:rPr>
              <w:t>cit</w:t>
            </w:r>
            <w:r w:rsidR="490B93BF" w:rsidRPr="3E2D9168">
              <w:rPr>
                <w:rFonts w:eastAsia="Arial"/>
                <w:color w:val="000000" w:themeColor="text1"/>
              </w:rPr>
              <w:t>y'</w:t>
            </w:r>
            <w:r w:rsidR="6DBF119A" w:rsidRPr="3E2D9168">
              <w:rPr>
                <w:rFonts w:eastAsia="Arial"/>
                <w:color w:val="000000" w:themeColor="text1"/>
              </w:rPr>
              <w:t>s</w:t>
            </w:r>
            <w:r w:rsidRPr="3E2D9168">
              <w:rPr>
                <w:rFonts w:eastAsia="Arial"/>
                <w:color w:val="000000" w:themeColor="text1"/>
              </w:rPr>
              <w:t xml:space="preserve"> health and wellbeing focus areas.</w:t>
            </w:r>
            <w:r w:rsidR="727CE073" w:rsidRPr="3E2D9168">
              <w:rPr>
                <w:rFonts w:eastAsia="Arial"/>
                <w:color w:val="000000" w:themeColor="text1"/>
              </w:rPr>
              <w:t xml:space="preserve"> </w:t>
            </w:r>
          </w:p>
        </w:tc>
      </w:tr>
    </w:tbl>
    <w:p w14:paraId="2441B146" w14:textId="10277071" w:rsidR="009C2B6C" w:rsidRDefault="001E2A66" w:rsidP="00F04ED1">
      <w:pPr>
        <w:pStyle w:val="CoMHeading1"/>
      </w:pPr>
      <w:r>
        <w:br w:type="page"/>
      </w:r>
      <w:bookmarkStart w:id="19" w:name="_Toc69827927"/>
      <w:bookmarkStart w:id="20" w:name="_Toc72330018"/>
      <w:bookmarkEnd w:id="18"/>
      <w:r w:rsidR="00BD09A5">
        <w:t>C</w:t>
      </w:r>
      <w:r w:rsidR="009C2B6C">
        <w:t>ommunity Vision</w:t>
      </w:r>
      <w:bookmarkEnd w:id="19"/>
      <w:bookmarkEnd w:id="20"/>
      <w:r w:rsidR="009C2B6C">
        <w:t xml:space="preserve"> </w:t>
      </w:r>
    </w:p>
    <w:p w14:paraId="10EF4E33" w14:textId="0B6BC1B6" w:rsidR="009846C1" w:rsidRPr="009C2B6C" w:rsidRDefault="009C2B6C" w:rsidP="1442B000">
      <w:pPr>
        <w:pStyle w:val="CoMBodytext"/>
        <w:rPr>
          <w:rFonts w:eastAsia="Arial"/>
          <w:i/>
          <w:iCs/>
        </w:rPr>
      </w:pPr>
      <w:r>
        <w:br/>
      </w:r>
      <w:r w:rsidR="009846C1" w:rsidRPr="1442B000">
        <w:rPr>
          <w:i/>
          <w:iCs/>
        </w:rPr>
        <w:t xml:space="preserve">The Community Vision for the City of </w:t>
      </w:r>
      <w:r w:rsidR="009846C1" w:rsidRPr="1442B000">
        <w:rPr>
          <w:rFonts w:eastAsia="Arial"/>
          <w:i/>
          <w:iCs/>
        </w:rPr>
        <w:t xml:space="preserve">Melbourne was developed through a deliberative engagement </w:t>
      </w:r>
      <w:r w:rsidR="0074202C" w:rsidRPr="0074202C">
        <w:rPr>
          <w:rFonts w:eastAsia="Arial"/>
          <w:i/>
          <w:iCs/>
        </w:rPr>
        <w:t>process</w:t>
      </w:r>
      <w:r w:rsidR="0074202C">
        <w:rPr>
          <w:rFonts w:eastAsia="Arial"/>
          <w:i/>
          <w:iCs/>
        </w:rPr>
        <w:t xml:space="preserve"> </w:t>
      </w:r>
      <w:r w:rsidR="009846C1" w:rsidRPr="1442B000">
        <w:rPr>
          <w:rFonts w:eastAsia="Arial"/>
          <w:i/>
          <w:iCs/>
        </w:rPr>
        <w:t xml:space="preserve">with people who live, work, study, visit or own a business across the municipality. The vision reflects </w:t>
      </w:r>
      <w:r w:rsidR="77F84647" w:rsidRPr="1442B000">
        <w:rPr>
          <w:rFonts w:eastAsia="Arial"/>
          <w:i/>
          <w:iCs/>
        </w:rPr>
        <w:t>t</w:t>
      </w:r>
      <w:r w:rsidR="3FD6BDD8" w:rsidRPr="1442B000">
        <w:rPr>
          <w:rFonts w:eastAsia="Arial"/>
          <w:i/>
          <w:iCs/>
        </w:rPr>
        <w:t>his</w:t>
      </w:r>
      <w:r w:rsidR="009846C1" w:rsidRPr="1442B000">
        <w:rPr>
          <w:rFonts w:eastAsia="Arial"/>
          <w:i/>
          <w:iCs/>
        </w:rPr>
        <w:t xml:space="preserve"> diverse set of voices collectively. </w:t>
      </w:r>
    </w:p>
    <w:p w14:paraId="4797A41D" w14:textId="77777777" w:rsidR="009846C1" w:rsidRPr="009C2B6C" w:rsidRDefault="009846C1" w:rsidP="00E56355">
      <w:pPr>
        <w:pStyle w:val="CoMBodytext"/>
        <w:rPr>
          <w:rFonts w:eastAsia="Arial"/>
          <w:i/>
        </w:rPr>
      </w:pPr>
      <w:r w:rsidRPr="3E2D9168">
        <w:rPr>
          <w:i/>
        </w:rPr>
        <w:t xml:space="preserve">A detailed account of </w:t>
      </w:r>
      <w:r w:rsidRPr="3E2D9168">
        <w:rPr>
          <w:rFonts w:eastAsia="Arial"/>
          <w:i/>
        </w:rPr>
        <w:t xml:space="preserve">our deliberative engagement process can be found at </w:t>
      </w:r>
      <w:r w:rsidRPr="3E2D9168">
        <w:rPr>
          <w:rFonts w:eastAsia="Arial"/>
          <w:i/>
          <w:iCs/>
        </w:rPr>
        <w:t>Appendix</w:t>
      </w:r>
      <w:r w:rsidRPr="3E2D9168">
        <w:rPr>
          <w:rFonts w:eastAsia="Arial"/>
          <w:i/>
        </w:rPr>
        <w:t xml:space="preserve"> C.</w:t>
      </w:r>
    </w:p>
    <w:p w14:paraId="1F7FBF1C" w14:textId="64419385" w:rsidR="009846C1" w:rsidRDefault="009846C1" w:rsidP="00E56355">
      <w:pPr>
        <w:pStyle w:val="CoMBodytext"/>
        <w:rPr>
          <w:i/>
        </w:rPr>
      </w:pPr>
      <w:r w:rsidRPr="3E2D9168">
        <w:rPr>
          <w:i/>
        </w:rPr>
        <w:t xml:space="preserve">The </w:t>
      </w:r>
      <w:r w:rsidRPr="3E2D9168">
        <w:rPr>
          <w:i/>
          <w:iCs/>
        </w:rPr>
        <w:t>Community Vision</w:t>
      </w:r>
      <w:r w:rsidRPr="3E2D9168">
        <w:rPr>
          <w:i/>
        </w:rPr>
        <w:t xml:space="preserve"> comprises an overarching vision statement</w:t>
      </w:r>
      <w:r w:rsidR="646FA5D3" w:rsidRPr="573875C1">
        <w:rPr>
          <w:i/>
          <w:iCs/>
        </w:rPr>
        <w:t xml:space="preserve"> and </w:t>
      </w:r>
      <w:r w:rsidRPr="3E2D9168">
        <w:rPr>
          <w:i/>
        </w:rPr>
        <w:t xml:space="preserve">a series of </w:t>
      </w:r>
      <w:r>
        <w:rPr>
          <w:i/>
        </w:rPr>
        <w:t xml:space="preserve">future </w:t>
      </w:r>
      <w:r w:rsidRPr="3E2D9168">
        <w:rPr>
          <w:i/>
        </w:rPr>
        <w:t xml:space="preserve">community aspirations. Together, </w:t>
      </w:r>
      <w:r w:rsidR="215292A5" w:rsidRPr="573875C1">
        <w:rPr>
          <w:i/>
          <w:iCs/>
        </w:rPr>
        <w:t xml:space="preserve">these </w:t>
      </w:r>
      <w:r>
        <w:rPr>
          <w:i/>
        </w:rPr>
        <w:t>will</w:t>
      </w:r>
      <w:r w:rsidRPr="3E2D9168">
        <w:rPr>
          <w:i/>
        </w:rPr>
        <w:t xml:space="preserve"> guide decision makers </w:t>
      </w:r>
      <w:r>
        <w:rPr>
          <w:i/>
        </w:rPr>
        <w:t>in</w:t>
      </w:r>
      <w:r w:rsidRPr="3E2D9168">
        <w:rPr>
          <w:i/>
        </w:rPr>
        <w:t xml:space="preserve"> shap</w:t>
      </w:r>
      <w:r>
        <w:rPr>
          <w:i/>
        </w:rPr>
        <w:t>ing</w:t>
      </w:r>
      <w:r w:rsidRPr="3E2D9168">
        <w:rPr>
          <w:i/>
        </w:rPr>
        <w:t xml:space="preserve"> policy, plans and </w:t>
      </w:r>
      <w:r w:rsidR="7E0845C8" w:rsidRPr="573875C1">
        <w:rPr>
          <w:i/>
          <w:iCs/>
        </w:rPr>
        <w:t>prioritising investments</w:t>
      </w:r>
      <w:r w:rsidRPr="3E2D9168">
        <w:rPr>
          <w:i/>
          <w:iCs/>
        </w:rPr>
        <w:t>.</w:t>
      </w:r>
    </w:p>
    <w:p w14:paraId="02D34F18" w14:textId="77777777" w:rsidR="009846C1" w:rsidRDefault="009846C1" w:rsidP="00E56355">
      <w:pPr>
        <w:pStyle w:val="CoMHeading2"/>
      </w:pPr>
      <w:r>
        <w:t xml:space="preserve">VISION STATEMENT </w:t>
      </w:r>
    </w:p>
    <w:p w14:paraId="7F8E0EDA" w14:textId="5DC7C5A9" w:rsidR="009846C1" w:rsidRDefault="009846C1" w:rsidP="00E56355">
      <w:pPr>
        <w:pStyle w:val="CoMBodytext"/>
        <w:rPr>
          <w:lang w:val="en-GB"/>
        </w:rPr>
      </w:pPr>
      <w:r w:rsidRPr="4E005895">
        <w:rPr>
          <w:lang w:val="en-GB"/>
        </w:rPr>
        <w:t xml:space="preserve">Melbourne was hit hard by COVID-19 and together we experienced one of the world’s longest and most restrictive lockdowns. Our efforts enabled life to return to </w:t>
      </w:r>
      <w:r w:rsidR="00542A2D" w:rsidRPr="4E005895">
        <w:rPr>
          <w:lang w:val="en-GB"/>
        </w:rPr>
        <w:t xml:space="preserve">a new </w:t>
      </w:r>
      <w:r w:rsidRPr="4E005895">
        <w:rPr>
          <w:lang w:val="en-GB"/>
        </w:rPr>
        <w:t xml:space="preserve">normal, but it </w:t>
      </w:r>
      <w:r w:rsidR="74C0B144" w:rsidRPr="4E005895">
        <w:rPr>
          <w:lang w:val="en-GB"/>
        </w:rPr>
        <w:t xml:space="preserve">has come </w:t>
      </w:r>
      <w:r w:rsidRPr="4E005895">
        <w:rPr>
          <w:lang w:val="en-GB"/>
        </w:rPr>
        <w:t>at an incredible cost.</w:t>
      </w:r>
    </w:p>
    <w:p w14:paraId="745CB234" w14:textId="0A317867" w:rsidR="009846C1" w:rsidRDefault="009846C1" w:rsidP="1442B000">
      <w:pPr>
        <w:pStyle w:val="CoMBodytext"/>
        <w:rPr>
          <w:lang w:val="en-GB"/>
        </w:rPr>
      </w:pPr>
      <w:r w:rsidRPr="4E005895">
        <w:rPr>
          <w:lang w:val="en-GB"/>
        </w:rPr>
        <w:t xml:space="preserve">Now we </w:t>
      </w:r>
      <w:r w:rsidR="7E8226B1" w:rsidRPr="4E005895">
        <w:rPr>
          <w:lang w:val="en-GB"/>
        </w:rPr>
        <w:t xml:space="preserve">have an opportunity to think about </w:t>
      </w:r>
      <w:r w:rsidR="541C269C" w:rsidRPr="4E005895">
        <w:rPr>
          <w:lang w:val="en-GB"/>
        </w:rPr>
        <w:t xml:space="preserve">how we </w:t>
      </w:r>
      <w:r w:rsidR="06C44BB2" w:rsidRPr="4E005895">
        <w:rPr>
          <w:lang w:val="en-GB"/>
        </w:rPr>
        <w:t xml:space="preserve">want to </w:t>
      </w:r>
      <w:r w:rsidR="541C269C" w:rsidRPr="4E005895">
        <w:rPr>
          <w:lang w:val="en-GB"/>
        </w:rPr>
        <w:t>evolve as a</w:t>
      </w:r>
      <w:r w:rsidR="7E8226B1" w:rsidRPr="4E005895">
        <w:rPr>
          <w:lang w:val="en-GB"/>
        </w:rPr>
        <w:t xml:space="preserve"> city </w:t>
      </w:r>
      <w:r w:rsidR="656E7400" w:rsidRPr="4E005895">
        <w:rPr>
          <w:lang w:val="en-GB"/>
        </w:rPr>
        <w:t xml:space="preserve">over the next 10 years </w:t>
      </w:r>
      <w:r w:rsidR="278AC1EA" w:rsidRPr="4E005895">
        <w:rPr>
          <w:lang w:val="en-GB"/>
        </w:rPr>
        <w:t>and</w:t>
      </w:r>
      <w:r w:rsidR="683709A5" w:rsidRPr="4E005895">
        <w:rPr>
          <w:lang w:val="en-GB"/>
        </w:rPr>
        <w:t xml:space="preserve"> </w:t>
      </w:r>
      <w:r w:rsidR="306645A0" w:rsidRPr="4E005895">
        <w:rPr>
          <w:lang w:val="en-GB"/>
        </w:rPr>
        <w:t xml:space="preserve">be bold in </w:t>
      </w:r>
      <w:r w:rsidR="683709A5" w:rsidRPr="4E005895">
        <w:rPr>
          <w:lang w:val="en-GB"/>
        </w:rPr>
        <w:t>creat</w:t>
      </w:r>
      <w:r w:rsidR="5F25C6E0" w:rsidRPr="4E005895">
        <w:rPr>
          <w:lang w:val="en-GB"/>
        </w:rPr>
        <w:t>ing</w:t>
      </w:r>
      <w:r w:rsidR="683709A5" w:rsidRPr="4E005895">
        <w:rPr>
          <w:lang w:val="en-GB"/>
        </w:rPr>
        <w:t xml:space="preserve"> a </w:t>
      </w:r>
      <w:r w:rsidR="504F9587" w:rsidRPr="4E005895">
        <w:rPr>
          <w:lang w:val="en-GB"/>
        </w:rPr>
        <w:t>better future</w:t>
      </w:r>
      <w:r w:rsidR="683709A5" w:rsidRPr="4E005895">
        <w:rPr>
          <w:lang w:val="en-GB"/>
        </w:rPr>
        <w:t xml:space="preserve"> </w:t>
      </w:r>
      <w:r w:rsidR="1AF66D4F" w:rsidRPr="4E005895">
        <w:rPr>
          <w:lang w:val="en-GB"/>
        </w:rPr>
        <w:t>for Melbourne</w:t>
      </w:r>
      <w:r w:rsidR="64F1ED2A" w:rsidRPr="4E005895">
        <w:rPr>
          <w:lang w:val="en-GB"/>
        </w:rPr>
        <w:t>.</w:t>
      </w:r>
      <w:r w:rsidR="1AF66D4F" w:rsidRPr="4E005895">
        <w:rPr>
          <w:lang w:val="en-GB"/>
        </w:rPr>
        <w:t xml:space="preserve"> </w:t>
      </w:r>
      <w:r w:rsidR="153A29AC" w:rsidRPr="4E005895">
        <w:rPr>
          <w:lang w:val="en-GB"/>
        </w:rPr>
        <w:t>We need to</w:t>
      </w:r>
      <w:r w:rsidRPr="4E005895">
        <w:rPr>
          <w:lang w:val="en-GB"/>
        </w:rPr>
        <w:t xml:space="preserve"> build on today’s </w:t>
      </w:r>
      <w:r w:rsidR="00542A2D" w:rsidRPr="4E005895">
        <w:rPr>
          <w:lang w:val="en-GB"/>
        </w:rPr>
        <w:t>strong</w:t>
      </w:r>
      <w:r w:rsidRPr="4E005895">
        <w:rPr>
          <w:lang w:val="en-GB"/>
        </w:rPr>
        <w:t xml:space="preserve"> foundations </w:t>
      </w:r>
      <w:r w:rsidR="7DC23131" w:rsidRPr="4E005895">
        <w:rPr>
          <w:lang w:val="en-GB"/>
        </w:rPr>
        <w:t>to be a city that thrive</w:t>
      </w:r>
      <w:r w:rsidR="7B1205D2" w:rsidRPr="4E005895">
        <w:rPr>
          <w:lang w:val="en-GB"/>
        </w:rPr>
        <w:t>s</w:t>
      </w:r>
      <w:r w:rsidR="7DC23131" w:rsidRPr="4E005895">
        <w:rPr>
          <w:lang w:val="en-GB"/>
        </w:rPr>
        <w:t xml:space="preserve"> as a place that benefits all. </w:t>
      </w:r>
      <w:r w:rsidRPr="4E005895">
        <w:rPr>
          <w:lang w:val="en-GB"/>
        </w:rPr>
        <w:t>We’re creating a city</w:t>
      </w:r>
      <w:r w:rsidRPr="4E005895">
        <w:rPr>
          <w:color w:val="FF0000"/>
          <w:lang w:val="en-GB"/>
        </w:rPr>
        <w:t xml:space="preserve"> </w:t>
      </w:r>
      <w:r w:rsidR="7A8BF073" w:rsidRPr="4E005895">
        <w:rPr>
          <w:lang w:val="en-GB"/>
        </w:rPr>
        <w:t>of possibilit</w:t>
      </w:r>
      <w:r w:rsidR="4A28B46A" w:rsidRPr="4E005895">
        <w:rPr>
          <w:lang w:val="en-GB"/>
        </w:rPr>
        <w:t>y</w:t>
      </w:r>
      <w:r w:rsidRPr="4E005895">
        <w:rPr>
          <w:lang w:val="en-GB"/>
        </w:rPr>
        <w:t xml:space="preserve">, where the world meets and </w:t>
      </w:r>
      <w:r w:rsidR="758E8E97" w:rsidRPr="4E005895">
        <w:rPr>
          <w:lang w:val="en-GB"/>
        </w:rPr>
        <w:t xml:space="preserve">the </w:t>
      </w:r>
      <w:r w:rsidRPr="4E005895">
        <w:rPr>
          <w:lang w:val="en-GB"/>
        </w:rPr>
        <w:t>extraordinary happens.</w:t>
      </w:r>
    </w:p>
    <w:p w14:paraId="39845F49" w14:textId="5731DF50" w:rsidR="009846C1" w:rsidRDefault="009846C1" w:rsidP="00E56355">
      <w:pPr>
        <w:pStyle w:val="CoMBodytext"/>
        <w:rPr>
          <w:sz w:val="24"/>
          <w:szCs w:val="24"/>
          <w:lang w:val="en-GB"/>
        </w:rPr>
      </w:pPr>
      <w:r w:rsidRPr="3E2D9168">
        <w:rPr>
          <w:b/>
          <w:bCs/>
          <w:sz w:val="24"/>
          <w:szCs w:val="24"/>
          <w:lang w:val="en-GB"/>
        </w:rPr>
        <w:t xml:space="preserve">City of Melbourne. City </w:t>
      </w:r>
      <w:r w:rsidR="003D0C84">
        <w:rPr>
          <w:b/>
          <w:bCs/>
          <w:sz w:val="24"/>
          <w:szCs w:val="24"/>
          <w:lang w:val="en-GB"/>
        </w:rPr>
        <w:t>of Possibility</w:t>
      </w:r>
      <w:r w:rsidRPr="3E2D9168">
        <w:rPr>
          <w:b/>
          <w:bCs/>
          <w:sz w:val="24"/>
          <w:szCs w:val="24"/>
          <w:lang w:val="en-GB"/>
        </w:rPr>
        <w:t>.</w:t>
      </w:r>
    </w:p>
    <w:p w14:paraId="26483A41" w14:textId="68CE8AC5" w:rsidR="009846C1" w:rsidRDefault="68C90ACF" w:rsidP="00E56355">
      <w:pPr>
        <w:pStyle w:val="CoMBodytext"/>
        <w:rPr>
          <w:lang w:val="en-GB"/>
        </w:rPr>
      </w:pPr>
      <w:r w:rsidRPr="0F9CA106">
        <w:rPr>
          <w:lang w:val="en-GB"/>
        </w:rPr>
        <w:t>O</w:t>
      </w:r>
      <w:r w:rsidR="542E1C92" w:rsidRPr="0F9CA106">
        <w:rPr>
          <w:lang w:val="en-GB"/>
        </w:rPr>
        <w:t>ur</w:t>
      </w:r>
      <w:r w:rsidR="009846C1" w:rsidRPr="1442B000">
        <w:rPr>
          <w:lang w:val="en-GB"/>
        </w:rPr>
        <w:t xml:space="preserve"> city is where people of all cultures, </w:t>
      </w:r>
      <w:r w:rsidR="787A6FE6" w:rsidRPr="1442B000">
        <w:rPr>
          <w:lang w:val="en-GB"/>
        </w:rPr>
        <w:t>b</w:t>
      </w:r>
      <w:r w:rsidR="0C079245" w:rsidRPr="1442B000">
        <w:rPr>
          <w:lang w:val="en-GB"/>
        </w:rPr>
        <w:t>ackgrounds</w:t>
      </w:r>
      <w:r w:rsidR="439D4664" w:rsidRPr="1442B000">
        <w:rPr>
          <w:lang w:val="en-GB"/>
        </w:rPr>
        <w:t>, genders, sexualities</w:t>
      </w:r>
      <w:r w:rsidR="009846C1" w:rsidRPr="1442B000">
        <w:rPr>
          <w:lang w:val="en-GB"/>
        </w:rPr>
        <w:t xml:space="preserve"> and abilities are welcomed, celebrated and protected. We are proud of the vibrancy this diversity brings to every aspect of city life. Our urban communities are energy efficient, sustainable, safe, affordable and inclusive, drawing people from around the world to visit, work and live.</w:t>
      </w:r>
    </w:p>
    <w:p w14:paraId="3BEF9513" w14:textId="77777777" w:rsidR="009846C1" w:rsidRDefault="009846C1" w:rsidP="00E56355">
      <w:pPr>
        <w:pStyle w:val="CoMBodytext"/>
        <w:rPr>
          <w:lang w:val="en-GB"/>
        </w:rPr>
      </w:pPr>
      <w:r>
        <w:rPr>
          <w:lang w:val="en-GB"/>
        </w:rPr>
        <w:t>Our distinct neighbourhoods are enjoyed day and night. Every street, laneway and public square is filled with movement, colour and excitement. The sights and sounds of sport, performance, art and public discourse flow through the streets and continually inspire us.</w:t>
      </w:r>
    </w:p>
    <w:p w14:paraId="7136BBFD" w14:textId="77777777" w:rsidR="009846C1" w:rsidRDefault="009846C1" w:rsidP="00E56355">
      <w:pPr>
        <w:pStyle w:val="CoMBodytext"/>
        <w:rPr>
          <w:lang w:val="en-GB"/>
        </w:rPr>
      </w:pPr>
      <w:r>
        <w:rPr>
          <w:lang w:val="en-GB"/>
        </w:rPr>
        <w:t>Our many urban parks provide us a place for reflection and respite. A forest extends through our city, linking our parks and helping to keep our city cool and clean. We can connect with nature anywhere and celebrate our leading action on climate change.</w:t>
      </w:r>
    </w:p>
    <w:p w14:paraId="5BD6BAB1" w14:textId="40EA7797" w:rsidR="009846C1" w:rsidRDefault="009846C1" w:rsidP="0ADE4BA4">
      <w:pPr>
        <w:pStyle w:val="CoMBodytext"/>
        <w:rPr>
          <w:lang w:val="en-GB"/>
        </w:rPr>
      </w:pPr>
      <w:r>
        <w:rPr>
          <w:lang w:val="en-GB"/>
        </w:rPr>
        <w:t xml:space="preserve">We are </w:t>
      </w:r>
      <w:r w:rsidR="00D5207A" w:rsidRPr="0ADE4BA4">
        <w:rPr>
          <w:lang w:val="en-GB"/>
        </w:rPr>
        <w:t>one of</w:t>
      </w:r>
      <w:r w:rsidR="00D5207A">
        <w:rPr>
          <w:lang w:val="en-GB"/>
        </w:rPr>
        <w:t xml:space="preserve"> </w:t>
      </w:r>
      <w:r>
        <w:rPr>
          <w:lang w:val="en-GB"/>
        </w:rPr>
        <w:t xml:space="preserve">the most connected </w:t>
      </w:r>
      <w:r w:rsidRPr="46D6C978">
        <w:rPr>
          <w:lang w:val="en-GB"/>
        </w:rPr>
        <w:t>cit</w:t>
      </w:r>
      <w:r w:rsidR="7AF7DD37" w:rsidRPr="46D6C978">
        <w:rPr>
          <w:lang w:val="en-GB"/>
        </w:rPr>
        <w:t>ies</w:t>
      </w:r>
      <w:r>
        <w:rPr>
          <w:lang w:val="en-GB"/>
        </w:rPr>
        <w:t xml:space="preserve"> in the world, where collaboration is second nature and innovative start-up, business and education sectors thrive as a result.</w:t>
      </w:r>
    </w:p>
    <w:p w14:paraId="57C4F3C9" w14:textId="6963D2B2" w:rsidR="009846C1" w:rsidRDefault="009846C1" w:rsidP="009846C1">
      <w:pPr>
        <w:pStyle w:val="CoMBodytext"/>
        <w:rPr>
          <w:lang w:val="en-GB"/>
        </w:rPr>
      </w:pPr>
      <w:r>
        <w:rPr>
          <w:lang w:val="en-GB"/>
        </w:rPr>
        <w:t xml:space="preserve">When we meet, we look out at one of our favourite places in the </w:t>
      </w:r>
      <w:r w:rsidRPr="16B083C9">
        <w:rPr>
          <w:lang w:val="en-GB"/>
        </w:rPr>
        <w:t>municipality</w:t>
      </w:r>
      <w:r>
        <w:rPr>
          <w:lang w:val="en-GB"/>
        </w:rPr>
        <w:t xml:space="preserve">—the beautiful </w:t>
      </w:r>
      <w:proofErr w:type="spellStart"/>
      <w:r>
        <w:rPr>
          <w:lang w:val="en-GB"/>
        </w:rPr>
        <w:t>Birrarung</w:t>
      </w:r>
      <w:proofErr w:type="spellEnd"/>
      <w:r>
        <w:rPr>
          <w:lang w:val="en-GB"/>
        </w:rPr>
        <w:t xml:space="preserve">—and acknowledge and celebrate our Traditional Custodians of the land, part of the longest surviving culture in the world. Melbourne is an Aboriginal city where we govern with our Traditional </w:t>
      </w:r>
      <w:proofErr w:type="gramStart"/>
      <w:r>
        <w:rPr>
          <w:lang w:val="en-GB"/>
        </w:rPr>
        <w:t>Custodians</w:t>
      </w:r>
      <w:proofErr w:type="gramEnd"/>
      <w:r>
        <w:rPr>
          <w:lang w:val="en-GB"/>
        </w:rPr>
        <w:t xml:space="preserve"> and all have a shared commitment towards treaty, justice and reconciliation with our </w:t>
      </w:r>
      <w:r w:rsidR="00056207">
        <w:rPr>
          <w:lang w:val="en-GB"/>
        </w:rPr>
        <w:br/>
      </w:r>
      <w:r>
        <w:rPr>
          <w:lang w:val="en-GB"/>
        </w:rPr>
        <w:t>First Peoples.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F03F11" w14:paraId="622A5BE9" w14:textId="77777777" w:rsidTr="004F093C">
        <w:trPr>
          <w:trHeight w:val="1413"/>
        </w:trPr>
        <w:tc>
          <w:tcPr>
            <w:tcW w:w="9010" w:type="dxa"/>
            <w:shd w:val="clear" w:color="auto" w:fill="DCD9D5"/>
            <w:vAlign w:val="center"/>
          </w:tcPr>
          <w:p w14:paraId="36D9F21F" w14:textId="0429B70E" w:rsidR="00F03F11" w:rsidRDefault="2ED909DF" w:rsidP="0038720B">
            <w:pPr>
              <w:pStyle w:val="CoMBodytext"/>
              <w:spacing w:after="0"/>
              <w:jc w:val="center"/>
              <w:rPr>
                <w:sz w:val="24"/>
                <w:szCs w:val="24"/>
                <w:lang w:val="en-GB"/>
              </w:rPr>
            </w:pPr>
            <w:r w:rsidRPr="1442B000">
              <w:rPr>
                <w:b/>
                <w:bCs/>
                <w:sz w:val="24"/>
                <w:szCs w:val="24"/>
              </w:rPr>
              <w:t xml:space="preserve">The City of Melbourne is a city </w:t>
            </w:r>
            <w:r w:rsidR="66F5E0A4" w:rsidRPr="1442B000">
              <w:rPr>
                <w:b/>
                <w:bCs/>
                <w:sz w:val="24"/>
                <w:szCs w:val="24"/>
              </w:rPr>
              <w:t>of possibility</w:t>
            </w:r>
            <w:r w:rsidRPr="1442B000">
              <w:rPr>
                <w:b/>
                <w:bCs/>
                <w:sz w:val="24"/>
                <w:szCs w:val="24"/>
              </w:rPr>
              <w:t>.</w:t>
            </w:r>
            <w:r w:rsidRPr="1442B000">
              <w:rPr>
                <w:sz w:val="24"/>
                <w:szCs w:val="24"/>
              </w:rPr>
              <w:t xml:space="preserve"> </w:t>
            </w:r>
            <w:r w:rsidR="00F03F11">
              <w:br/>
            </w:r>
            <w:r w:rsidRPr="1442B000">
              <w:rPr>
                <w:sz w:val="24"/>
                <w:szCs w:val="24"/>
              </w:rPr>
              <w:t>Where the world meets and the extraordinary happens.</w:t>
            </w:r>
          </w:p>
        </w:tc>
      </w:tr>
    </w:tbl>
    <w:p w14:paraId="33215004" w14:textId="51121638" w:rsidR="573875C1" w:rsidRDefault="573875C1">
      <w:r>
        <w:br w:type="page"/>
      </w:r>
    </w:p>
    <w:p w14:paraId="0C755029" w14:textId="6E35ED83" w:rsidR="00C976EF" w:rsidRDefault="27B30175" w:rsidP="008A14BD">
      <w:pPr>
        <w:pStyle w:val="CoMHeading2"/>
      </w:pPr>
      <w:r>
        <w:t>COMMUNITY ASPIRATIONS</w:t>
      </w:r>
    </w:p>
    <w:p w14:paraId="4A58A91E" w14:textId="6EE6F5A6" w:rsidR="00DD2C7F" w:rsidRPr="00773C2D" w:rsidRDefault="6356C444" w:rsidP="00DD2C7F">
      <w:pPr>
        <w:pStyle w:val="CoMIntro"/>
      </w:pPr>
      <w:r>
        <w:t>Our community aspirations summarise what the community want</w:t>
      </w:r>
      <w:r w:rsidR="5D9E1C20">
        <w:t>s</w:t>
      </w:r>
      <w:r>
        <w:t xml:space="preserve"> for the municipality over the next </w:t>
      </w:r>
      <w:r w:rsidR="0046F72B">
        <w:t>10</w:t>
      </w:r>
      <w:r>
        <w:t xml:space="preserve"> years. These aspirations have helped guide the development of t</w:t>
      </w:r>
      <w:r w:rsidR="5236A17F">
        <w:t>h</w:t>
      </w:r>
      <w:r w:rsidR="02E428AD">
        <w:t>is</w:t>
      </w:r>
      <w:r w:rsidR="5236A17F">
        <w:t xml:space="preserve"> </w:t>
      </w:r>
      <w:r>
        <w:t xml:space="preserve">Council </w:t>
      </w:r>
      <w:r w:rsidR="0C28416A">
        <w:t>P</w:t>
      </w:r>
      <w:r>
        <w:t>lan</w:t>
      </w:r>
      <w:r w:rsidR="2214DF1A">
        <w:t>.</w:t>
      </w:r>
      <w:r>
        <w:t xml:space="preserve">  </w:t>
      </w:r>
    </w:p>
    <w:tbl>
      <w:tblPr>
        <w:tblStyle w:val="TableGrid"/>
        <w:tblW w:w="949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2"/>
        <w:gridCol w:w="4677"/>
        <w:gridCol w:w="2268"/>
        <w:gridCol w:w="426"/>
      </w:tblGrid>
      <w:tr w:rsidR="004B40F6" w14:paraId="47862BC0" w14:textId="4AB0808D" w:rsidTr="3CE98B66">
        <w:trPr>
          <w:trHeight w:val="388"/>
        </w:trPr>
        <w:tc>
          <w:tcPr>
            <w:tcW w:w="2122" w:type="dxa"/>
            <w:shd w:val="clear" w:color="auto" w:fill="F2F2F2" w:themeFill="background1" w:themeFillShade="F2"/>
          </w:tcPr>
          <w:p w14:paraId="7CB8372B" w14:textId="11322F7A" w:rsidR="004B40F6" w:rsidRPr="00734E15" w:rsidRDefault="004B40F6" w:rsidP="74D46BFE">
            <w:pPr>
              <w:pStyle w:val="CoMHeading3"/>
              <w:spacing w:before="60" w:after="60"/>
            </w:pPr>
            <w:r w:rsidRPr="00734E15">
              <w:t>The community’s aspirations for the future...</w:t>
            </w:r>
          </w:p>
        </w:tc>
        <w:tc>
          <w:tcPr>
            <w:tcW w:w="4677" w:type="dxa"/>
            <w:shd w:val="clear" w:color="auto" w:fill="F2F2F2" w:themeFill="background1" w:themeFillShade="F2"/>
            <w:tcMar>
              <w:top w:w="57" w:type="dxa"/>
              <w:left w:w="57" w:type="dxa"/>
              <w:bottom w:w="57" w:type="dxa"/>
              <w:right w:w="57" w:type="dxa"/>
            </w:tcMar>
          </w:tcPr>
          <w:p w14:paraId="42295A9E" w14:textId="19CD018C" w:rsidR="004B40F6" w:rsidRPr="00734E15" w:rsidRDefault="004B40F6" w:rsidP="74D46BFE">
            <w:pPr>
              <w:pStyle w:val="CoMHeading3"/>
              <w:spacing w:before="60" w:after="60"/>
            </w:pPr>
            <w:r w:rsidRPr="658E6B72">
              <w:t xml:space="preserve">In </w:t>
            </w:r>
            <w:r w:rsidR="00E117B6">
              <w:t xml:space="preserve">10 </w:t>
            </w:r>
            <w:r w:rsidRPr="658E6B72">
              <w:t>years, this should look like…</w:t>
            </w:r>
          </w:p>
        </w:tc>
        <w:tc>
          <w:tcPr>
            <w:tcW w:w="2268" w:type="dxa"/>
            <w:shd w:val="clear" w:color="auto" w:fill="F2F2F2" w:themeFill="background1" w:themeFillShade="F2"/>
          </w:tcPr>
          <w:p w14:paraId="0A5C85D9" w14:textId="41FE031E" w:rsidR="004B40F6" w:rsidRPr="00734E15" w:rsidRDefault="004B40F6" w:rsidP="74D46BFE">
            <w:pPr>
              <w:pStyle w:val="CoMHeading3"/>
              <w:spacing w:before="60" w:after="60"/>
            </w:pPr>
            <w:r w:rsidRPr="36C5B4D6">
              <w:t xml:space="preserve">Council’s </w:t>
            </w:r>
            <w:r w:rsidR="0098630A">
              <w:t>four</w:t>
            </w:r>
            <w:r w:rsidR="72CFBC1C">
              <w:t>-</w:t>
            </w:r>
            <w:r w:rsidRPr="36C5B4D6">
              <w:t xml:space="preserve">year objectives in response  </w:t>
            </w:r>
          </w:p>
        </w:tc>
        <w:tc>
          <w:tcPr>
            <w:tcW w:w="426" w:type="dxa"/>
            <w:shd w:val="clear" w:color="auto" w:fill="F2F2F2" w:themeFill="background1" w:themeFillShade="F2"/>
          </w:tcPr>
          <w:p w14:paraId="70408254" w14:textId="77777777" w:rsidR="004B40F6" w:rsidRPr="36C5B4D6" w:rsidRDefault="004B40F6" w:rsidP="74D46BFE">
            <w:pPr>
              <w:pStyle w:val="CoMHeading3"/>
              <w:spacing w:before="60" w:after="60"/>
            </w:pPr>
          </w:p>
        </w:tc>
      </w:tr>
      <w:tr w:rsidR="004B40F6" w14:paraId="4E653701" w14:textId="55B16687" w:rsidTr="3CE98B66">
        <w:trPr>
          <w:trHeight w:val="1381"/>
        </w:trPr>
        <w:tc>
          <w:tcPr>
            <w:tcW w:w="2122" w:type="dxa"/>
            <w:shd w:val="clear" w:color="auto" w:fill="auto"/>
            <w:tcMar>
              <w:top w:w="57" w:type="dxa"/>
              <w:left w:w="57" w:type="dxa"/>
              <w:bottom w:w="57" w:type="dxa"/>
              <w:right w:w="57" w:type="dxa"/>
            </w:tcMar>
          </w:tcPr>
          <w:p w14:paraId="727A1272" w14:textId="0FB1E04A" w:rsidR="004B40F6" w:rsidRPr="00EB4D31" w:rsidRDefault="376BEED2" w:rsidP="40ED036D">
            <w:pPr>
              <w:pStyle w:val="CoMBodytext"/>
              <w:spacing w:line="240" w:lineRule="auto"/>
              <w:rPr>
                <w:color w:val="FF0000"/>
              </w:rPr>
            </w:pPr>
            <w:r w:rsidRPr="40ED036D">
              <w:rPr>
                <w:sz w:val="16"/>
              </w:rPr>
              <w:t xml:space="preserve">There is diversity in Melbourne's workforce </w:t>
            </w:r>
          </w:p>
          <w:p w14:paraId="50229D4B" w14:textId="06B5B03C" w:rsidR="004B40F6" w:rsidRPr="00EB4D31" w:rsidRDefault="004B40F6" w:rsidP="009B3EB2">
            <w:pPr>
              <w:pStyle w:val="CoMBodytext"/>
              <w:spacing w:line="240" w:lineRule="auto"/>
              <w:rPr>
                <w:sz w:val="16"/>
              </w:rPr>
            </w:pPr>
            <w:r>
              <w:br/>
            </w:r>
            <w:r w:rsidRPr="00EB4D31">
              <w:rPr>
                <w:sz w:val="16"/>
              </w:rPr>
              <w:t>We support Melbourne's existing and new industries</w:t>
            </w:r>
          </w:p>
          <w:p w14:paraId="5AF9319E" w14:textId="7DE789CD" w:rsidR="004B40F6" w:rsidRPr="00EB4D31" w:rsidRDefault="376BEED2" w:rsidP="40ED036D">
            <w:pPr>
              <w:pStyle w:val="CoMBodytext"/>
              <w:spacing w:line="240" w:lineRule="auto"/>
              <w:rPr>
                <w:color w:val="FF0000"/>
              </w:rPr>
            </w:pPr>
            <w:r>
              <w:br/>
            </w:r>
            <w:r w:rsidR="2607497C" w:rsidRPr="1442B000">
              <w:rPr>
                <w:sz w:val="16"/>
              </w:rPr>
              <w:t xml:space="preserve">Industries and communities are supported by a strong transport network </w:t>
            </w:r>
          </w:p>
        </w:tc>
        <w:tc>
          <w:tcPr>
            <w:tcW w:w="4677" w:type="dxa"/>
            <w:shd w:val="clear" w:color="auto" w:fill="auto"/>
            <w:tcMar>
              <w:top w:w="57" w:type="dxa"/>
              <w:left w:w="57" w:type="dxa"/>
              <w:bottom w:w="57" w:type="dxa"/>
              <w:right w:w="57" w:type="dxa"/>
            </w:tcMar>
          </w:tcPr>
          <w:p w14:paraId="24F15F67" w14:textId="77777777" w:rsidR="004B40F6" w:rsidRPr="00EB4D31" w:rsidRDefault="004B40F6" w:rsidP="009B3EB2">
            <w:pPr>
              <w:pStyle w:val="CoMBodytext"/>
              <w:spacing w:line="240" w:lineRule="auto"/>
              <w:rPr>
                <w:sz w:val="16"/>
              </w:rPr>
            </w:pPr>
            <w:r w:rsidRPr="00EB4D31">
              <w:rPr>
                <w:sz w:val="16"/>
              </w:rPr>
              <w:t>The City of Melbourne champions diversity in the workforce, driving a stronger and more resilient economy, with opportunity for all.</w:t>
            </w:r>
          </w:p>
          <w:p w14:paraId="5AE5C690" w14:textId="28847119" w:rsidR="004B40F6" w:rsidRPr="00EB4D31" w:rsidRDefault="004B40F6" w:rsidP="009B3EB2">
            <w:pPr>
              <w:pStyle w:val="CoMBodytext"/>
              <w:spacing w:line="240" w:lineRule="auto"/>
              <w:rPr>
                <w:sz w:val="16"/>
              </w:rPr>
            </w:pPr>
            <w:r w:rsidRPr="00EB4D31">
              <w:rPr>
                <w:sz w:val="16"/>
              </w:rPr>
              <w:t xml:space="preserve">The creative energy of the </w:t>
            </w:r>
            <w:r w:rsidR="76C1918A" w:rsidRPr="7D9BEFCD">
              <w:rPr>
                <w:sz w:val="16"/>
              </w:rPr>
              <w:t>municipality</w:t>
            </w:r>
            <w:r w:rsidRPr="00EB4D31">
              <w:rPr>
                <w:sz w:val="16"/>
              </w:rPr>
              <w:t xml:space="preserve"> is harnessed and enhanced to be a defining feature of Melbourne’s unique character and contributes to its ongoing economic resilience and viability.</w:t>
            </w:r>
          </w:p>
          <w:p w14:paraId="3BFF5B7A" w14:textId="77777777" w:rsidR="004B40F6" w:rsidRPr="00EB4D31" w:rsidRDefault="004B40F6" w:rsidP="009B3EB2">
            <w:pPr>
              <w:pStyle w:val="CoMBodytext"/>
              <w:spacing w:line="240" w:lineRule="auto"/>
              <w:rPr>
                <w:sz w:val="16"/>
              </w:rPr>
            </w:pPr>
            <w:r w:rsidRPr="00EB4D31">
              <w:rPr>
                <w:sz w:val="16"/>
              </w:rPr>
              <w:t>An efficient and affordable transport network is a basic element of an accessible city and a strong economy.</w:t>
            </w:r>
          </w:p>
        </w:tc>
        <w:tc>
          <w:tcPr>
            <w:tcW w:w="2268" w:type="dxa"/>
            <w:shd w:val="clear" w:color="auto" w:fill="auto"/>
          </w:tcPr>
          <w:p w14:paraId="4C8D3DA5" w14:textId="3421DEF8" w:rsidR="004B40F6" w:rsidRPr="009B3EB2" w:rsidRDefault="004B40F6" w:rsidP="009B3EB2">
            <w:pPr>
              <w:pStyle w:val="CoMBodytext"/>
              <w:rPr>
                <w:b/>
                <w:color w:val="000000" w:themeColor="text1"/>
              </w:rPr>
            </w:pPr>
            <w:r w:rsidRPr="3703DC1C">
              <w:rPr>
                <w:b/>
                <w:color w:val="000000" w:themeColor="text1"/>
              </w:rPr>
              <w:t xml:space="preserve">Economy of </w:t>
            </w:r>
            <w:r>
              <w:br/>
            </w:r>
            <w:r w:rsidRPr="3703DC1C">
              <w:rPr>
                <w:b/>
                <w:color w:val="000000" w:themeColor="text1"/>
              </w:rPr>
              <w:t xml:space="preserve">the future </w:t>
            </w:r>
            <w:r>
              <w:br/>
            </w:r>
          </w:p>
        </w:tc>
        <w:tc>
          <w:tcPr>
            <w:tcW w:w="426" w:type="dxa"/>
            <w:shd w:val="clear" w:color="auto" w:fill="347BBB"/>
          </w:tcPr>
          <w:p w14:paraId="11B71B64" w14:textId="77777777" w:rsidR="004B40F6" w:rsidRPr="3703DC1C" w:rsidRDefault="004B40F6" w:rsidP="009B3EB2">
            <w:pPr>
              <w:pStyle w:val="CoMBodytext"/>
              <w:rPr>
                <w:b/>
                <w:color w:val="000000" w:themeColor="text1"/>
              </w:rPr>
            </w:pPr>
          </w:p>
        </w:tc>
      </w:tr>
      <w:tr w:rsidR="004B40F6" w14:paraId="17B84B71" w14:textId="507825BD" w:rsidTr="3CE98B66">
        <w:trPr>
          <w:trHeight w:val="1156"/>
        </w:trPr>
        <w:tc>
          <w:tcPr>
            <w:tcW w:w="2122" w:type="dxa"/>
            <w:shd w:val="clear" w:color="auto" w:fill="auto"/>
            <w:tcMar>
              <w:top w:w="57" w:type="dxa"/>
              <w:left w:w="57" w:type="dxa"/>
              <w:bottom w:w="57" w:type="dxa"/>
              <w:right w:w="57" w:type="dxa"/>
            </w:tcMar>
          </w:tcPr>
          <w:p w14:paraId="5E9AA937" w14:textId="77777777" w:rsidR="004B40F6" w:rsidRPr="0043434E" w:rsidRDefault="004B40F6" w:rsidP="009B3EB2">
            <w:pPr>
              <w:pStyle w:val="CoMBodytext"/>
              <w:spacing w:line="240" w:lineRule="auto"/>
              <w:rPr>
                <w:sz w:val="16"/>
              </w:rPr>
            </w:pPr>
            <w:r w:rsidRPr="53D0258D">
              <w:rPr>
                <w:sz w:val="16"/>
              </w:rPr>
              <w:t>We celebrate and protect Melbourne's unique places</w:t>
            </w:r>
          </w:p>
          <w:p w14:paraId="6E5A8EF3" w14:textId="4D2E9CBF" w:rsidR="004B40F6" w:rsidRPr="00EB4D31" w:rsidRDefault="376BEED2" w:rsidP="40ED036D">
            <w:pPr>
              <w:pStyle w:val="CoMBodytext"/>
              <w:spacing w:line="240" w:lineRule="auto"/>
              <w:rPr>
                <w:color w:val="FF0000"/>
              </w:rPr>
            </w:pPr>
            <w:r>
              <w:br/>
            </w:r>
            <w:r w:rsidRPr="40ED036D">
              <w:rPr>
                <w:sz w:val="16"/>
              </w:rPr>
              <w:t xml:space="preserve">Celebration of diversity is at the heart of a liveable city </w:t>
            </w:r>
          </w:p>
        </w:tc>
        <w:tc>
          <w:tcPr>
            <w:tcW w:w="4677" w:type="dxa"/>
            <w:shd w:val="clear" w:color="auto" w:fill="auto"/>
            <w:tcMar>
              <w:top w:w="57" w:type="dxa"/>
              <w:left w:w="57" w:type="dxa"/>
              <w:bottom w:w="57" w:type="dxa"/>
              <w:right w:w="57" w:type="dxa"/>
            </w:tcMar>
          </w:tcPr>
          <w:p w14:paraId="4245B14C" w14:textId="77777777" w:rsidR="004B40F6" w:rsidRPr="0043434E" w:rsidRDefault="004B40F6" w:rsidP="009B3EB2">
            <w:pPr>
              <w:pStyle w:val="CoMBodytext"/>
              <w:spacing w:line="240" w:lineRule="auto"/>
              <w:rPr>
                <w:sz w:val="16"/>
              </w:rPr>
            </w:pPr>
            <w:r w:rsidRPr="53D0258D">
              <w:rPr>
                <w:sz w:val="16"/>
              </w:rPr>
              <w:t>Melbourne’s unique streetscapes, open and green spaces, built environment and neighbourhood character are protected and enhanced as the city grows and evolves.</w:t>
            </w:r>
          </w:p>
          <w:p w14:paraId="06AF8CC6" w14:textId="77777777" w:rsidR="004B40F6" w:rsidRPr="00EB4D31" w:rsidRDefault="004B40F6" w:rsidP="009B3EB2">
            <w:pPr>
              <w:pStyle w:val="CoMBodytext"/>
              <w:spacing w:line="240" w:lineRule="auto"/>
              <w:rPr>
                <w:sz w:val="16"/>
              </w:rPr>
            </w:pPr>
            <w:r w:rsidRPr="00EB4D31">
              <w:rPr>
                <w:sz w:val="16"/>
              </w:rPr>
              <w:t>There is an opportunity for events to celebrate Melbourne's diversity to improve connections between local communities and create a sense of belonging in the city.</w:t>
            </w:r>
          </w:p>
        </w:tc>
        <w:tc>
          <w:tcPr>
            <w:tcW w:w="2268" w:type="dxa"/>
            <w:shd w:val="clear" w:color="auto" w:fill="auto"/>
          </w:tcPr>
          <w:p w14:paraId="61E83BCD" w14:textId="373E95DA" w:rsidR="004B40F6" w:rsidRPr="009B3EB2" w:rsidRDefault="004B40F6" w:rsidP="009B3EB2">
            <w:pPr>
              <w:pStyle w:val="CoMBodytext"/>
              <w:rPr>
                <w:b/>
                <w:color w:val="000000" w:themeColor="text1"/>
              </w:rPr>
            </w:pPr>
            <w:r w:rsidRPr="3703DC1C">
              <w:rPr>
                <w:b/>
                <w:color w:val="000000" w:themeColor="text1"/>
              </w:rPr>
              <w:t>Melbourne’s unique identity and place</w:t>
            </w:r>
          </w:p>
        </w:tc>
        <w:tc>
          <w:tcPr>
            <w:tcW w:w="426" w:type="dxa"/>
            <w:shd w:val="clear" w:color="auto" w:fill="855397"/>
          </w:tcPr>
          <w:p w14:paraId="2C4C964F" w14:textId="77777777" w:rsidR="004B40F6" w:rsidRPr="3703DC1C" w:rsidRDefault="004B40F6" w:rsidP="009B3EB2">
            <w:pPr>
              <w:pStyle w:val="CoMBodytext"/>
              <w:rPr>
                <w:b/>
                <w:color w:val="000000" w:themeColor="text1"/>
              </w:rPr>
            </w:pPr>
          </w:p>
        </w:tc>
      </w:tr>
      <w:tr w:rsidR="004B40F6" w14:paraId="1DC54EE3" w14:textId="229A3BA3" w:rsidTr="3CE98B66">
        <w:trPr>
          <w:trHeight w:val="627"/>
        </w:trPr>
        <w:tc>
          <w:tcPr>
            <w:tcW w:w="2122" w:type="dxa"/>
            <w:shd w:val="clear" w:color="auto" w:fill="auto"/>
            <w:tcMar>
              <w:top w:w="57" w:type="dxa"/>
              <w:left w:w="57" w:type="dxa"/>
              <w:bottom w:w="57" w:type="dxa"/>
              <w:right w:w="57" w:type="dxa"/>
            </w:tcMar>
          </w:tcPr>
          <w:p w14:paraId="34638630" w14:textId="593B102A" w:rsidR="004B40F6" w:rsidRPr="00EB4D31" w:rsidRDefault="31D336CF" w:rsidP="3CE98B66">
            <w:pPr>
              <w:pStyle w:val="CoMBodytext"/>
              <w:spacing w:line="240" w:lineRule="auto"/>
              <w:rPr>
                <w:sz w:val="16"/>
              </w:rPr>
            </w:pPr>
            <w:r w:rsidRPr="3CE98B66">
              <w:rPr>
                <w:sz w:val="16"/>
              </w:rPr>
              <w:t>Aboriginal culture</w:t>
            </w:r>
            <w:r w:rsidR="091187C4" w:rsidRPr="3CE98B66">
              <w:rPr>
                <w:sz w:val="16"/>
              </w:rPr>
              <w:t>s</w:t>
            </w:r>
            <w:r w:rsidRPr="3CE98B66">
              <w:rPr>
                <w:sz w:val="16"/>
              </w:rPr>
              <w:t xml:space="preserve"> </w:t>
            </w:r>
            <w:r w:rsidR="47DE5FFD" w:rsidRPr="3CE98B66">
              <w:rPr>
                <w:sz w:val="16"/>
              </w:rPr>
              <w:t>are</w:t>
            </w:r>
            <w:r w:rsidRPr="3CE98B66">
              <w:rPr>
                <w:sz w:val="16"/>
              </w:rPr>
              <w:t xml:space="preserve"> central to Melbourne's identity </w:t>
            </w:r>
          </w:p>
        </w:tc>
        <w:tc>
          <w:tcPr>
            <w:tcW w:w="4677" w:type="dxa"/>
            <w:shd w:val="clear" w:color="auto" w:fill="auto"/>
            <w:tcMar>
              <w:top w:w="57" w:type="dxa"/>
              <w:left w:w="57" w:type="dxa"/>
              <w:bottom w:w="57" w:type="dxa"/>
              <w:right w:w="57" w:type="dxa"/>
            </w:tcMar>
          </w:tcPr>
          <w:p w14:paraId="691FB65A" w14:textId="3C7CCBAD" w:rsidR="004B40F6" w:rsidRPr="0043434E" w:rsidRDefault="004B40F6" w:rsidP="5631C939">
            <w:pPr>
              <w:pStyle w:val="CoMBodytext"/>
              <w:spacing w:line="240" w:lineRule="auto"/>
              <w:rPr>
                <w:sz w:val="16"/>
              </w:rPr>
            </w:pPr>
            <w:r w:rsidRPr="5631C939">
              <w:rPr>
                <w:sz w:val="16"/>
              </w:rPr>
              <w:t>Traditional knowledge is implemented practically and can be experienced by the whole community, so that Melbourne is seen, experienced and thought of as an Aboriginal city.</w:t>
            </w:r>
          </w:p>
        </w:tc>
        <w:tc>
          <w:tcPr>
            <w:tcW w:w="2268" w:type="dxa"/>
            <w:shd w:val="clear" w:color="auto" w:fill="auto"/>
          </w:tcPr>
          <w:p w14:paraId="00A38F83" w14:textId="5C7629C1" w:rsidR="004B40F6" w:rsidRPr="009B3EB2" w:rsidRDefault="376BEED2" w:rsidP="4E232220">
            <w:pPr>
              <w:pStyle w:val="CoMBodytext"/>
              <w:rPr>
                <w:b/>
                <w:bCs/>
                <w:color w:val="000000" w:themeColor="text1"/>
              </w:rPr>
            </w:pPr>
            <w:r w:rsidRPr="40ED036D">
              <w:rPr>
                <w:b/>
                <w:bCs/>
                <w:color w:val="000000" w:themeColor="text1"/>
              </w:rPr>
              <w:t>Aboriginal Melbourne</w:t>
            </w:r>
          </w:p>
        </w:tc>
        <w:tc>
          <w:tcPr>
            <w:tcW w:w="426" w:type="dxa"/>
            <w:shd w:val="clear" w:color="auto" w:fill="CC4C27"/>
          </w:tcPr>
          <w:p w14:paraId="11EEA0C7" w14:textId="77777777" w:rsidR="004B40F6" w:rsidRPr="4E232220" w:rsidRDefault="004B40F6" w:rsidP="4E232220">
            <w:pPr>
              <w:pStyle w:val="CoMBodytext"/>
              <w:rPr>
                <w:b/>
                <w:bCs/>
                <w:color w:val="000000" w:themeColor="text1"/>
              </w:rPr>
            </w:pPr>
          </w:p>
        </w:tc>
      </w:tr>
      <w:tr w:rsidR="004B40F6" w14:paraId="2D1F0F94" w14:textId="3AF2C04A" w:rsidTr="3CE98B66">
        <w:trPr>
          <w:trHeight w:val="1825"/>
        </w:trPr>
        <w:tc>
          <w:tcPr>
            <w:tcW w:w="2122" w:type="dxa"/>
            <w:tcBorders>
              <w:bottom w:val="single" w:sz="4" w:space="0" w:color="auto"/>
            </w:tcBorders>
            <w:shd w:val="clear" w:color="auto" w:fill="auto"/>
            <w:tcMar>
              <w:top w:w="57" w:type="dxa"/>
              <w:left w:w="57" w:type="dxa"/>
              <w:bottom w:w="57" w:type="dxa"/>
              <w:right w:w="57" w:type="dxa"/>
            </w:tcMar>
          </w:tcPr>
          <w:p w14:paraId="26B5697B" w14:textId="77777777" w:rsidR="004B40F6" w:rsidRPr="00EB4D31" w:rsidRDefault="004B40F6" w:rsidP="00F62AE0">
            <w:pPr>
              <w:pStyle w:val="CoMBodytext"/>
              <w:spacing w:line="240" w:lineRule="auto"/>
              <w:rPr>
                <w:sz w:val="16"/>
              </w:rPr>
            </w:pPr>
            <w:r w:rsidRPr="00EB4D31">
              <w:rPr>
                <w:sz w:val="16"/>
              </w:rPr>
              <w:t>Buildings are built to the highest environmental standards</w:t>
            </w:r>
          </w:p>
          <w:p w14:paraId="189C6D00" w14:textId="77777777" w:rsidR="004B40F6" w:rsidRPr="00EB4D31" w:rsidRDefault="004B40F6" w:rsidP="00F62AE0">
            <w:pPr>
              <w:pStyle w:val="CoMBodytext"/>
              <w:spacing w:line="240" w:lineRule="auto"/>
              <w:rPr>
                <w:sz w:val="16"/>
              </w:rPr>
            </w:pPr>
            <w:r w:rsidRPr="00EB4D31">
              <w:rPr>
                <w:sz w:val="16"/>
              </w:rPr>
              <w:t>We have taken urgent action on climate change</w:t>
            </w:r>
          </w:p>
          <w:p w14:paraId="423AE850" w14:textId="09BA274A" w:rsidR="004B40F6" w:rsidRPr="00EB4D31" w:rsidRDefault="376BEED2" w:rsidP="40ED036D">
            <w:pPr>
              <w:pStyle w:val="CoMBodytext"/>
              <w:spacing w:line="240" w:lineRule="auto"/>
              <w:rPr>
                <w:color w:val="FF0000"/>
              </w:rPr>
            </w:pPr>
            <w:r>
              <w:br/>
            </w:r>
            <w:r w:rsidRPr="40ED036D">
              <w:rPr>
                <w:sz w:val="16"/>
              </w:rPr>
              <w:t xml:space="preserve">We prioritise nature in our city </w:t>
            </w:r>
          </w:p>
        </w:tc>
        <w:tc>
          <w:tcPr>
            <w:tcW w:w="4677" w:type="dxa"/>
            <w:tcBorders>
              <w:bottom w:val="single" w:sz="4" w:space="0" w:color="auto"/>
            </w:tcBorders>
            <w:shd w:val="clear" w:color="auto" w:fill="auto"/>
            <w:tcMar>
              <w:top w:w="57" w:type="dxa"/>
              <w:left w:w="57" w:type="dxa"/>
              <w:bottom w:w="57" w:type="dxa"/>
              <w:right w:w="57" w:type="dxa"/>
            </w:tcMar>
          </w:tcPr>
          <w:p w14:paraId="768F93D9" w14:textId="035CC3CE" w:rsidR="004B40F6" w:rsidRPr="00EB4D31" w:rsidRDefault="004B40F6" w:rsidP="00F62AE0">
            <w:pPr>
              <w:pStyle w:val="CoMBodytext"/>
              <w:spacing w:line="240" w:lineRule="auto"/>
              <w:rPr>
                <w:sz w:val="16"/>
              </w:rPr>
            </w:pPr>
            <w:r w:rsidRPr="00EB4D31">
              <w:rPr>
                <w:sz w:val="16"/>
              </w:rPr>
              <w:t xml:space="preserve">Planning </w:t>
            </w:r>
            <w:r w:rsidRPr="53192D24">
              <w:rPr>
                <w:sz w:val="16"/>
              </w:rPr>
              <w:t>p</w:t>
            </w:r>
            <w:r w:rsidR="6A889767" w:rsidRPr="53192D24">
              <w:rPr>
                <w:sz w:val="16"/>
              </w:rPr>
              <w:t>rovision</w:t>
            </w:r>
            <w:r w:rsidRPr="53192D24">
              <w:rPr>
                <w:sz w:val="16"/>
              </w:rPr>
              <w:t>s</w:t>
            </w:r>
            <w:r w:rsidRPr="00EB4D31">
              <w:rPr>
                <w:sz w:val="16"/>
              </w:rPr>
              <w:t xml:space="preserve"> guide development in the city </w:t>
            </w:r>
            <w:r w:rsidR="3AF70FEF" w:rsidRPr="063837F1">
              <w:rPr>
                <w:sz w:val="16"/>
              </w:rPr>
              <w:t xml:space="preserve">and </w:t>
            </w:r>
            <w:r w:rsidRPr="00EB4D31">
              <w:rPr>
                <w:sz w:val="16"/>
              </w:rPr>
              <w:t>ensure that our neighbourhoods and buildings are built to the highest quality and environmental standard.</w:t>
            </w:r>
          </w:p>
          <w:p w14:paraId="7D27DDCB" w14:textId="77777777" w:rsidR="004B40F6" w:rsidRPr="00EB4D31" w:rsidRDefault="004B40F6" w:rsidP="00F62AE0">
            <w:pPr>
              <w:pStyle w:val="CoMBodytext"/>
              <w:spacing w:line="240" w:lineRule="auto"/>
              <w:rPr>
                <w:sz w:val="16"/>
              </w:rPr>
            </w:pPr>
            <w:r w:rsidRPr="00EB4D31">
              <w:rPr>
                <w:sz w:val="16"/>
              </w:rPr>
              <w:t>The City of Melbourne commits to renewable energy and circular economies to ensure Melbourne remains liveable for future generations.</w:t>
            </w:r>
          </w:p>
          <w:p w14:paraId="68EF2844" w14:textId="03542B55" w:rsidR="004B40F6" w:rsidRPr="0043434E" w:rsidRDefault="33389F39" w:rsidP="00F62AE0">
            <w:pPr>
              <w:pStyle w:val="CoMBodytext"/>
              <w:spacing w:line="240" w:lineRule="auto"/>
              <w:rPr>
                <w:rFonts w:eastAsia="Cambria"/>
                <w:szCs w:val="20"/>
              </w:rPr>
            </w:pPr>
            <w:r w:rsidRPr="063837F1">
              <w:rPr>
                <w:sz w:val="16"/>
              </w:rPr>
              <w:t>The</w:t>
            </w:r>
            <w:r w:rsidR="004B40F6" w:rsidRPr="00EB4D31">
              <w:rPr>
                <w:sz w:val="16"/>
              </w:rPr>
              <w:t xml:space="preserve"> city </w:t>
            </w:r>
            <w:r w:rsidRPr="063837F1">
              <w:rPr>
                <w:sz w:val="16"/>
              </w:rPr>
              <w:t>continues to strengthen its</w:t>
            </w:r>
            <w:r w:rsidR="004B40F6" w:rsidRPr="00EB4D31">
              <w:rPr>
                <w:sz w:val="16"/>
              </w:rPr>
              <w:t xml:space="preserve"> dense network of green streets and spaces </w:t>
            </w:r>
            <w:r w:rsidRPr="063837F1">
              <w:rPr>
                <w:sz w:val="16"/>
              </w:rPr>
              <w:t>so that</w:t>
            </w:r>
            <w:r w:rsidR="004B40F6" w:rsidRPr="00EB4D31">
              <w:rPr>
                <w:sz w:val="16"/>
              </w:rPr>
              <w:t xml:space="preserve"> plants and animals can </w:t>
            </w:r>
            <w:proofErr w:type="gramStart"/>
            <w:r w:rsidR="004B40F6" w:rsidRPr="00EB4D31">
              <w:rPr>
                <w:sz w:val="16"/>
              </w:rPr>
              <w:t>thrive</w:t>
            </w:r>
            <w:proofErr w:type="gramEnd"/>
            <w:r w:rsidR="004B40F6" w:rsidRPr="00EB4D31">
              <w:rPr>
                <w:sz w:val="16"/>
              </w:rPr>
              <w:t xml:space="preserve"> and communities can come together.</w:t>
            </w:r>
          </w:p>
        </w:tc>
        <w:tc>
          <w:tcPr>
            <w:tcW w:w="2268" w:type="dxa"/>
            <w:tcBorders>
              <w:bottom w:val="single" w:sz="4" w:space="0" w:color="auto"/>
            </w:tcBorders>
            <w:shd w:val="clear" w:color="auto" w:fill="auto"/>
          </w:tcPr>
          <w:p w14:paraId="39E8A56D" w14:textId="006D069C" w:rsidR="004B40F6" w:rsidRPr="009B3EB2" w:rsidRDefault="004B40F6" w:rsidP="00F62AE0">
            <w:pPr>
              <w:pStyle w:val="CoMBodytext"/>
              <w:rPr>
                <w:b/>
                <w:color w:val="000000" w:themeColor="text1"/>
              </w:rPr>
            </w:pPr>
            <w:r w:rsidRPr="3703DC1C">
              <w:rPr>
                <w:b/>
                <w:color w:val="000000" w:themeColor="text1"/>
              </w:rPr>
              <w:t>Climate and biodiversity emergency</w:t>
            </w:r>
          </w:p>
        </w:tc>
        <w:tc>
          <w:tcPr>
            <w:tcW w:w="426" w:type="dxa"/>
            <w:tcBorders>
              <w:bottom w:val="single" w:sz="4" w:space="0" w:color="auto"/>
            </w:tcBorders>
            <w:shd w:val="clear" w:color="auto" w:fill="008545"/>
          </w:tcPr>
          <w:p w14:paraId="0DC7A556" w14:textId="77777777" w:rsidR="004B40F6" w:rsidRPr="3703DC1C" w:rsidRDefault="004B40F6" w:rsidP="00F62AE0">
            <w:pPr>
              <w:pStyle w:val="CoMBodytext"/>
              <w:rPr>
                <w:b/>
                <w:color w:val="000000" w:themeColor="text1"/>
              </w:rPr>
            </w:pPr>
          </w:p>
        </w:tc>
      </w:tr>
      <w:tr w:rsidR="004B40F6" w14:paraId="74B9D3D4" w14:textId="7C4F9864" w:rsidTr="3CE98B66">
        <w:trPr>
          <w:trHeight w:val="1548"/>
        </w:trPr>
        <w:tc>
          <w:tcPr>
            <w:tcW w:w="2122" w:type="dxa"/>
            <w:tcBorders>
              <w:top w:val="single" w:sz="4" w:space="0" w:color="auto"/>
              <w:bottom w:val="single" w:sz="4" w:space="0" w:color="auto"/>
            </w:tcBorders>
            <w:shd w:val="clear" w:color="auto" w:fill="auto"/>
            <w:tcMar>
              <w:top w:w="57" w:type="dxa"/>
              <w:left w:w="57" w:type="dxa"/>
              <w:bottom w:w="57" w:type="dxa"/>
              <w:right w:w="57" w:type="dxa"/>
            </w:tcMar>
          </w:tcPr>
          <w:p w14:paraId="70166D1B" w14:textId="05FDC15F" w:rsidR="004B40F6" w:rsidRDefault="376BEED2" w:rsidP="40ED036D">
            <w:pPr>
              <w:pStyle w:val="CoMBodytext"/>
              <w:spacing w:line="240" w:lineRule="auto"/>
              <w:rPr>
                <w:color w:val="FF0000"/>
              </w:rPr>
            </w:pPr>
            <w:r w:rsidRPr="40ED036D">
              <w:rPr>
                <w:sz w:val="16"/>
              </w:rPr>
              <w:t xml:space="preserve">Melbourne is affordable </w:t>
            </w:r>
          </w:p>
          <w:p w14:paraId="3384643B" w14:textId="4773D798" w:rsidR="004B40F6" w:rsidRDefault="376BEED2" w:rsidP="40ED036D">
            <w:pPr>
              <w:pStyle w:val="CoMBodytext"/>
              <w:spacing w:line="240" w:lineRule="auto"/>
              <w:rPr>
                <w:sz w:val="16"/>
              </w:rPr>
            </w:pPr>
            <w:r>
              <w:br/>
            </w:r>
            <w:r w:rsidRPr="40ED036D">
              <w:rPr>
                <w:sz w:val="16"/>
              </w:rPr>
              <w:t xml:space="preserve">The design of our city is inclusive  </w:t>
            </w:r>
          </w:p>
          <w:p w14:paraId="79060D36" w14:textId="0951A633" w:rsidR="004B40F6" w:rsidRPr="00EB4D31" w:rsidRDefault="376BEED2" w:rsidP="40ED036D">
            <w:pPr>
              <w:pStyle w:val="CoMBodytext"/>
              <w:spacing w:line="240" w:lineRule="auto"/>
              <w:rPr>
                <w:color w:val="FF0000"/>
              </w:rPr>
            </w:pPr>
            <w:r w:rsidRPr="40ED036D">
              <w:rPr>
                <w:sz w:val="16"/>
              </w:rPr>
              <w:t xml:space="preserve">The community participates in city decisions </w:t>
            </w:r>
          </w:p>
        </w:tc>
        <w:tc>
          <w:tcPr>
            <w:tcW w:w="4677" w:type="dxa"/>
            <w:tcBorders>
              <w:top w:val="single" w:sz="4" w:space="0" w:color="auto"/>
              <w:bottom w:val="single" w:sz="4" w:space="0" w:color="auto"/>
            </w:tcBorders>
            <w:shd w:val="clear" w:color="auto" w:fill="auto"/>
            <w:tcMar>
              <w:top w:w="57" w:type="dxa"/>
              <w:left w:w="57" w:type="dxa"/>
              <w:bottom w:w="57" w:type="dxa"/>
              <w:right w:w="57" w:type="dxa"/>
            </w:tcMar>
          </w:tcPr>
          <w:p w14:paraId="7835D264" w14:textId="77777777" w:rsidR="004B40F6" w:rsidRPr="00EB4D31" w:rsidRDefault="004B40F6" w:rsidP="00F62AE0">
            <w:pPr>
              <w:pStyle w:val="CoMBodytext"/>
              <w:spacing w:line="240" w:lineRule="auto"/>
              <w:rPr>
                <w:sz w:val="16"/>
              </w:rPr>
            </w:pPr>
            <w:r w:rsidRPr="00EB4D31">
              <w:rPr>
                <w:sz w:val="16"/>
              </w:rPr>
              <w:t>Our city remains vibrant and diverse by being affordable for everyone.</w:t>
            </w:r>
          </w:p>
          <w:p w14:paraId="43D5373F" w14:textId="77777777" w:rsidR="004B40F6" w:rsidRPr="00EB4D31" w:rsidRDefault="004B40F6" w:rsidP="00F62AE0">
            <w:pPr>
              <w:pStyle w:val="CoMBodytext"/>
              <w:spacing w:line="240" w:lineRule="auto"/>
              <w:rPr>
                <w:sz w:val="16"/>
              </w:rPr>
            </w:pPr>
            <w:r w:rsidRPr="00EB4D31">
              <w:rPr>
                <w:sz w:val="16"/>
              </w:rPr>
              <w:t>The city is made up of safe and accessible places and services where everyone can come together.</w:t>
            </w:r>
          </w:p>
          <w:p w14:paraId="65B53B89" w14:textId="1E012353" w:rsidR="004B40F6" w:rsidRPr="00EB4D31" w:rsidRDefault="004B40F6" w:rsidP="658E6B72">
            <w:pPr>
              <w:pStyle w:val="CoMBodytext"/>
              <w:spacing w:line="240" w:lineRule="auto"/>
              <w:rPr>
                <w:sz w:val="16"/>
              </w:rPr>
            </w:pPr>
            <w:r w:rsidRPr="658E6B72">
              <w:rPr>
                <w:sz w:val="16"/>
              </w:rPr>
              <w:t>Members of the community feel empowered to contribute their ideas and knowledge to the decision-making process, finding solutions to complex problems that will work for everyone.</w:t>
            </w:r>
          </w:p>
        </w:tc>
        <w:tc>
          <w:tcPr>
            <w:tcW w:w="2268" w:type="dxa"/>
            <w:tcBorders>
              <w:top w:val="single" w:sz="4" w:space="0" w:color="auto"/>
              <w:bottom w:val="single" w:sz="4" w:space="0" w:color="auto"/>
            </w:tcBorders>
            <w:shd w:val="clear" w:color="auto" w:fill="auto"/>
          </w:tcPr>
          <w:p w14:paraId="3040C370" w14:textId="2088FDF8" w:rsidR="004B40F6" w:rsidRPr="009B3EB2" w:rsidRDefault="376BEED2" w:rsidP="40ED036D">
            <w:pPr>
              <w:pStyle w:val="CoMBodytext"/>
              <w:rPr>
                <w:rStyle w:val="CommentReference"/>
                <w:rFonts w:asciiTheme="minorHAnsi" w:hAnsiTheme="minorHAnsi" w:cstheme="minorBidi"/>
              </w:rPr>
            </w:pPr>
            <w:r w:rsidRPr="40ED036D">
              <w:rPr>
                <w:b/>
                <w:bCs/>
                <w:color w:val="000000" w:themeColor="text1"/>
              </w:rPr>
              <w:t>Access and affordability</w:t>
            </w:r>
          </w:p>
        </w:tc>
        <w:tc>
          <w:tcPr>
            <w:tcW w:w="426" w:type="dxa"/>
            <w:tcBorders>
              <w:top w:val="single" w:sz="4" w:space="0" w:color="auto"/>
              <w:bottom w:val="single" w:sz="4" w:space="0" w:color="auto"/>
            </w:tcBorders>
            <w:shd w:val="clear" w:color="auto" w:fill="008C8C"/>
          </w:tcPr>
          <w:p w14:paraId="149624A6" w14:textId="77777777" w:rsidR="004B40F6" w:rsidRDefault="004B40F6" w:rsidP="00F62AE0">
            <w:pPr>
              <w:pStyle w:val="CoMBodytext"/>
              <w:rPr>
                <w:rStyle w:val="CommentReference"/>
              </w:rPr>
            </w:pPr>
          </w:p>
        </w:tc>
      </w:tr>
      <w:tr w:rsidR="004B40F6" w14:paraId="59FB5D92" w14:textId="75528128" w:rsidTr="3CE98B66">
        <w:trPr>
          <w:trHeight w:val="437"/>
        </w:trPr>
        <w:tc>
          <w:tcPr>
            <w:tcW w:w="2122" w:type="dxa"/>
            <w:tcBorders>
              <w:top w:val="single" w:sz="4" w:space="0" w:color="auto"/>
              <w:bottom w:val="single" w:sz="4" w:space="0" w:color="auto"/>
            </w:tcBorders>
            <w:shd w:val="clear" w:color="auto" w:fill="auto"/>
            <w:tcMar>
              <w:top w:w="57" w:type="dxa"/>
              <w:left w:w="57" w:type="dxa"/>
              <w:bottom w:w="57" w:type="dxa"/>
              <w:right w:w="57" w:type="dxa"/>
            </w:tcMar>
          </w:tcPr>
          <w:p w14:paraId="2D8F74E3" w14:textId="47A79E80" w:rsidR="004B40F6" w:rsidRPr="00EB4D31" w:rsidRDefault="376BEED2" w:rsidP="40ED036D">
            <w:pPr>
              <w:pStyle w:val="CoMBodytext"/>
              <w:spacing w:line="240" w:lineRule="auto"/>
              <w:rPr>
                <w:color w:val="FF0000"/>
              </w:rPr>
            </w:pPr>
            <w:r w:rsidRPr="40ED036D">
              <w:rPr>
                <w:sz w:val="16"/>
              </w:rPr>
              <w:t xml:space="preserve">The community is connected to each other </w:t>
            </w:r>
          </w:p>
          <w:p w14:paraId="7383E501" w14:textId="448CD15D" w:rsidR="004B40F6" w:rsidRPr="00EB4D31" w:rsidRDefault="376BEED2" w:rsidP="40ED036D">
            <w:pPr>
              <w:pStyle w:val="CoMBodytext"/>
              <w:spacing w:line="240" w:lineRule="auto"/>
              <w:rPr>
                <w:color w:val="FF0000"/>
              </w:rPr>
            </w:pPr>
            <w:r>
              <w:br/>
            </w:r>
            <w:r w:rsidRPr="40ED036D">
              <w:rPr>
                <w:sz w:val="16"/>
              </w:rPr>
              <w:t xml:space="preserve">People feel safe in the city </w:t>
            </w:r>
          </w:p>
          <w:p w14:paraId="54496DDF" w14:textId="1698DDD2" w:rsidR="004B40F6" w:rsidRPr="00EB4D31" w:rsidRDefault="376BEED2" w:rsidP="40ED036D">
            <w:pPr>
              <w:pStyle w:val="CoMBodytext"/>
              <w:spacing w:line="240" w:lineRule="auto"/>
              <w:rPr>
                <w:color w:val="FF0000"/>
              </w:rPr>
            </w:pPr>
            <w:r>
              <w:br/>
            </w:r>
            <w:r w:rsidR="21BB1614" w:rsidRPr="38FD0E5A">
              <w:rPr>
                <w:sz w:val="16"/>
              </w:rPr>
              <w:t xml:space="preserve">Health </w:t>
            </w:r>
            <w:r w:rsidR="4A62FB61" w:rsidRPr="38FD0E5A">
              <w:rPr>
                <w:sz w:val="16"/>
              </w:rPr>
              <w:t xml:space="preserve">and wellbeing </w:t>
            </w:r>
            <w:proofErr w:type="gramStart"/>
            <w:r w:rsidR="21BB1614" w:rsidRPr="38FD0E5A">
              <w:rPr>
                <w:sz w:val="16"/>
              </w:rPr>
              <w:t>is</w:t>
            </w:r>
            <w:proofErr w:type="gramEnd"/>
            <w:r w:rsidR="21BB1614" w:rsidRPr="38FD0E5A">
              <w:rPr>
                <w:sz w:val="16"/>
              </w:rPr>
              <w:t xml:space="preserve"> prioritised </w:t>
            </w:r>
          </w:p>
        </w:tc>
        <w:tc>
          <w:tcPr>
            <w:tcW w:w="4677" w:type="dxa"/>
            <w:tcBorders>
              <w:top w:val="single" w:sz="4" w:space="0" w:color="auto"/>
              <w:bottom w:val="single" w:sz="4" w:space="0" w:color="auto"/>
            </w:tcBorders>
            <w:shd w:val="clear" w:color="auto" w:fill="auto"/>
            <w:tcMar>
              <w:top w:w="57" w:type="dxa"/>
              <w:left w:w="57" w:type="dxa"/>
              <w:bottom w:w="57" w:type="dxa"/>
              <w:right w:w="57" w:type="dxa"/>
            </w:tcMar>
          </w:tcPr>
          <w:p w14:paraId="4ED436F1" w14:textId="77777777" w:rsidR="004B40F6" w:rsidRPr="0043434E" w:rsidRDefault="004B40F6" w:rsidP="00F62AE0">
            <w:pPr>
              <w:pStyle w:val="CoMBodytext"/>
              <w:spacing w:line="240" w:lineRule="auto"/>
              <w:rPr>
                <w:sz w:val="16"/>
              </w:rPr>
            </w:pPr>
            <w:r w:rsidRPr="0043434E">
              <w:rPr>
                <w:sz w:val="16"/>
              </w:rPr>
              <w:t>The city's places and spaces bring people together and create spaces where they feel supported and can foster a sense of belonging.</w:t>
            </w:r>
          </w:p>
          <w:p w14:paraId="3E4C97B7" w14:textId="77777777" w:rsidR="004B40F6" w:rsidRPr="0043434E" w:rsidRDefault="004B40F6" w:rsidP="00F62AE0">
            <w:pPr>
              <w:pStyle w:val="CoMBodytext"/>
              <w:spacing w:line="240" w:lineRule="auto"/>
              <w:rPr>
                <w:sz w:val="16"/>
              </w:rPr>
            </w:pPr>
            <w:r w:rsidRPr="0043434E">
              <w:rPr>
                <w:sz w:val="16"/>
              </w:rPr>
              <w:t>All people who work in, live or visit the city can do so, and feel safe, at any time of the day or night.</w:t>
            </w:r>
          </w:p>
          <w:p w14:paraId="2008E199" w14:textId="1B650AFE" w:rsidR="004B40F6" w:rsidRPr="00EB4D31" w:rsidRDefault="004B40F6" w:rsidP="00F62AE0">
            <w:pPr>
              <w:pStyle w:val="CoMBodytext"/>
              <w:spacing w:line="240" w:lineRule="auto"/>
              <w:rPr>
                <w:sz w:val="16"/>
              </w:rPr>
            </w:pPr>
            <w:r w:rsidRPr="00EB4D31">
              <w:rPr>
                <w:sz w:val="16"/>
              </w:rPr>
              <w:t>The City of Melbourne's policies, spaces and services support the community's physical health and mental wellbeing for the benefit of all.</w:t>
            </w:r>
          </w:p>
        </w:tc>
        <w:tc>
          <w:tcPr>
            <w:tcW w:w="2268" w:type="dxa"/>
            <w:tcBorders>
              <w:top w:val="single" w:sz="4" w:space="0" w:color="auto"/>
              <w:bottom w:val="single" w:sz="4" w:space="0" w:color="auto"/>
            </w:tcBorders>
            <w:shd w:val="clear" w:color="auto" w:fill="auto"/>
          </w:tcPr>
          <w:p w14:paraId="0FC37F67" w14:textId="51FE46EE" w:rsidR="004B40F6" w:rsidRPr="009B3EB2" w:rsidRDefault="004B40F6" w:rsidP="00F62AE0">
            <w:pPr>
              <w:pStyle w:val="CoMBodytext"/>
              <w:rPr>
                <w:b/>
                <w:color w:val="000000" w:themeColor="text1"/>
              </w:rPr>
            </w:pPr>
            <w:r w:rsidRPr="3703DC1C">
              <w:rPr>
                <w:b/>
                <w:color w:val="000000" w:themeColor="text1"/>
              </w:rPr>
              <w:t xml:space="preserve">Safety and </w:t>
            </w:r>
            <w:r>
              <w:br/>
            </w:r>
            <w:r w:rsidRPr="3703DC1C">
              <w:rPr>
                <w:b/>
                <w:color w:val="000000" w:themeColor="text1"/>
              </w:rPr>
              <w:t>wellbeing</w:t>
            </w:r>
          </w:p>
        </w:tc>
        <w:tc>
          <w:tcPr>
            <w:tcW w:w="426" w:type="dxa"/>
            <w:tcBorders>
              <w:top w:val="single" w:sz="4" w:space="0" w:color="auto"/>
              <w:bottom w:val="single" w:sz="4" w:space="0" w:color="auto"/>
            </w:tcBorders>
            <w:shd w:val="clear" w:color="auto" w:fill="BD3E96"/>
          </w:tcPr>
          <w:p w14:paraId="7931DFC7" w14:textId="77777777" w:rsidR="004B40F6" w:rsidRPr="3703DC1C" w:rsidRDefault="004B40F6" w:rsidP="00F62AE0">
            <w:pPr>
              <w:pStyle w:val="CoMBodytext"/>
              <w:rPr>
                <w:b/>
                <w:color w:val="000000" w:themeColor="text1"/>
              </w:rPr>
            </w:pPr>
          </w:p>
        </w:tc>
      </w:tr>
    </w:tbl>
    <w:p w14:paraId="4EA68BCD" w14:textId="0FD02B47" w:rsidR="001657FA" w:rsidRPr="00065F5D" w:rsidRDefault="001657FA" w:rsidP="00065F5D">
      <w:pPr>
        <w:pStyle w:val="CoMBodytext"/>
        <w:sectPr w:rsidR="001657FA" w:rsidRPr="00065F5D" w:rsidSect="00E25C16">
          <w:headerReference w:type="even" r:id="rId26"/>
          <w:headerReference w:type="default" r:id="rId27"/>
          <w:headerReference w:type="first" r:id="rId28"/>
          <w:pgSz w:w="11900" w:h="16840"/>
          <w:pgMar w:top="851" w:right="1440" w:bottom="993" w:left="1440" w:header="709" w:footer="709" w:gutter="0"/>
          <w:cols w:space="708"/>
          <w:docGrid w:linePitch="360"/>
        </w:sectPr>
      </w:pPr>
    </w:p>
    <w:p w14:paraId="1A462179" w14:textId="77777777" w:rsidR="002C73F1" w:rsidRDefault="7082BB99" w:rsidP="00F04ED1">
      <w:pPr>
        <w:pStyle w:val="CoMHeading1"/>
      </w:pPr>
      <w:bookmarkStart w:id="21" w:name="_Toc72330019"/>
      <w:r>
        <w:t>Council’s Strategic Objectives</w:t>
      </w:r>
      <w:bookmarkEnd w:id="21"/>
    </w:p>
    <w:p w14:paraId="51178498" w14:textId="33A731B7" w:rsidR="002C73F1" w:rsidRDefault="008510CE" w:rsidP="00F22D80">
      <w:pPr>
        <w:pStyle w:val="CoMIntro"/>
        <w:rPr>
          <w:rFonts w:eastAsia="Arial"/>
          <w:i w:val="0"/>
          <w:color w:val="000000" w:themeColor="text1"/>
          <w:sz w:val="22"/>
          <w:szCs w:val="22"/>
        </w:rPr>
      </w:pPr>
      <w:r>
        <w:br/>
      </w:r>
      <w:r w:rsidR="00734262">
        <w:t xml:space="preserve">In response to the Community Vision, Council has developed the strategic objectives for the next </w:t>
      </w:r>
      <w:r w:rsidR="00F00ACA">
        <w:br/>
      </w:r>
      <w:r w:rsidR="00734262">
        <w:t xml:space="preserve">four-year Council Plan. These are outlined below and set the direction for the next four years. Our vision for Melbourne as a ‘city </w:t>
      </w:r>
      <w:r w:rsidR="2F5FD1C1">
        <w:t>of possibility</w:t>
      </w:r>
      <w:r w:rsidR="00734262">
        <w:t>’ anchors and connects these objectives to deliver real outcomes for the communi</w:t>
      </w:r>
      <w:r w:rsidR="0017771B">
        <w:t>ty</w:t>
      </w:r>
      <w:r w:rsidR="00734262">
        <w:t>.</w:t>
      </w:r>
    </w:p>
    <w:p w14:paraId="46D8447D" w14:textId="1EE07E29" w:rsidR="002C73F1" w:rsidRDefault="76C2EF84" w:rsidP="5948F8CE">
      <w:pPr>
        <w:pStyle w:val="CoMBodytext"/>
      </w:pPr>
      <w:r>
        <w:rPr>
          <w:noProof/>
        </w:rPr>
        <w:drawing>
          <wp:inline distT="0" distB="0" distL="0" distR="0" wp14:anchorId="03929BB2" wp14:editId="7F953256">
            <wp:extent cx="5724524" cy="5724524"/>
            <wp:effectExtent l="0" t="0" r="0" b="0"/>
            <wp:docPr id="17890476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9">
                      <a:extLst>
                        <a:ext uri="{28A0092B-C50C-407E-A947-70E740481C1C}">
                          <a14:useLocalDpi xmlns:a14="http://schemas.microsoft.com/office/drawing/2010/main" val="0"/>
                        </a:ext>
                      </a:extLst>
                    </a:blip>
                    <a:stretch>
                      <a:fillRect/>
                    </a:stretch>
                  </pic:blipFill>
                  <pic:spPr>
                    <a:xfrm>
                      <a:off x="0" y="0"/>
                      <a:ext cx="5724524" cy="5724524"/>
                    </a:xfrm>
                    <a:prstGeom prst="rect">
                      <a:avLst/>
                    </a:prstGeom>
                  </pic:spPr>
                </pic:pic>
              </a:graphicData>
            </a:graphic>
          </wp:inline>
        </w:drawing>
      </w:r>
    </w:p>
    <w:p w14:paraId="68C2D9B7" w14:textId="34FA54DE" w:rsidR="002C73F1" w:rsidRDefault="002C73F1" w:rsidP="00F04ED1">
      <w:pPr>
        <w:pStyle w:val="CoMHeading1"/>
      </w:pPr>
    </w:p>
    <w:p w14:paraId="646C2F0B" w14:textId="77777777" w:rsidR="002140DE" w:rsidRDefault="002140DE" w:rsidP="008A14BD">
      <w:pPr>
        <w:pStyle w:val="CoMHeading2"/>
      </w:pPr>
    </w:p>
    <w:p w14:paraId="5FFA5863" w14:textId="77777777" w:rsidR="002140DE" w:rsidRDefault="002140DE" w:rsidP="008A14BD">
      <w:pPr>
        <w:pStyle w:val="CoMHeading2"/>
      </w:pPr>
    </w:p>
    <w:p w14:paraId="6B1C6912" w14:textId="3BAB33D6" w:rsidR="002140DE" w:rsidRDefault="002140DE" w:rsidP="008A14BD">
      <w:pPr>
        <w:pStyle w:val="CoMHeading2"/>
      </w:pPr>
    </w:p>
    <w:p w14:paraId="1A549501" w14:textId="15662C72" w:rsidR="573875C1" w:rsidRDefault="573875C1">
      <w:r>
        <w:br w:type="page"/>
      </w:r>
    </w:p>
    <w:p w14:paraId="22DE1447" w14:textId="3BF7B4FA" w:rsidR="002C73F1" w:rsidRDefault="002C73F1" w:rsidP="008A14BD">
      <w:pPr>
        <w:pStyle w:val="CoMHeading2"/>
      </w:pPr>
      <w:r>
        <w:t>Economy of the future</w:t>
      </w:r>
    </w:p>
    <w:p w14:paraId="18D13F8E" w14:textId="3709754F" w:rsidR="00D420F9" w:rsidRPr="00F22D80" w:rsidRDefault="00D420F9" w:rsidP="00F22D80">
      <w:pPr>
        <w:pStyle w:val="CoMIntro"/>
        <w:rPr>
          <w:rStyle w:val="SubtleEmphasis"/>
          <w:i/>
          <w:iCs/>
          <w:color w:val="auto"/>
        </w:rPr>
      </w:pPr>
      <w:r w:rsidRPr="00F22D80">
        <w:rPr>
          <w:rStyle w:val="SubtleEmphasis"/>
          <w:i/>
          <w:iCs/>
          <w:color w:val="auto"/>
        </w:rPr>
        <w:t>Over the next four</w:t>
      </w:r>
      <w:r w:rsidR="00B02A29">
        <w:rPr>
          <w:rStyle w:val="SubtleEmphasis"/>
          <w:i/>
          <w:iCs/>
          <w:color w:val="auto"/>
        </w:rPr>
        <w:t xml:space="preserve"> </w:t>
      </w:r>
      <w:r w:rsidRPr="00F22D80">
        <w:rPr>
          <w:rStyle w:val="SubtleEmphasis"/>
          <w:i/>
          <w:iCs/>
          <w:color w:val="auto"/>
        </w:rPr>
        <w:t>years, we will focus on driving economic recovery and creating the conditions for a strong, adaptive</w:t>
      </w:r>
      <w:r w:rsidR="0F5B55BF" w:rsidRPr="00F22D80">
        <w:rPr>
          <w:rStyle w:val="SubtleEmphasis"/>
          <w:i/>
          <w:iCs/>
          <w:color w:val="auto"/>
        </w:rPr>
        <w:t>, sustainable</w:t>
      </w:r>
      <w:r w:rsidRPr="00F22D80">
        <w:rPr>
          <w:rStyle w:val="SubtleEmphasis"/>
          <w:i/>
          <w:iCs/>
          <w:color w:val="auto"/>
        </w:rPr>
        <w:t xml:space="preserve"> and </w:t>
      </w:r>
      <w:r w:rsidR="6E10192F" w:rsidRPr="00F22D80">
        <w:rPr>
          <w:rStyle w:val="SubtleEmphasis"/>
          <w:i/>
          <w:iCs/>
          <w:color w:val="auto"/>
        </w:rPr>
        <w:t xml:space="preserve">thriving </w:t>
      </w:r>
      <w:r w:rsidRPr="00F22D80">
        <w:rPr>
          <w:rStyle w:val="SubtleEmphasis"/>
          <w:i/>
          <w:iCs/>
          <w:color w:val="auto"/>
        </w:rPr>
        <w:t>future city economy supported by a diverse mix of industries and jobs</w:t>
      </w:r>
      <w:r w:rsidR="43E21367" w:rsidRPr="00F22D80">
        <w:rPr>
          <w:rStyle w:val="SubtleEmphasis"/>
          <w:i/>
          <w:iCs/>
          <w:color w:val="auto"/>
        </w:rPr>
        <w:t xml:space="preserve"> that provide dignity and opportunity</w:t>
      </w:r>
      <w:r w:rsidRPr="00F22D80">
        <w:rPr>
          <w:rStyle w:val="SubtleEmphasis"/>
          <w:i/>
          <w:iCs/>
          <w:color w:val="auto"/>
        </w:rPr>
        <w:t>.</w:t>
      </w:r>
    </w:p>
    <w:p w14:paraId="7B31B513" w14:textId="1E61EB4F" w:rsidR="00D420F9" w:rsidRDefault="00D420F9" w:rsidP="008A14BD">
      <w:pPr>
        <w:pStyle w:val="CoMHeading3"/>
      </w:pPr>
      <w:r>
        <w:t xml:space="preserve">Our priorities </w:t>
      </w:r>
    </w:p>
    <w:p w14:paraId="13C5BEE8" w14:textId="069BA8FB" w:rsidR="00D420F9" w:rsidRPr="004210E3" w:rsidRDefault="63DB8959" w:rsidP="00A42C88">
      <w:pPr>
        <w:pStyle w:val="CoMBodytext"/>
        <w:numPr>
          <w:ilvl w:val="0"/>
          <w:numId w:val="1"/>
        </w:numPr>
      </w:pPr>
      <w:r>
        <w:t>The city economy is stronger, resilient and fully recovered from the impacts of COVID-19</w:t>
      </w:r>
      <w:r w:rsidR="18457D69">
        <w:t>.</w:t>
      </w:r>
    </w:p>
    <w:p w14:paraId="24399583" w14:textId="33B23011" w:rsidR="00D420F9" w:rsidRPr="004210E3" w:rsidRDefault="63DB8959" w:rsidP="00A42C88">
      <w:pPr>
        <w:pStyle w:val="CoMBodytext"/>
        <w:numPr>
          <w:ilvl w:val="0"/>
          <w:numId w:val="1"/>
        </w:numPr>
      </w:pPr>
      <w:r>
        <w:t xml:space="preserve">Existing businesses are supported, new businesses, talent and investment are attracted to the city and </w:t>
      </w:r>
      <w:r w:rsidR="3EA7BC4D">
        <w:t>our</w:t>
      </w:r>
      <w:r>
        <w:t xml:space="preserve"> growing residential community has access to employment in the </w:t>
      </w:r>
      <w:r w:rsidR="0C192246">
        <w:t>municipality</w:t>
      </w:r>
      <w:r w:rsidR="18457D69">
        <w:t>.</w:t>
      </w:r>
    </w:p>
    <w:p w14:paraId="50298427" w14:textId="328EC5C5" w:rsidR="00D420F9" w:rsidRPr="004210E3" w:rsidRDefault="00D420F9" w:rsidP="00A42C88">
      <w:pPr>
        <w:pStyle w:val="CoMBodytext"/>
        <w:numPr>
          <w:ilvl w:val="0"/>
          <w:numId w:val="1"/>
        </w:numPr>
        <w:rPr>
          <w:rFonts w:asciiTheme="minorHAnsi" w:eastAsiaTheme="minorEastAsia" w:hAnsiTheme="minorHAnsi" w:cstheme="minorBidi"/>
          <w:color w:val="000000" w:themeColor="text1"/>
        </w:rPr>
      </w:pPr>
      <w:r w:rsidRPr="008A57AA">
        <w:t xml:space="preserve">Increased economic participation, with a city economy that is </w:t>
      </w:r>
      <w:proofErr w:type="gramStart"/>
      <w:r w:rsidRPr="008A57AA">
        <w:t>more inclusive and fair</w:t>
      </w:r>
      <w:proofErr w:type="gramEnd"/>
      <w:r w:rsidR="264DD37C">
        <w:t>,</w:t>
      </w:r>
      <w:r w:rsidRPr="008A57AA">
        <w:t xml:space="preserve"> enabling </w:t>
      </w:r>
      <w:r w:rsidR="3B089D0F">
        <w:t>residents</w:t>
      </w:r>
      <w:r w:rsidRPr="008A57AA">
        <w:t xml:space="preserve"> access to employment and key workers access to accommodation in the cit</w:t>
      </w:r>
      <w:r w:rsidR="00326272">
        <w:t xml:space="preserve">y. </w:t>
      </w:r>
      <w:r w:rsidR="00F459D3" w:rsidRPr="004210E3">
        <w:rPr>
          <w:color w:val="FF0000"/>
        </w:rPr>
        <w:t>♥</w:t>
      </w:r>
    </w:p>
    <w:p w14:paraId="01FA496E" w14:textId="20B51DA3" w:rsidR="00D420F9" w:rsidRPr="00D420F9" w:rsidRDefault="02D8EF50" w:rsidP="138C0B6B">
      <w:pPr>
        <w:pStyle w:val="CoMBodytext"/>
        <w:numPr>
          <w:ilvl w:val="0"/>
          <w:numId w:val="1"/>
        </w:numPr>
        <w:rPr>
          <w:rFonts w:asciiTheme="minorHAnsi" w:eastAsiaTheme="minorEastAsia" w:hAnsiTheme="minorHAnsi" w:cstheme="minorBidi"/>
          <w:color w:val="000000" w:themeColor="text1"/>
        </w:rPr>
      </w:pPr>
      <w:r>
        <w:t xml:space="preserve">Doing </w:t>
      </w:r>
      <w:r w:rsidR="63DB8959">
        <w:t xml:space="preserve">business in the city is made more </w:t>
      </w:r>
      <w:r w:rsidR="6E858645">
        <w:t xml:space="preserve">attractive </w:t>
      </w:r>
      <w:r w:rsidR="63DB8959">
        <w:t xml:space="preserve">by </w:t>
      </w:r>
      <w:r w:rsidR="4EF21C19">
        <w:t>streamlining processes</w:t>
      </w:r>
      <w:r w:rsidR="63DB8959">
        <w:t xml:space="preserve"> and alleviating costs. </w:t>
      </w:r>
    </w:p>
    <w:p w14:paraId="49F190AA" w14:textId="1FF282DE" w:rsidR="00D420F9" w:rsidRPr="00D420F9" w:rsidRDefault="63DB8959" w:rsidP="138C0B6B">
      <w:pPr>
        <w:pStyle w:val="CoMBodytext"/>
        <w:numPr>
          <w:ilvl w:val="0"/>
          <w:numId w:val="1"/>
        </w:numPr>
        <w:rPr>
          <w:color w:val="000000" w:themeColor="text1"/>
        </w:rPr>
      </w:pPr>
      <w:r>
        <w:t>The central city is a magnet for events and has a strong reputation as a destination to visit, do business, study and live.</w:t>
      </w:r>
    </w:p>
    <w:p w14:paraId="111F82D0" w14:textId="4CF06347" w:rsidR="004C6E24" w:rsidRPr="004C6E24" w:rsidRDefault="00D420F9" w:rsidP="00A42C88">
      <w:pPr>
        <w:pStyle w:val="CoMBodytext"/>
        <w:numPr>
          <w:ilvl w:val="0"/>
          <w:numId w:val="1"/>
        </w:numPr>
        <w:rPr>
          <w:color w:val="000000" w:themeColor="text1"/>
        </w:rPr>
      </w:pPr>
      <w:r w:rsidRPr="004C6E24">
        <w:t>A financially sustainable and highly effective City of Melbourne organisation.</w:t>
      </w:r>
      <w:r w:rsidRPr="004C6E24">
        <w:rPr>
          <w:shd w:val="clear" w:color="auto" w:fill="E6E6E6"/>
        </w:rPr>
        <w:t xml:space="preserve"> </w:t>
      </w:r>
    </w:p>
    <w:p w14:paraId="2D8CF5FD" w14:textId="352C2590" w:rsidR="00D420F9" w:rsidRPr="004C6E24" w:rsidRDefault="63DB8959" w:rsidP="138C0B6B">
      <w:pPr>
        <w:pStyle w:val="CoMBodytext"/>
        <w:numPr>
          <w:ilvl w:val="0"/>
          <w:numId w:val="1"/>
        </w:numPr>
        <w:rPr>
          <w:rFonts w:asciiTheme="minorHAnsi" w:eastAsiaTheme="minorEastAsia" w:hAnsiTheme="minorHAnsi" w:cstheme="minorBidi"/>
          <w:color w:val="000000" w:themeColor="text1"/>
        </w:rPr>
      </w:pPr>
      <w:r w:rsidRPr="138C0B6B">
        <w:rPr>
          <w:rFonts w:eastAsia="Arial"/>
        </w:rPr>
        <w:t>Melbourne is a digitally connected city that embrac</w:t>
      </w:r>
      <w:r w:rsidR="38E0291E" w:rsidRPr="138C0B6B">
        <w:rPr>
          <w:rFonts w:eastAsia="Arial"/>
        </w:rPr>
        <w:t>es</w:t>
      </w:r>
      <w:r w:rsidRPr="138C0B6B">
        <w:rPr>
          <w:rFonts w:eastAsia="Arial"/>
        </w:rPr>
        <w:t xml:space="preserve"> </w:t>
      </w:r>
      <w:r w:rsidR="2F77D5EA" w:rsidRPr="138C0B6B">
        <w:rPr>
          <w:rFonts w:eastAsia="Arial"/>
        </w:rPr>
        <w:t>new industries to create</w:t>
      </w:r>
      <w:r w:rsidRPr="138C0B6B">
        <w:rPr>
          <w:rFonts w:eastAsia="Arial"/>
        </w:rPr>
        <w:t xml:space="preserve"> next-generation jobs and businesses.</w:t>
      </w:r>
      <w:r>
        <w:t xml:space="preserve"> </w:t>
      </w:r>
    </w:p>
    <w:p w14:paraId="7E99EB9E" w14:textId="0364DD41" w:rsidR="00897A9C" w:rsidRDefault="00994EB2" w:rsidP="00897A9C">
      <w:pPr>
        <w:pStyle w:val="CoMBodytext"/>
      </w:pPr>
      <w:r w:rsidRPr="5FFF2C7C">
        <w:rPr>
          <w:color w:val="FF0000"/>
        </w:rPr>
        <w:t>♥</w:t>
      </w:r>
      <w:r w:rsidR="00725A64">
        <w:t xml:space="preserve"> </w:t>
      </w:r>
      <w:r w:rsidR="009AA006">
        <w:t xml:space="preserve">Aligns with </w:t>
      </w:r>
      <w:r w:rsidR="00725A64">
        <w:t xml:space="preserve">a health and wellbeing </w:t>
      </w:r>
      <w:r w:rsidR="7C946F66">
        <w:t>focus area</w:t>
      </w:r>
      <w:r w:rsidR="00390876">
        <w:t>,</w:t>
      </w:r>
      <w:r w:rsidR="00390876" w:rsidRPr="00390876">
        <w:t xml:space="preserve"> </w:t>
      </w:r>
      <w:r w:rsidR="00390876" w:rsidRPr="00790844">
        <w:t xml:space="preserve">refer to </w:t>
      </w:r>
      <w:r w:rsidR="00390876" w:rsidRPr="0002671B">
        <w:t>page</w:t>
      </w:r>
      <w:r w:rsidR="00390876" w:rsidRPr="00790844">
        <w:t xml:space="preserve"> </w:t>
      </w:r>
      <w:r w:rsidR="000335D6">
        <w:t>2</w:t>
      </w:r>
      <w:r w:rsidR="001523B8">
        <w:t>8</w:t>
      </w:r>
      <w:r w:rsidR="00390876" w:rsidRPr="00790844">
        <w:t>.</w:t>
      </w:r>
    </w:p>
    <w:p w14:paraId="7ECBBA2E" w14:textId="77777777" w:rsidR="00897A9C" w:rsidRDefault="00897A9C" w:rsidP="00897A9C">
      <w:pPr>
        <w:pStyle w:val="CoMHeading3"/>
      </w:pPr>
      <w:r>
        <w:t>How we’ll measure progress</w:t>
      </w:r>
    </w:p>
    <w:tbl>
      <w:tblPr>
        <w:tblStyle w:val="TableGrid"/>
        <w:tblW w:w="9016" w:type="dxa"/>
        <w:tblBorders>
          <w:top w:val="none" w:sz="0" w:space="0" w:color="auto"/>
          <w:left w:val="none" w:sz="0" w:space="0" w:color="auto"/>
          <w:right w:val="none" w:sz="0" w:space="0" w:color="auto"/>
          <w:insideV w:val="none" w:sz="0" w:space="0" w:color="auto"/>
        </w:tblBorders>
        <w:tblLayout w:type="fixed"/>
        <w:tblLook w:val="06A0" w:firstRow="1" w:lastRow="0" w:firstColumn="1" w:lastColumn="0" w:noHBand="1" w:noVBand="1"/>
      </w:tblPr>
      <w:tblGrid>
        <w:gridCol w:w="5807"/>
        <w:gridCol w:w="3209"/>
      </w:tblGrid>
      <w:tr w:rsidR="00897A9C" w14:paraId="62F29119" w14:textId="77777777" w:rsidTr="0016744D">
        <w:trPr>
          <w:trHeight w:val="567"/>
        </w:trPr>
        <w:tc>
          <w:tcPr>
            <w:tcW w:w="5807" w:type="dxa"/>
            <w:shd w:val="clear" w:color="auto" w:fill="347BBB"/>
            <w:vAlign w:val="center"/>
          </w:tcPr>
          <w:p w14:paraId="68B27EB4" w14:textId="77777777" w:rsidR="00897A9C" w:rsidRPr="00454FD9" w:rsidRDefault="00897A9C" w:rsidP="00E23C7D">
            <w:pPr>
              <w:pStyle w:val="CoMHeading3"/>
              <w:spacing w:before="0" w:after="0"/>
              <w:rPr>
                <w:rFonts w:eastAsia="Cambria"/>
                <w:color w:val="FFFFFF" w:themeColor="background1"/>
                <w:szCs w:val="20"/>
              </w:rPr>
            </w:pPr>
            <w:r w:rsidRPr="00454FD9">
              <w:rPr>
                <w:rFonts w:eastAsia="Cambria"/>
                <w:color w:val="FFFFFF" w:themeColor="background1"/>
                <w:szCs w:val="20"/>
              </w:rPr>
              <w:t>Indicator</w:t>
            </w:r>
          </w:p>
        </w:tc>
        <w:tc>
          <w:tcPr>
            <w:tcW w:w="3209" w:type="dxa"/>
            <w:shd w:val="clear" w:color="auto" w:fill="347BBB"/>
            <w:vAlign w:val="center"/>
          </w:tcPr>
          <w:p w14:paraId="22B3B34F" w14:textId="77777777" w:rsidR="00897A9C" w:rsidRPr="00454FD9" w:rsidRDefault="00897A9C" w:rsidP="00E23C7D">
            <w:pPr>
              <w:pStyle w:val="CoMHeading3"/>
              <w:spacing w:before="0" w:after="0"/>
              <w:rPr>
                <w:rFonts w:eastAsia="Cambria"/>
                <w:color w:val="FFFFFF" w:themeColor="background1"/>
                <w:szCs w:val="20"/>
              </w:rPr>
            </w:pPr>
            <w:r w:rsidRPr="00454FD9">
              <w:rPr>
                <w:rFonts w:eastAsia="Cambria"/>
                <w:color w:val="FFFFFF" w:themeColor="background1"/>
                <w:szCs w:val="20"/>
              </w:rPr>
              <w:t>Target or desired trend</w:t>
            </w:r>
          </w:p>
        </w:tc>
      </w:tr>
      <w:tr w:rsidR="00897A9C" w14:paraId="071FE948" w14:textId="77777777" w:rsidTr="00E23C7D">
        <w:trPr>
          <w:trHeight w:val="510"/>
        </w:trPr>
        <w:tc>
          <w:tcPr>
            <w:tcW w:w="5807" w:type="dxa"/>
          </w:tcPr>
          <w:p w14:paraId="0EB55D27" w14:textId="77777777" w:rsidR="00897A9C" w:rsidRPr="005E453C" w:rsidRDefault="00897A9C" w:rsidP="00E23C7D">
            <w:pPr>
              <w:pStyle w:val="CoMBodytext"/>
              <w:spacing w:before="100" w:after="100"/>
            </w:pPr>
            <w:r w:rsidRPr="005E453C">
              <w:t>Capital city gross local product.</w:t>
            </w:r>
          </w:p>
        </w:tc>
        <w:tc>
          <w:tcPr>
            <w:tcW w:w="3209" w:type="dxa"/>
          </w:tcPr>
          <w:p w14:paraId="5EC35850" w14:textId="77777777" w:rsidR="00897A9C" w:rsidRPr="005E453C" w:rsidRDefault="00897A9C" w:rsidP="00E23C7D">
            <w:pPr>
              <w:pStyle w:val="CoMBodytext"/>
              <w:spacing w:before="100" w:after="100"/>
            </w:pPr>
            <w:r w:rsidRPr="005E453C">
              <w:t>Increase</w:t>
            </w:r>
          </w:p>
        </w:tc>
      </w:tr>
      <w:tr w:rsidR="00897A9C" w14:paraId="38C40590" w14:textId="77777777" w:rsidTr="00E23C7D">
        <w:trPr>
          <w:trHeight w:val="215"/>
        </w:trPr>
        <w:tc>
          <w:tcPr>
            <w:tcW w:w="5807" w:type="dxa"/>
          </w:tcPr>
          <w:p w14:paraId="6E451811" w14:textId="77777777" w:rsidR="00897A9C" w:rsidRPr="005E453C" w:rsidRDefault="00897A9C" w:rsidP="00E23C7D">
            <w:pPr>
              <w:pStyle w:val="CoMBodytext"/>
              <w:spacing w:before="100" w:after="100"/>
            </w:pPr>
            <w:r w:rsidRPr="005E453C">
              <w:t>Number of businesses in the municipality.</w:t>
            </w:r>
          </w:p>
        </w:tc>
        <w:tc>
          <w:tcPr>
            <w:tcW w:w="3209" w:type="dxa"/>
          </w:tcPr>
          <w:p w14:paraId="6BB924C2" w14:textId="77777777" w:rsidR="00897A9C" w:rsidRPr="005E453C" w:rsidRDefault="00897A9C" w:rsidP="00E23C7D">
            <w:pPr>
              <w:pStyle w:val="CoMBodytext"/>
              <w:spacing w:before="100" w:after="100"/>
            </w:pPr>
            <w:r w:rsidRPr="005E453C">
              <w:t>Increase</w:t>
            </w:r>
          </w:p>
        </w:tc>
      </w:tr>
      <w:tr w:rsidR="00897A9C" w14:paraId="7627DD43" w14:textId="77777777" w:rsidTr="00E23C7D">
        <w:tc>
          <w:tcPr>
            <w:tcW w:w="5807" w:type="dxa"/>
          </w:tcPr>
          <w:p w14:paraId="53162C1E" w14:textId="77777777" w:rsidR="00897A9C" w:rsidRPr="005E453C" w:rsidRDefault="00897A9C" w:rsidP="00E23C7D">
            <w:pPr>
              <w:pStyle w:val="CoMBodytext"/>
              <w:spacing w:before="100" w:after="100"/>
            </w:pPr>
            <w:r w:rsidRPr="005E453C">
              <w:t>Number of start-ups in the municipality.</w:t>
            </w:r>
          </w:p>
        </w:tc>
        <w:tc>
          <w:tcPr>
            <w:tcW w:w="3209" w:type="dxa"/>
          </w:tcPr>
          <w:p w14:paraId="14A76DB1" w14:textId="77777777" w:rsidR="00897A9C" w:rsidRPr="005E453C" w:rsidRDefault="00897A9C" w:rsidP="00E23C7D">
            <w:pPr>
              <w:pStyle w:val="CoMBodytext"/>
              <w:spacing w:before="100" w:after="100"/>
            </w:pPr>
            <w:r w:rsidRPr="005E453C">
              <w:t>Increase</w:t>
            </w:r>
          </w:p>
        </w:tc>
      </w:tr>
      <w:tr w:rsidR="00897A9C" w14:paraId="1D666DB1" w14:textId="77777777" w:rsidTr="00E23C7D">
        <w:tc>
          <w:tcPr>
            <w:tcW w:w="5807" w:type="dxa"/>
          </w:tcPr>
          <w:p w14:paraId="72605BDB" w14:textId="77777777" w:rsidR="00897A9C" w:rsidRPr="005E453C" w:rsidRDefault="00897A9C" w:rsidP="00E23C7D">
            <w:pPr>
              <w:pStyle w:val="CoMBodytext"/>
              <w:spacing w:before="100" w:after="100"/>
            </w:pPr>
            <w:r w:rsidRPr="005E453C">
              <w:t>Vacancy rate of retail premises.</w:t>
            </w:r>
          </w:p>
        </w:tc>
        <w:tc>
          <w:tcPr>
            <w:tcW w:w="3209" w:type="dxa"/>
          </w:tcPr>
          <w:p w14:paraId="75B0DEF6" w14:textId="77777777" w:rsidR="00897A9C" w:rsidRPr="005E453C" w:rsidRDefault="00897A9C" w:rsidP="00E23C7D">
            <w:pPr>
              <w:pStyle w:val="CoMBodytext"/>
              <w:spacing w:before="100" w:after="100"/>
            </w:pPr>
            <w:r w:rsidRPr="005E453C">
              <w:t>Decrease</w:t>
            </w:r>
          </w:p>
        </w:tc>
      </w:tr>
      <w:tr w:rsidR="00897A9C" w14:paraId="7488CC48" w14:textId="77777777" w:rsidTr="00E23C7D">
        <w:tc>
          <w:tcPr>
            <w:tcW w:w="5807" w:type="dxa"/>
          </w:tcPr>
          <w:p w14:paraId="7D8AEF8C" w14:textId="77777777" w:rsidR="00897A9C" w:rsidRPr="005E453C" w:rsidRDefault="00897A9C" w:rsidP="00E23C7D">
            <w:pPr>
              <w:pStyle w:val="CoMBodytext"/>
              <w:spacing w:before="100" w:after="100"/>
            </w:pPr>
            <w:r w:rsidRPr="005E453C">
              <w:t>Proportion of residents employed in the municipality.</w:t>
            </w:r>
          </w:p>
        </w:tc>
        <w:tc>
          <w:tcPr>
            <w:tcW w:w="3209" w:type="dxa"/>
          </w:tcPr>
          <w:p w14:paraId="5614BC4D" w14:textId="77777777" w:rsidR="00897A9C" w:rsidRPr="005E453C" w:rsidRDefault="00897A9C" w:rsidP="00E23C7D">
            <w:pPr>
              <w:pStyle w:val="CoMBodytext"/>
              <w:spacing w:before="100" w:after="100"/>
            </w:pPr>
            <w:r w:rsidRPr="005E453C">
              <w:t>Increase</w:t>
            </w:r>
          </w:p>
        </w:tc>
      </w:tr>
      <w:tr w:rsidR="00897A9C" w14:paraId="73EFF774" w14:textId="77777777" w:rsidTr="00E23C7D">
        <w:tc>
          <w:tcPr>
            <w:tcW w:w="5807" w:type="dxa"/>
          </w:tcPr>
          <w:p w14:paraId="3F11DF17" w14:textId="77777777" w:rsidR="00897A9C" w:rsidRPr="005E453C" w:rsidRDefault="00897A9C" w:rsidP="00E23C7D">
            <w:pPr>
              <w:pStyle w:val="CoMBodytext"/>
              <w:spacing w:before="100" w:after="100"/>
            </w:pPr>
            <w:r w:rsidRPr="005E453C">
              <w:t>Gross local product per capita per person employed.</w:t>
            </w:r>
          </w:p>
        </w:tc>
        <w:tc>
          <w:tcPr>
            <w:tcW w:w="3209" w:type="dxa"/>
          </w:tcPr>
          <w:p w14:paraId="2BA855CA" w14:textId="77777777" w:rsidR="00897A9C" w:rsidRPr="005E453C" w:rsidRDefault="00897A9C" w:rsidP="00E23C7D">
            <w:pPr>
              <w:pStyle w:val="CoMBodytext"/>
              <w:spacing w:before="100" w:after="100"/>
            </w:pPr>
            <w:r w:rsidRPr="005E453C">
              <w:t>Increase</w:t>
            </w:r>
          </w:p>
        </w:tc>
      </w:tr>
      <w:tr w:rsidR="00897A9C" w14:paraId="7326FCDC" w14:textId="77777777" w:rsidTr="00E23C7D">
        <w:tc>
          <w:tcPr>
            <w:tcW w:w="5807" w:type="dxa"/>
          </w:tcPr>
          <w:p w14:paraId="57F50B82" w14:textId="77777777" w:rsidR="00897A9C" w:rsidRPr="005E453C" w:rsidRDefault="00897A9C" w:rsidP="00E23C7D">
            <w:pPr>
              <w:pStyle w:val="CoMBodytext"/>
              <w:spacing w:before="100" w:after="100"/>
            </w:pPr>
            <w:r w:rsidRPr="005E453C">
              <w:t>Number of jobs in the municipality.</w:t>
            </w:r>
          </w:p>
        </w:tc>
        <w:tc>
          <w:tcPr>
            <w:tcW w:w="3209" w:type="dxa"/>
          </w:tcPr>
          <w:p w14:paraId="6EC7697E" w14:textId="77777777" w:rsidR="00897A9C" w:rsidRPr="005E453C" w:rsidRDefault="00897A9C" w:rsidP="00E23C7D">
            <w:pPr>
              <w:pStyle w:val="CoMBodytext"/>
              <w:spacing w:before="100" w:after="100"/>
            </w:pPr>
            <w:r w:rsidRPr="005E453C">
              <w:t>Increase</w:t>
            </w:r>
          </w:p>
        </w:tc>
      </w:tr>
      <w:tr w:rsidR="00897A9C" w14:paraId="4E3642FB" w14:textId="77777777" w:rsidTr="00E23C7D">
        <w:tc>
          <w:tcPr>
            <w:tcW w:w="5807" w:type="dxa"/>
          </w:tcPr>
          <w:p w14:paraId="39BF67F4" w14:textId="77777777" w:rsidR="00897A9C" w:rsidRPr="005E453C" w:rsidRDefault="00897A9C" w:rsidP="00E23C7D">
            <w:pPr>
              <w:pStyle w:val="CoMBodytext"/>
              <w:spacing w:before="100" w:after="100"/>
            </w:pPr>
            <w:r w:rsidRPr="005E453C">
              <w:t>Number of visitors to the municipality.</w:t>
            </w:r>
          </w:p>
        </w:tc>
        <w:tc>
          <w:tcPr>
            <w:tcW w:w="3209" w:type="dxa"/>
          </w:tcPr>
          <w:p w14:paraId="7F03C1FF" w14:textId="77777777" w:rsidR="00897A9C" w:rsidRPr="005E453C" w:rsidRDefault="00897A9C" w:rsidP="00E23C7D">
            <w:pPr>
              <w:pStyle w:val="CoMBodytext"/>
              <w:spacing w:before="100" w:after="100"/>
            </w:pPr>
            <w:r w:rsidRPr="005E453C">
              <w:t>Increase</w:t>
            </w:r>
          </w:p>
        </w:tc>
      </w:tr>
      <w:tr w:rsidR="00897A9C" w14:paraId="736C2CF5" w14:textId="77777777" w:rsidTr="00E23C7D">
        <w:tc>
          <w:tcPr>
            <w:tcW w:w="5807" w:type="dxa"/>
          </w:tcPr>
          <w:p w14:paraId="12B46E07" w14:textId="00FDC9AD" w:rsidR="00897A9C" w:rsidRPr="008C05C4" w:rsidRDefault="04DA72E9" w:rsidP="00E23C7D">
            <w:pPr>
              <w:pStyle w:val="CoMBodytext"/>
              <w:spacing w:before="100" w:after="100"/>
              <w:rPr>
                <w:rFonts w:eastAsia="Cambria"/>
                <w:szCs w:val="20"/>
              </w:rPr>
            </w:pPr>
            <w:r>
              <w:t>Planning applications decided within required timeframes.</w:t>
            </w:r>
          </w:p>
        </w:tc>
        <w:tc>
          <w:tcPr>
            <w:tcW w:w="3209" w:type="dxa"/>
          </w:tcPr>
          <w:p w14:paraId="2EEDCA07" w14:textId="0A12A94F" w:rsidR="00897A9C" w:rsidRPr="008C05C4" w:rsidRDefault="04DA72E9" w:rsidP="00E23C7D">
            <w:pPr>
              <w:pStyle w:val="CoMBodytext"/>
              <w:spacing w:before="100" w:after="100"/>
              <w:rPr>
                <w:rFonts w:eastAsia="Cambria"/>
                <w:szCs w:val="20"/>
              </w:rPr>
            </w:pPr>
            <w:r>
              <w:t>100%</w:t>
            </w:r>
          </w:p>
        </w:tc>
      </w:tr>
    </w:tbl>
    <w:p w14:paraId="3496230F" w14:textId="502B47F9" w:rsidR="00897A9C" w:rsidRDefault="00897A9C" w:rsidP="00897A9C">
      <w:r>
        <w:br w:type="page"/>
      </w:r>
    </w:p>
    <w:p w14:paraId="6B429E69" w14:textId="77777777" w:rsidR="00D420F9" w:rsidRDefault="00D420F9" w:rsidP="008A14BD">
      <w:pPr>
        <w:pStyle w:val="CoMHeading3"/>
      </w:pPr>
      <w:r>
        <w:t>Major initiatives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75"/>
        <w:gridCol w:w="1961"/>
      </w:tblGrid>
      <w:tr w:rsidR="00CB61CA" w14:paraId="439CC34B" w14:textId="77777777" w:rsidTr="3CE98B66">
        <w:trPr>
          <w:trHeight w:val="567"/>
        </w:trPr>
        <w:tc>
          <w:tcPr>
            <w:tcW w:w="8359" w:type="dxa"/>
            <w:shd w:val="clear" w:color="auto" w:fill="347BBB"/>
            <w:vAlign w:val="center"/>
          </w:tcPr>
          <w:p w14:paraId="1E0DB34B" w14:textId="2E96953C" w:rsidR="00CB61CA" w:rsidRPr="00454FD9" w:rsidRDefault="00CB61CA" w:rsidP="00320955">
            <w:pPr>
              <w:pStyle w:val="CoMBodytext"/>
              <w:spacing w:after="0"/>
              <w:rPr>
                <w:rStyle w:val="CoMBodytextbold"/>
                <w:color w:val="FFFFFF" w:themeColor="background1"/>
              </w:rPr>
            </w:pPr>
            <w:r w:rsidRPr="00454FD9">
              <w:rPr>
                <w:rStyle w:val="CoMBodytextbold"/>
                <w:color w:val="FFFFFF" w:themeColor="background1"/>
              </w:rPr>
              <w:t>Major initiative</w:t>
            </w:r>
          </w:p>
        </w:tc>
        <w:tc>
          <w:tcPr>
            <w:tcW w:w="2121" w:type="dxa"/>
            <w:shd w:val="clear" w:color="auto" w:fill="347BBB"/>
            <w:vAlign w:val="center"/>
          </w:tcPr>
          <w:p w14:paraId="0EA3F939" w14:textId="0E5F2B05" w:rsidR="00CB61CA" w:rsidRPr="00454FD9" w:rsidRDefault="00CB61CA" w:rsidP="00320955">
            <w:pPr>
              <w:pStyle w:val="CoMBodytext"/>
              <w:spacing w:after="0"/>
              <w:rPr>
                <w:rStyle w:val="CoMBodytextbold"/>
                <w:color w:val="FFFFFF" w:themeColor="background1"/>
              </w:rPr>
            </w:pPr>
            <w:r w:rsidRPr="00454FD9">
              <w:rPr>
                <w:rStyle w:val="CoMBodytextbold"/>
                <w:color w:val="FFFFFF" w:themeColor="background1"/>
              </w:rPr>
              <w:t>Council’s role</w:t>
            </w:r>
          </w:p>
        </w:tc>
      </w:tr>
      <w:tr w:rsidR="00CB61CA" w14:paraId="02291DB8" w14:textId="77777777" w:rsidTr="3CE98B66">
        <w:tc>
          <w:tcPr>
            <w:tcW w:w="8359" w:type="dxa"/>
            <w:shd w:val="clear" w:color="auto" w:fill="auto"/>
          </w:tcPr>
          <w:p w14:paraId="54540562" w14:textId="55F24E76" w:rsidR="00CB61CA" w:rsidRDefault="00CB61CA" w:rsidP="008A14BD">
            <w:pPr>
              <w:pStyle w:val="CoMBodytext"/>
              <w:spacing w:before="100" w:after="100"/>
            </w:pPr>
            <w:r w:rsidRPr="004C6E24">
              <w:t xml:space="preserve">Continue to strengthen Melbourne's </w:t>
            </w:r>
            <w:r w:rsidR="63F63913" w:rsidRPr="004C6E24">
              <w:rPr>
                <w:b/>
                <w:bCs/>
              </w:rPr>
              <w:t>e</w:t>
            </w:r>
            <w:r w:rsidR="4B2A191E" w:rsidRPr="004C6E24">
              <w:rPr>
                <w:b/>
                <w:bCs/>
              </w:rPr>
              <w:t xml:space="preserve">conomic </w:t>
            </w:r>
            <w:r w:rsidR="3EB9253D" w:rsidRPr="004C6E24">
              <w:rPr>
                <w:b/>
                <w:bCs/>
              </w:rPr>
              <w:t>r</w:t>
            </w:r>
            <w:r w:rsidRPr="004C6E24">
              <w:rPr>
                <w:b/>
                <w:bCs/>
              </w:rPr>
              <w:t>ecovery</w:t>
            </w:r>
            <w:r w:rsidRPr="004C6E24">
              <w:t>, including through precinct and shopfront activation, delivery of an enhanced business concierge service and support for the night-time economy.</w:t>
            </w:r>
            <w:r w:rsidR="6173D54B" w:rsidRPr="4FB99725">
              <w:rPr>
                <w:color w:val="FF0000"/>
              </w:rPr>
              <w:t xml:space="preserve"> ♥</w:t>
            </w:r>
          </w:p>
        </w:tc>
        <w:tc>
          <w:tcPr>
            <w:tcW w:w="2121" w:type="dxa"/>
          </w:tcPr>
          <w:p w14:paraId="365F5413" w14:textId="5F8D4FE3" w:rsidR="00CB61CA" w:rsidRDefault="00CB61CA" w:rsidP="008A14BD">
            <w:pPr>
              <w:pStyle w:val="CoMBodytext"/>
              <w:spacing w:before="100" w:after="100"/>
            </w:pPr>
            <w:r>
              <w:t>Deliver</w:t>
            </w:r>
          </w:p>
        </w:tc>
      </w:tr>
      <w:tr w:rsidR="00CB61CA" w14:paraId="4CC93097" w14:textId="77777777" w:rsidTr="3CE98B66">
        <w:tc>
          <w:tcPr>
            <w:tcW w:w="8359" w:type="dxa"/>
            <w:shd w:val="clear" w:color="auto" w:fill="auto"/>
          </w:tcPr>
          <w:p w14:paraId="7E65D3E3" w14:textId="5E4762D3" w:rsidR="00CB61CA" w:rsidRPr="00CB61CA" w:rsidRDefault="00CB61CA" w:rsidP="008A14BD">
            <w:pPr>
              <w:pStyle w:val="CoMBodytext"/>
              <w:spacing w:before="100" w:after="100"/>
              <w:rPr>
                <w:shd w:val="clear" w:color="auto" w:fill="FFFFFF"/>
              </w:rPr>
            </w:pPr>
            <w:r w:rsidRPr="004C6E24">
              <w:t xml:space="preserve">Ensure Melbourne is the </w:t>
            </w:r>
            <w:r w:rsidRPr="004C6E24">
              <w:rPr>
                <w:b/>
                <w:bCs/>
              </w:rPr>
              <w:t>easiest place to start and grow a business</w:t>
            </w:r>
            <w:r w:rsidRPr="004C6E24">
              <w:t xml:space="preserve"> through the establishment of Invest Melbourne which will facilitate headquarter attraction, business support and fast-tracked permits</w:t>
            </w:r>
            <w:r w:rsidRPr="00CB61CA">
              <w:rPr>
                <w:shd w:val="clear" w:color="auto" w:fill="FFFFFF"/>
              </w:rPr>
              <w:t>.</w:t>
            </w:r>
          </w:p>
        </w:tc>
        <w:tc>
          <w:tcPr>
            <w:tcW w:w="2121" w:type="dxa"/>
          </w:tcPr>
          <w:p w14:paraId="237EA694" w14:textId="410C7058" w:rsidR="00CB61CA" w:rsidRDefault="1136C0F6" w:rsidP="008A14BD">
            <w:pPr>
              <w:pStyle w:val="CoMBodytext"/>
              <w:spacing w:before="100" w:after="100"/>
            </w:pPr>
            <w:r>
              <w:t>Deliver</w:t>
            </w:r>
          </w:p>
        </w:tc>
      </w:tr>
      <w:tr w:rsidR="00CB61CA" w14:paraId="167B3B77" w14:textId="77777777" w:rsidTr="3CE98B66">
        <w:tc>
          <w:tcPr>
            <w:tcW w:w="8359" w:type="dxa"/>
          </w:tcPr>
          <w:p w14:paraId="5D59ECDE" w14:textId="2B66D7BD" w:rsidR="00CB61CA" w:rsidRDefault="432029A5" w:rsidP="008A14BD">
            <w:pPr>
              <w:pStyle w:val="CoMBodytext"/>
              <w:spacing w:before="100" w:after="100"/>
            </w:pPr>
            <w:r w:rsidRPr="5631C939">
              <w:rPr>
                <w:rFonts w:eastAsia="Arial"/>
              </w:rPr>
              <w:t xml:space="preserve">Drive economic growth and resilience by implementing the </w:t>
            </w:r>
            <w:r w:rsidRPr="5631C939">
              <w:rPr>
                <w:rFonts w:eastAsia="Arial"/>
                <w:b/>
              </w:rPr>
              <w:t>Economic Development Strategy</w:t>
            </w:r>
            <w:r w:rsidRPr="5631C939">
              <w:rPr>
                <w:rFonts w:eastAsia="Arial"/>
              </w:rPr>
              <w:t xml:space="preserve">, </w:t>
            </w:r>
            <w:r w:rsidR="6A0041DE" w:rsidRPr="65CAB651">
              <w:rPr>
                <w:rFonts w:eastAsia="Arial"/>
              </w:rPr>
              <w:t>focusing</w:t>
            </w:r>
            <w:r w:rsidRPr="5631C939">
              <w:rPr>
                <w:rFonts w:eastAsia="Arial"/>
              </w:rPr>
              <w:t xml:space="preserve"> support on existing and emerging industry sectors. This will include close collaboration with industry and universities, development of globally</w:t>
            </w:r>
            <w:r w:rsidR="02337F42" w:rsidRPr="062B850E">
              <w:rPr>
                <w:rFonts w:eastAsia="Arial"/>
              </w:rPr>
              <w:t xml:space="preserve"> </w:t>
            </w:r>
            <w:r w:rsidRPr="5631C939">
              <w:rPr>
                <w:rFonts w:eastAsia="Arial"/>
              </w:rPr>
              <w:t>competitive innovation districts</w:t>
            </w:r>
            <w:r w:rsidR="7CAD119E" w:rsidRPr="52E9B261">
              <w:rPr>
                <w:rFonts w:eastAsia="Arial"/>
              </w:rPr>
              <w:t xml:space="preserve"> (</w:t>
            </w:r>
            <w:r w:rsidR="7CAD119E" w:rsidRPr="0E264DA3">
              <w:rPr>
                <w:rFonts w:eastAsia="Arial"/>
              </w:rPr>
              <w:t>particularly in our renewal areas)</w:t>
            </w:r>
            <w:r w:rsidR="3BAD4B3A" w:rsidRPr="0E264DA3">
              <w:rPr>
                <w:rFonts w:eastAsia="Arial"/>
              </w:rPr>
              <w:t>,</w:t>
            </w:r>
            <w:r w:rsidRPr="5631C939">
              <w:rPr>
                <w:rFonts w:eastAsia="Arial"/>
              </w:rPr>
              <w:t xml:space="preserve"> strengthening of the creative sector, facilitation of digital and technology innovation, support for re</w:t>
            </w:r>
            <w:r w:rsidRPr="5631C939">
              <w:rPr>
                <w:rFonts w:eastAsia="Arial"/>
                <w:color w:val="8764B8"/>
                <w:u w:val="single"/>
              </w:rPr>
              <w:t>-</w:t>
            </w:r>
            <w:r w:rsidRPr="5631C939">
              <w:rPr>
                <w:rFonts w:eastAsia="Arial"/>
              </w:rPr>
              <w:t>establishment of international education and efforts to unlock climate capital.</w:t>
            </w:r>
          </w:p>
        </w:tc>
        <w:tc>
          <w:tcPr>
            <w:tcW w:w="2121" w:type="dxa"/>
          </w:tcPr>
          <w:p w14:paraId="1E55F2B0" w14:textId="77777777" w:rsidR="00CB61CA" w:rsidRDefault="00CB61CA" w:rsidP="008A14BD">
            <w:pPr>
              <w:pStyle w:val="CoMBodytext"/>
              <w:spacing w:before="100" w:after="100"/>
            </w:pPr>
            <w:r>
              <w:t xml:space="preserve">Deliver </w:t>
            </w:r>
          </w:p>
          <w:p w14:paraId="5DE0DC95" w14:textId="236DEFA2" w:rsidR="00CB61CA" w:rsidRDefault="00CB61CA" w:rsidP="008A14BD">
            <w:pPr>
              <w:pStyle w:val="CoMBodytext"/>
              <w:spacing w:before="100" w:after="100"/>
            </w:pPr>
            <w:r>
              <w:t>Partner</w:t>
            </w:r>
          </w:p>
        </w:tc>
      </w:tr>
      <w:tr w:rsidR="680B6789" w14:paraId="0FF19F2B" w14:textId="77777777" w:rsidTr="3CE98B66">
        <w:tc>
          <w:tcPr>
            <w:tcW w:w="7084" w:type="dxa"/>
          </w:tcPr>
          <w:p w14:paraId="74E0D7B5" w14:textId="05A5F2B3" w:rsidR="680B6789" w:rsidRDefault="01911C0A" w:rsidP="008A14BD">
            <w:pPr>
              <w:pStyle w:val="CoMBodytext"/>
              <w:spacing w:before="100" w:after="100"/>
              <w:rPr>
                <w:rFonts w:eastAsia="Cambria"/>
              </w:rPr>
            </w:pPr>
            <w:r>
              <w:t xml:space="preserve">Work in partnership with the </w:t>
            </w:r>
            <w:r w:rsidR="7CBB747D">
              <w:t xml:space="preserve">Victorian </w:t>
            </w:r>
            <w:r>
              <w:t xml:space="preserve">Government and other stakeholders to advocate for and deliver integrated </w:t>
            </w:r>
            <w:r w:rsidRPr="3CE98B66">
              <w:rPr>
                <w:b/>
                <w:bCs/>
              </w:rPr>
              <w:t>high</w:t>
            </w:r>
            <w:r w:rsidR="3CF65138" w:rsidRPr="3CE98B66">
              <w:rPr>
                <w:b/>
                <w:bCs/>
              </w:rPr>
              <w:t>-quality</w:t>
            </w:r>
            <w:r w:rsidRPr="3CE98B66">
              <w:rPr>
                <w:b/>
                <w:bCs/>
              </w:rPr>
              <w:t xml:space="preserve"> public and active transport in urban renewal areas</w:t>
            </w:r>
            <w:r w:rsidR="4CB92EF0" w:rsidRPr="3CE98B66">
              <w:rPr>
                <w:b/>
                <w:bCs/>
              </w:rPr>
              <w:t xml:space="preserve"> </w:t>
            </w:r>
            <w:r w:rsidR="4CB92EF0">
              <w:t>including Melbourne Metro 2</w:t>
            </w:r>
            <w:r w:rsidR="2FAF21F6">
              <w:t>,</w:t>
            </w:r>
            <w:r w:rsidR="4CB92EF0">
              <w:t xml:space="preserve"> tram to Fisherman</w:t>
            </w:r>
            <w:r w:rsidR="345B8DC6">
              <w:t>’</w:t>
            </w:r>
            <w:r w:rsidR="4CB92EF0">
              <w:t>s Bend and tram to connect the Arden precinct.</w:t>
            </w:r>
            <w:r w:rsidR="4E1F51DA" w:rsidRPr="3CE98B66">
              <w:rPr>
                <w:color w:val="FF0000"/>
              </w:rPr>
              <w:t xml:space="preserve"> ♥</w:t>
            </w:r>
          </w:p>
        </w:tc>
        <w:tc>
          <w:tcPr>
            <w:tcW w:w="1926" w:type="dxa"/>
          </w:tcPr>
          <w:p w14:paraId="31443E72" w14:textId="5DC2FC38" w:rsidR="680B6789" w:rsidRDefault="695C60BF" w:rsidP="008A14BD">
            <w:pPr>
              <w:pStyle w:val="CoMBodytext"/>
              <w:spacing w:before="100" w:after="100"/>
              <w:rPr>
                <w:rFonts w:eastAsia="Cambria"/>
              </w:rPr>
            </w:pPr>
            <w:r w:rsidRPr="0BF04009">
              <w:rPr>
                <w:rFonts w:eastAsia="Cambria"/>
              </w:rPr>
              <w:t>Part</w:t>
            </w:r>
            <w:r w:rsidR="05AE4E94" w:rsidRPr="0BF04009">
              <w:rPr>
                <w:rFonts w:eastAsia="Cambria"/>
              </w:rPr>
              <w:t>n</w:t>
            </w:r>
            <w:r w:rsidRPr="0BF04009">
              <w:rPr>
                <w:rFonts w:eastAsia="Cambria"/>
              </w:rPr>
              <w:t>er</w:t>
            </w:r>
          </w:p>
        </w:tc>
      </w:tr>
      <w:tr w:rsidR="00CB61CA" w14:paraId="156D5751" w14:textId="77777777" w:rsidTr="3CE98B66">
        <w:tc>
          <w:tcPr>
            <w:tcW w:w="8359" w:type="dxa"/>
            <w:shd w:val="clear" w:color="auto" w:fill="auto"/>
          </w:tcPr>
          <w:p w14:paraId="5A4479B4" w14:textId="176B7E2C" w:rsidR="00CB61CA" w:rsidRPr="006512EB" w:rsidRDefault="00CB61CA" w:rsidP="008A14BD">
            <w:pPr>
              <w:pStyle w:val="CoMBodytext"/>
              <w:spacing w:before="100" w:after="100"/>
              <w:rPr>
                <w:rFonts w:eastAsia="Times New Roman"/>
              </w:rPr>
            </w:pPr>
            <w:r>
              <w:rPr>
                <w:shd w:val="clear" w:color="auto" w:fill="FFFFFF"/>
              </w:rPr>
              <w:t xml:space="preserve">Establish a new tourism entity </w:t>
            </w:r>
            <w:r w:rsidRPr="00AB0E2E">
              <w:t>called Visit Melbourne and review and refresh the program of C</w:t>
            </w:r>
            <w:r w:rsidR="2A365263" w:rsidRPr="00AB0E2E">
              <w:t xml:space="preserve">ity </w:t>
            </w:r>
            <w:r w:rsidRPr="00AB0E2E">
              <w:t>o</w:t>
            </w:r>
            <w:r w:rsidR="040F52B2" w:rsidRPr="00AB0E2E">
              <w:t xml:space="preserve">f </w:t>
            </w:r>
            <w:r w:rsidRPr="00AB0E2E">
              <w:t>M</w:t>
            </w:r>
            <w:r w:rsidR="7376BB80" w:rsidRPr="00AB0E2E">
              <w:t>elbourne</w:t>
            </w:r>
            <w:r w:rsidR="346A440E" w:rsidRPr="00AB0E2E">
              <w:t>-</w:t>
            </w:r>
            <w:r w:rsidRPr="00AB0E2E">
              <w:t>owned</w:t>
            </w:r>
            <w:r w:rsidRPr="00E26FF3">
              <w:rPr>
                <w:shd w:val="clear" w:color="auto" w:fill="FFFFFF"/>
              </w:rPr>
              <w:t xml:space="preserve"> </w:t>
            </w:r>
            <w:r w:rsidR="5038F0A3">
              <w:t xml:space="preserve">and sponsored </w:t>
            </w:r>
            <w:r w:rsidRPr="00AB0E2E">
              <w:t>events to</w:t>
            </w:r>
            <w:r w:rsidRPr="00AB0E2E">
              <w:rPr>
                <w:b/>
                <w:bCs/>
              </w:rPr>
              <w:t xml:space="preserve"> maximise opportunities to drive visitation and spend</w:t>
            </w:r>
            <w:r w:rsidRPr="00AB0E2E">
              <w:t xml:space="preserve">. The program </w:t>
            </w:r>
            <w:r w:rsidR="005BA756" w:rsidRPr="00AB0E2E">
              <w:t xml:space="preserve">will </w:t>
            </w:r>
            <w:r w:rsidRPr="00AB0E2E">
              <w:t xml:space="preserve">be diverse, accessible and affordable </w:t>
            </w:r>
            <w:r w:rsidR="42E81CF6" w:rsidRPr="00AB0E2E">
              <w:t xml:space="preserve">and </w:t>
            </w:r>
            <w:r w:rsidR="4B2A191E" w:rsidRPr="00AB0E2E">
              <w:t>showcas</w:t>
            </w:r>
            <w:r w:rsidR="25F5A0B0" w:rsidRPr="00AB0E2E">
              <w:t>e</w:t>
            </w:r>
            <w:r w:rsidRPr="00AB0E2E">
              <w:t xml:space="preserve"> Melbourne's unique culture and creative strengths.</w:t>
            </w:r>
          </w:p>
        </w:tc>
        <w:tc>
          <w:tcPr>
            <w:tcW w:w="2121" w:type="dxa"/>
          </w:tcPr>
          <w:p w14:paraId="53248DEF" w14:textId="77777777" w:rsidR="00CB61CA" w:rsidRDefault="00CB61CA" w:rsidP="008A14BD">
            <w:pPr>
              <w:pStyle w:val="CoMBodytext"/>
              <w:spacing w:before="100" w:after="100"/>
            </w:pPr>
            <w:r>
              <w:t xml:space="preserve">Deliver </w:t>
            </w:r>
          </w:p>
          <w:p w14:paraId="0FFDC4A3" w14:textId="3C65E41E" w:rsidR="00CB61CA" w:rsidRDefault="00CB61CA" w:rsidP="008A14BD">
            <w:pPr>
              <w:pStyle w:val="CoMBodytext"/>
              <w:spacing w:before="100" w:after="100"/>
            </w:pPr>
            <w:r>
              <w:t>Partner</w:t>
            </w:r>
          </w:p>
        </w:tc>
      </w:tr>
      <w:tr w:rsidR="00CB61CA" w14:paraId="650E7E97" w14:textId="77777777" w:rsidTr="3CE98B66">
        <w:tc>
          <w:tcPr>
            <w:tcW w:w="8359" w:type="dxa"/>
            <w:shd w:val="clear" w:color="auto" w:fill="auto"/>
          </w:tcPr>
          <w:p w14:paraId="38CC2228" w14:textId="0D9F7E63" w:rsidR="00CB61CA" w:rsidRPr="00CB61CA" w:rsidRDefault="5DC09698" w:rsidP="008A14BD">
            <w:pPr>
              <w:pStyle w:val="CoMBodytext"/>
              <w:spacing w:before="100" w:after="100"/>
            </w:pPr>
            <w:r w:rsidRPr="00CB61CA">
              <w:rPr>
                <w:shd w:val="clear" w:color="auto" w:fill="FFFFFF"/>
              </w:rPr>
              <w:t>M</w:t>
            </w:r>
            <w:r w:rsidR="54DE0D85" w:rsidRPr="00CB61CA">
              <w:rPr>
                <w:shd w:val="clear" w:color="auto" w:fill="FFFFFF"/>
              </w:rPr>
              <w:t>arket</w:t>
            </w:r>
            <w:r w:rsidR="00CB61CA" w:rsidRPr="00CB61CA">
              <w:rPr>
                <w:shd w:val="clear" w:color="auto" w:fill="FFFFFF"/>
              </w:rPr>
              <w:t xml:space="preserve"> and promote </w:t>
            </w:r>
            <w:r w:rsidR="00CB61CA" w:rsidRPr="00AB0E2E">
              <w:t xml:space="preserve">Melbourne as a great place to live </w:t>
            </w:r>
            <w:r w:rsidR="53C746E3" w:rsidRPr="00AB0E2E">
              <w:t>for all</w:t>
            </w:r>
            <w:r w:rsidR="006D3AEE">
              <w:t>,</w:t>
            </w:r>
            <w:r w:rsidR="53C746E3" w:rsidRPr="00AB0E2E">
              <w:t xml:space="preserve"> </w:t>
            </w:r>
            <w:r w:rsidR="4B2A191E" w:rsidRPr="00AB0E2E">
              <w:t>whil</w:t>
            </w:r>
            <w:r w:rsidR="58B13E04" w:rsidRPr="00AB0E2E">
              <w:t>e</w:t>
            </w:r>
            <w:r w:rsidR="00CB61CA" w:rsidRPr="00AB0E2E">
              <w:t xml:space="preserve"> ensuring</w:t>
            </w:r>
            <w:r w:rsidR="00CB61CA" w:rsidRPr="00CB61CA">
              <w:rPr>
                <w:shd w:val="clear" w:color="auto" w:fill="FFFFFF"/>
              </w:rPr>
              <w:t xml:space="preserve"> </w:t>
            </w:r>
            <w:r w:rsidR="2A86904E">
              <w:t xml:space="preserve">key workers have access to </w:t>
            </w:r>
            <w:r w:rsidR="00CB61CA" w:rsidRPr="00AB0E2E">
              <w:t>affordable housing</w:t>
            </w:r>
            <w:r w:rsidR="6B59BA6E">
              <w:t>.</w:t>
            </w:r>
            <w:r w:rsidR="00CB61CA" w:rsidRPr="167386FA">
              <w:rPr>
                <w:color w:val="FF0000"/>
              </w:rPr>
              <w:t xml:space="preserve"> </w:t>
            </w:r>
            <w:r w:rsidR="301B7792" w:rsidRPr="167386FA">
              <w:rPr>
                <w:color w:val="FF0000"/>
              </w:rPr>
              <w:t>♥</w:t>
            </w:r>
            <w:r w:rsidR="00CB61CA" w:rsidRPr="00CB61CA">
              <w:rPr>
                <w:shd w:val="clear" w:color="auto" w:fill="FFFFFF"/>
              </w:rPr>
              <w:t xml:space="preserve"> </w:t>
            </w:r>
          </w:p>
        </w:tc>
        <w:tc>
          <w:tcPr>
            <w:tcW w:w="2121" w:type="dxa"/>
          </w:tcPr>
          <w:p w14:paraId="0A471C1F" w14:textId="2DA4C352" w:rsidR="00CB61CA" w:rsidRDefault="75725CAE" w:rsidP="008A14BD">
            <w:pPr>
              <w:pStyle w:val="CoMBodytext"/>
              <w:spacing w:before="100" w:after="100"/>
            </w:pPr>
            <w:r>
              <w:t>Deliver</w:t>
            </w:r>
          </w:p>
        </w:tc>
      </w:tr>
      <w:tr w:rsidR="00CB61CA" w14:paraId="4D5B5644" w14:textId="77777777" w:rsidTr="3CE98B66">
        <w:tc>
          <w:tcPr>
            <w:tcW w:w="8359" w:type="dxa"/>
          </w:tcPr>
          <w:p w14:paraId="51BE60B7" w14:textId="669F4055" w:rsidR="00CB61CA" w:rsidRPr="00CB61CA" w:rsidRDefault="00CB61CA" w:rsidP="008A14BD">
            <w:pPr>
              <w:pStyle w:val="CoMBodytext"/>
              <w:spacing w:before="100" w:after="100"/>
              <w:rPr>
                <w:shd w:val="clear" w:color="auto" w:fill="FFFFFF"/>
              </w:rPr>
            </w:pPr>
            <w:r w:rsidRPr="000F2AE9">
              <w:rPr>
                <w:rFonts w:eastAsia="Times New Roman"/>
                <w:b/>
              </w:rPr>
              <w:t>Increase visitation to Docklands</w:t>
            </w:r>
            <w:r w:rsidRPr="7632C345">
              <w:rPr>
                <w:rFonts w:eastAsia="Times New Roman"/>
              </w:rPr>
              <w:t xml:space="preserve"> by partnering with </w:t>
            </w:r>
            <w:r w:rsidR="1905A70B" w:rsidRPr="272E9D07">
              <w:rPr>
                <w:rFonts w:eastAsia="Times New Roman"/>
              </w:rPr>
              <w:t>the</w:t>
            </w:r>
            <w:r w:rsidRPr="7632C345">
              <w:rPr>
                <w:rFonts w:eastAsia="Times New Roman"/>
              </w:rPr>
              <w:t xml:space="preserve"> </w:t>
            </w:r>
            <w:r w:rsidR="5978D905" w:rsidRPr="272E9D07">
              <w:rPr>
                <w:rFonts w:eastAsia="Times New Roman"/>
              </w:rPr>
              <w:t xml:space="preserve">Victorian </w:t>
            </w:r>
            <w:r w:rsidRPr="7632C345">
              <w:rPr>
                <w:rFonts w:eastAsia="Times New Roman"/>
              </w:rPr>
              <w:t xml:space="preserve">Government and key stakeholders to enable </w:t>
            </w:r>
            <w:r w:rsidR="39C6FD15" w:rsidRPr="272E9D07">
              <w:rPr>
                <w:rFonts w:eastAsia="Times New Roman"/>
              </w:rPr>
              <w:t>reconstruction</w:t>
            </w:r>
            <w:r w:rsidRPr="7632C345">
              <w:rPr>
                <w:rFonts w:eastAsia="Times New Roman"/>
              </w:rPr>
              <w:t xml:space="preserve"> and redevelopment</w:t>
            </w:r>
            <w:r w:rsidR="0DEEE883" w:rsidRPr="7632C345">
              <w:rPr>
                <w:rFonts w:eastAsia="Times New Roman"/>
              </w:rPr>
              <w:t xml:space="preserve"> in Central Pier and surrounds.</w:t>
            </w:r>
          </w:p>
        </w:tc>
        <w:tc>
          <w:tcPr>
            <w:tcW w:w="2121" w:type="dxa"/>
          </w:tcPr>
          <w:p w14:paraId="41402DEB" w14:textId="77777777" w:rsidR="00CB61CA" w:rsidRDefault="00CB61CA" w:rsidP="008A14BD">
            <w:pPr>
              <w:pStyle w:val="CoMBodytext"/>
              <w:spacing w:before="100" w:after="100"/>
            </w:pPr>
            <w:r>
              <w:t xml:space="preserve">Partner </w:t>
            </w:r>
          </w:p>
          <w:p w14:paraId="0F911EE8" w14:textId="1488054E" w:rsidR="00CB61CA" w:rsidRDefault="00CB61CA" w:rsidP="008A14BD">
            <w:pPr>
              <w:pStyle w:val="CoMBodytext"/>
              <w:spacing w:before="100" w:after="100"/>
            </w:pPr>
            <w:r>
              <w:t>Advocate</w:t>
            </w:r>
          </w:p>
        </w:tc>
      </w:tr>
      <w:tr w:rsidR="00CB61CA" w14:paraId="7DA28C2D" w14:textId="77777777" w:rsidTr="3CE98B66">
        <w:tc>
          <w:tcPr>
            <w:tcW w:w="8359" w:type="dxa"/>
          </w:tcPr>
          <w:p w14:paraId="743317C9" w14:textId="2372C48A" w:rsidR="00CB61CA" w:rsidRPr="00CB61CA" w:rsidRDefault="00CB61CA" w:rsidP="008A14BD">
            <w:pPr>
              <w:pStyle w:val="CoMBodytext"/>
              <w:spacing w:before="100" w:after="100"/>
              <w:rPr>
                <w:rFonts w:eastAsia="Times New Roman"/>
              </w:rPr>
            </w:pPr>
            <w:r>
              <w:t>Review</w:t>
            </w:r>
            <w:r w:rsidR="795AB5F5">
              <w:t xml:space="preserve"> </w:t>
            </w:r>
            <w:r>
              <w:t xml:space="preserve">Melbourne’s </w:t>
            </w:r>
            <w:r w:rsidR="3FCBC11A" w:rsidRPr="767CC348">
              <w:rPr>
                <w:b/>
                <w:bCs/>
              </w:rPr>
              <w:t>international</w:t>
            </w:r>
            <w:r w:rsidRPr="767CC348">
              <w:rPr>
                <w:b/>
                <w:bCs/>
              </w:rPr>
              <w:t xml:space="preserve"> relationships </w:t>
            </w:r>
            <w:r>
              <w:t xml:space="preserve">to </w:t>
            </w:r>
            <w:r w:rsidR="775BA10C">
              <w:t>optimise</w:t>
            </w:r>
            <w:r>
              <w:t xml:space="preserve"> future </w:t>
            </w:r>
            <w:r w:rsidR="3BB7EB42">
              <w:t xml:space="preserve">and existing </w:t>
            </w:r>
            <w:r>
              <w:t>partnerships</w:t>
            </w:r>
            <w:r w:rsidR="639260E9">
              <w:t xml:space="preserve"> to</w:t>
            </w:r>
            <w:r>
              <w:t xml:space="preserve"> enable mutual growth and opportunity.</w:t>
            </w:r>
          </w:p>
        </w:tc>
        <w:tc>
          <w:tcPr>
            <w:tcW w:w="2121" w:type="dxa"/>
          </w:tcPr>
          <w:p w14:paraId="67247B7E" w14:textId="7C3E88BC" w:rsidR="00CB61CA" w:rsidRDefault="347DFCD2" w:rsidP="008A14BD">
            <w:pPr>
              <w:pStyle w:val="CoMBodytext"/>
              <w:spacing w:before="100" w:after="100"/>
            </w:pPr>
            <w:r>
              <w:t>Deliver</w:t>
            </w:r>
          </w:p>
        </w:tc>
      </w:tr>
      <w:tr w:rsidR="7632C345" w14:paraId="133D363F" w14:textId="77777777" w:rsidTr="3CE98B66">
        <w:tc>
          <w:tcPr>
            <w:tcW w:w="7080" w:type="dxa"/>
          </w:tcPr>
          <w:p w14:paraId="241024DB" w14:textId="65C88A28" w:rsidR="4DEB3FAD" w:rsidRDefault="4DEB3FAD" w:rsidP="008A14BD">
            <w:pPr>
              <w:pStyle w:val="CoMBodytext"/>
              <w:spacing w:before="100" w:after="100"/>
              <w:rPr>
                <w:rFonts w:eastAsia="Cambria"/>
              </w:rPr>
            </w:pPr>
            <w:r w:rsidRPr="5E7349CA">
              <w:rPr>
                <w:rFonts w:eastAsia="Cambria"/>
              </w:rPr>
              <w:t xml:space="preserve">Partner with industry to support the development of </w:t>
            </w:r>
            <w:r w:rsidRPr="1EFCEAF4">
              <w:rPr>
                <w:rFonts w:eastAsia="Cambria"/>
                <w:b/>
              </w:rPr>
              <w:t>globally competitive innovation ecosystems</w:t>
            </w:r>
            <w:r w:rsidRPr="5E7349CA">
              <w:rPr>
                <w:rFonts w:eastAsia="Cambria"/>
              </w:rPr>
              <w:t>, including through international engagement</w:t>
            </w:r>
            <w:r w:rsidR="06C3E8B6" w:rsidRPr="2EF2A4AB">
              <w:rPr>
                <w:rFonts w:eastAsia="Cambria"/>
              </w:rPr>
              <w:t>,</w:t>
            </w:r>
            <w:r w:rsidR="65E0CE57" w:rsidRPr="5E7349CA">
              <w:rPr>
                <w:rFonts w:eastAsia="Cambria"/>
              </w:rPr>
              <w:t xml:space="preserve"> emerging technology trials and digital infrastructure delivery.</w:t>
            </w:r>
          </w:p>
        </w:tc>
        <w:tc>
          <w:tcPr>
            <w:tcW w:w="1930" w:type="dxa"/>
          </w:tcPr>
          <w:p w14:paraId="4C051940" w14:textId="1AD13FF3" w:rsidR="65E0CE57" w:rsidRDefault="65E0CE57" w:rsidP="008A14BD">
            <w:pPr>
              <w:pStyle w:val="CoMBodytext"/>
              <w:spacing w:before="100" w:after="100"/>
            </w:pPr>
            <w:r>
              <w:t>Partner</w:t>
            </w:r>
          </w:p>
          <w:p w14:paraId="703E7EE5" w14:textId="5236D02B" w:rsidR="65E0CE57" w:rsidRDefault="65E0CE57" w:rsidP="008A14BD">
            <w:pPr>
              <w:pStyle w:val="CoMBodytext"/>
              <w:spacing w:before="100" w:after="100"/>
            </w:pPr>
            <w:r>
              <w:t>Deliver</w:t>
            </w:r>
          </w:p>
        </w:tc>
      </w:tr>
      <w:tr w:rsidR="00CB61CA" w14:paraId="6686A2CB" w14:textId="77777777" w:rsidTr="3CE98B66">
        <w:tc>
          <w:tcPr>
            <w:tcW w:w="8359" w:type="dxa"/>
          </w:tcPr>
          <w:p w14:paraId="192F7AE9" w14:textId="73B50A48" w:rsidR="00CB61CA" w:rsidRPr="00CB61CA" w:rsidRDefault="13BE9A15" w:rsidP="008A14BD">
            <w:pPr>
              <w:pStyle w:val="CoMBodytext"/>
              <w:spacing w:before="100" w:after="100"/>
              <w:rPr>
                <w:rFonts w:eastAsia="Times New Roman"/>
              </w:rPr>
            </w:pPr>
            <w:r>
              <w:t xml:space="preserve">Develop a </w:t>
            </w:r>
            <w:r w:rsidR="76F30C76" w:rsidRPr="5042C042">
              <w:rPr>
                <w:b/>
                <w:bCs/>
              </w:rPr>
              <w:t>c</w:t>
            </w:r>
            <w:r w:rsidRPr="46AFE1D5">
              <w:rPr>
                <w:b/>
                <w:bCs/>
              </w:rPr>
              <w:t>orporate</w:t>
            </w:r>
            <w:r w:rsidRPr="46AFE1D5" w:rsidDel="00CB61CA">
              <w:rPr>
                <w:b/>
                <w:bCs/>
              </w:rPr>
              <w:t xml:space="preserve"> </w:t>
            </w:r>
            <w:r w:rsidR="6110251D" w:rsidRPr="46AFE1D5">
              <w:rPr>
                <w:b/>
                <w:bCs/>
              </w:rPr>
              <w:t>s</w:t>
            </w:r>
            <w:r w:rsidRPr="46AFE1D5">
              <w:rPr>
                <w:b/>
                <w:bCs/>
              </w:rPr>
              <w:t>trategy</w:t>
            </w:r>
            <w:r>
              <w:t xml:space="preserve"> for the City of Melbourne to drive exemplary customer service,</w:t>
            </w:r>
            <w:r w:rsidRPr="00582F6C">
              <w:t xml:space="preserve"> </w:t>
            </w:r>
            <w:r w:rsidRPr="5042C042">
              <w:t>digitise services and operations</w:t>
            </w:r>
            <w:r>
              <w:t>, improve productivity and identify new revenue opportunities</w:t>
            </w:r>
            <w:r w:rsidRPr="00CB61CA">
              <w:rPr>
                <w:shd w:val="clear" w:color="auto" w:fill="FFFFFF"/>
              </w:rPr>
              <w:t>.</w:t>
            </w:r>
            <w:r w:rsidRPr="00CB61CA">
              <w:rPr>
                <w:color w:val="8064A2" w:themeColor="accent4"/>
              </w:rPr>
              <w:t xml:space="preserve"> </w:t>
            </w:r>
          </w:p>
        </w:tc>
        <w:tc>
          <w:tcPr>
            <w:tcW w:w="2121" w:type="dxa"/>
          </w:tcPr>
          <w:p w14:paraId="4D8AF284" w14:textId="5FDCD3F5" w:rsidR="00CB61CA" w:rsidRDefault="00CB61CA" w:rsidP="008A14BD">
            <w:pPr>
              <w:pStyle w:val="CoMBodytext"/>
              <w:spacing w:before="100" w:after="100"/>
            </w:pPr>
            <w:r>
              <w:t>Deliver</w:t>
            </w:r>
          </w:p>
        </w:tc>
      </w:tr>
      <w:tr w:rsidR="767CC348" w14:paraId="658C206F" w14:textId="77777777" w:rsidTr="3CE98B66">
        <w:tc>
          <w:tcPr>
            <w:tcW w:w="7078" w:type="dxa"/>
          </w:tcPr>
          <w:p w14:paraId="416D40DD" w14:textId="1BE68A61" w:rsidR="66E2E5EB" w:rsidRDefault="66E2E5EB" w:rsidP="000E27E6">
            <w:pPr>
              <w:pStyle w:val="CoMBodytext"/>
              <w:spacing w:before="100" w:after="100"/>
              <w:rPr>
                <w:rFonts w:eastAsia="Cambria"/>
                <w:szCs w:val="20"/>
              </w:rPr>
            </w:pPr>
            <w:r w:rsidRPr="767CC348">
              <w:rPr>
                <w:rFonts w:eastAsia="Cambria"/>
                <w:szCs w:val="20"/>
              </w:rPr>
              <w:t xml:space="preserve">Embed the </w:t>
            </w:r>
            <w:r w:rsidRPr="767CC348">
              <w:rPr>
                <w:rFonts w:eastAsia="Cambria"/>
                <w:b/>
                <w:bCs/>
                <w:szCs w:val="20"/>
              </w:rPr>
              <w:t>Sustainable Development Goals</w:t>
            </w:r>
            <w:r w:rsidRPr="767CC348">
              <w:rPr>
                <w:rFonts w:eastAsia="Cambria"/>
                <w:szCs w:val="20"/>
              </w:rPr>
              <w:t xml:space="preserve"> in the way City of Melbourne plans, prioritises its investment</w:t>
            </w:r>
            <w:r w:rsidR="004E6A6C">
              <w:rPr>
                <w:rFonts w:eastAsia="Cambria"/>
                <w:szCs w:val="20"/>
              </w:rPr>
              <w:t>s</w:t>
            </w:r>
            <w:r w:rsidRPr="767CC348">
              <w:rPr>
                <w:rFonts w:eastAsia="Cambria"/>
                <w:szCs w:val="20"/>
              </w:rPr>
              <w:t>, reports and benchmark</w:t>
            </w:r>
            <w:r w:rsidR="004E6A6C">
              <w:rPr>
                <w:rFonts w:eastAsia="Cambria"/>
                <w:szCs w:val="20"/>
              </w:rPr>
              <w:t>s</w:t>
            </w:r>
            <w:r w:rsidRPr="767CC348">
              <w:rPr>
                <w:rFonts w:eastAsia="Cambria"/>
                <w:szCs w:val="20"/>
              </w:rPr>
              <w:t xml:space="preserve"> against other cities.</w:t>
            </w:r>
          </w:p>
        </w:tc>
        <w:tc>
          <w:tcPr>
            <w:tcW w:w="1932" w:type="dxa"/>
          </w:tcPr>
          <w:p w14:paraId="2163FF5E" w14:textId="14C47A11" w:rsidR="70C10CA9" w:rsidRDefault="70C10CA9" w:rsidP="00EF7AFF">
            <w:pPr>
              <w:pStyle w:val="CoMBodytext"/>
              <w:spacing w:before="100" w:after="100"/>
              <w:rPr>
                <w:rFonts w:eastAsia="Cambria"/>
                <w:szCs w:val="20"/>
              </w:rPr>
            </w:pPr>
            <w:r w:rsidRPr="767CC348">
              <w:rPr>
                <w:rFonts w:eastAsia="Cambria"/>
                <w:szCs w:val="20"/>
              </w:rPr>
              <w:t>Deliver</w:t>
            </w:r>
          </w:p>
        </w:tc>
      </w:tr>
    </w:tbl>
    <w:p w14:paraId="2C96D235" w14:textId="407B188E" w:rsidR="3703DC1C" w:rsidRDefault="3703DC1C" w:rsidP="008A14BD">
      <w:pPr>
        <w:pStyle w:val="CoMHeading3"/>
      </w:pPr>
    </w:p>
    <w:p w14:paraId="0F9440FC" w14:textId="3B7CFC2A" w:rsidR="002C73F1" w:rsidRDefault="002C73F1" w:rsidP="008A14BD">
      <w:pPr>
        <w:pStyle w:val="CoMHeading2"/>
      </w:pPr>
      <w:r>
        <w:t xml:space="preserve">Melbourne’s unique identity and </w:t>
      </w:r>
      <w:r w:rsidR="00D420F9">
        <w:t>p</w:t>
      </w:r>
      <w:r>
        <w:t>lace</w:t>
      </w:r>
    </w:p>
    <w:p w14:paraId="1B55D031" w14:textId="28DE4372" w:rsidR="00CB61CA" w:rsidRPr="00F22D80" w:rsidRDefault="00CB61CA" w:rsidP="00F22D80">
      <w:pPr>
        <w:pStyle w:val="CoMIntro"/>
        <w:rPr>
          <w:rStyle w:val="CoMBodytextitalic"/>
          <w:i/>
        </w:rPr>
      </w:pPr>
      <w:r w:rsidRPr="00F22D80">
        <w:rPr>
          <w:rStyle w:val="CoMBodytextitalic"/>
          <w:i/>
        </w:rPr>
        <w:t>Over the next four years we will celebrate and protect the places, people and cultures that make Melbourne a unique, vibrant and creative city</w:t>
      </w:r>
      <w:r w:rsidR="53643117" w:rsidRPr="00F22D80">
        <w:rPr>
          <w:rStyle w:val="CoMBodytextitalic"/>
          <w:i/>
        </w:rPr>
        <w:t xml:space="preserve"> with world</w:t>
      </w:r>
      <w:r w:rsidR="148CA798" w:rsidRPr="5D9BC265">
        <w:rPr>
          <w:rStyle w:val="CoMBodytextitalic"/>
          <w:i/>
        </w:rPr>
        <w:t>-</w:t>
      </w:r>
      <w:r w:rsidR="53643117" w:rsidRPr="00F22D80">
        <w:rPr>
          <w:rStyle w:val="CoMBodytextitalic"/>
          <w:i/>
        </w:rPr>
        <w:t>leading liveability</w:t>
      </w:r>
      <w:r w:rsidRPr="00F22D80">
        <w:rPr>
          <w:rStyle w:val="CoMBodytextitalic"/>
          <w:i/>
        </w:rPr>
        <w:t>.</w:t>
      </w:r>
    </w:p>
    <w:p w14:paraId="2252F6B2" w14:textId="01473F69" w:rsidR="00CB61CA" w:rsidRPr="00A75BEC" w:rsidRDefault="00CB61CA" w:rsidP="008A14BD">
      <w:pPr>
        <w:pStyle w:val="CoMHeading3"/>
        <w:rPr>
          <w:rStyle w:val="SubtleEmphasis"/>
          <w:i w:val="0"/>
          <w:iCs w:val="0"/>
          <w:color w:val="auto"/>
        </w:rPr>
      </w:pPr>
      <w:r w:rsidRPr="013118BB">
        <w:rPr>
          <w:rStyle w:val="SubtleEmphasis"/>
          <w:i w:val="0"/>
          <w:iCs w:val="0"/>
          <w:color w:val="auto"/>
        </w:rPr>
        <w:t>Our priorities</w:t>
      </w:r>
    </w:p>
    <w:p w14:paraId="25822F75" w14:textId="53A78830" w:rsidR="00CA4D27" w:rsidRDefault="00CA4D27" w:rsidP="00A42C88">
      <w:pPr>
        <w:pStyle w:val="CoMBodytext"/>
        <w:numPr>
          <w:ilvl w:val="0"/>
          <w:numId w:val="2"/>
        </w:numPr>
        <w:rPr>
          <w:rFonts w:asciiTheme="minorHAnsi" w:eastAsiaTheme="minorEastAsia" w:hAnsiTheme="minorHAnsi" w:cstheme="minorBidi"/>
          <w:color w:val="000000" w:themeColor="text1"/>
        </w:rPr>
      </w:pPr>
      <w:r w:rsidRPr="00AB191F">
        <w:t>Our environment, parks and waterways are protected, restored and managed wel</w:t>
      </w:r>
      <w:r w:rsidR="00A8798B">
        <w:t xml:space="preserve">l. </w:t>
      </w:r>
      <w:r w:rsidR="00994EB2" w:rsidRPr="5FFF2C7C">
        <w:rPr>
          <w:color w:val="FF0000"/>
        </w:rPr>
        <w:t>♥</w:t>
      </w:r>
    </w:p>
    <w:p w14:paraId="27FFFE4A" w14:textId="275CAE81" w:rsidR="00CA4D27" w:rsidRDefault="00CA4D27" w:rsidP="00A42C88">
      <w:pPr>
        <w:pStyle w:val="CoMBodytext"/>
        <w:numPr>
          <w:ilvl w:val="0"/>
          <w:numId w:val="2"/>
        </w:numPr>
        <w:rPr>
          <w:color w:val="000000" w:themeColor="text1"/>
        </w:rPr>
      </w:pPr>
      <w:r w:rsidRPr="00AB191F">
        <w:t>Our built, natural and cultural heritage is protected</w:t>
      </w:r>
      <w:r w:rsidR="00B9457B">
        <w:t>.</w:t>
      </w:r>
    </w:p>
    <w:p w14:paraId="52F99EAE" w14:textId="5800D58A" w:rsidR="00CA4D27" w:rsidRPr="00CA4D27" w:rsidRDefault="5EFC1F85" w:rsidP="7EC52F5C">
      <w:pPr>
        <w:pStyle w:val="CoMBodytext"/>
        <w:numPr>
          <w:ilvl w:val="0"/>
          <w:numId w:val="2"/>
        </w:numPr>
        <w:rPr>
          <w:rFonts w:asciiTheme="minorHAnsi" w:eastAsiaTheme="minorEastAsia" w:hAnsiTheme="minorHAnsi" w:cstheme="minorBidi"/>
          <w:color w:val="000000" w:themeColor="text1"/>
        </w:rPr>
      </w:pPr>
      <w:r>
        <w:t>N</w:t>
      </w:r>
      <w:r w:rsidR="3819A9D3">
        <w:t>ew</w:t>
      </w:r>
      <w:r w:rsidR="5B0DC659">
        <w:t xml:space="preserve"> buildings, streets and space</w:t>
      </w:r>
      <w:r w:rsidR="00A42C88">
        <w:t xml:space="preserve">s </w:t>
      </w:r>
      <w:r w:rsidR="4C8CAF02">
        <w:t xml:space="preserve">exhibit design excellence to </w:t>
      </w:r>
      <w:r w:rsidR="5B0DC659">
        <w:t>create sustainable and enduring places</w:t>
      </w:r>
      <w:r w:rsidR="7BAB782E">
        <w:t xml:space="preserve"> and our renewal areas are emerging as high-quality inner</w:t>
      </w:r>
      <w:r w:rsidR="5B0DC659">
        <w:t>-city precincts</w:t>
      </w:r>
      <w:r w:rsidR="00B9457B">
        <w:t>.</w:t>
      </w:r>
    </w:p>
    <w:p w14:paraId="48CC4E96" w14:textId="3C51C128" w:rsidR="00CA4D27" w:rsidRPr="00CA4D27" w:rsidRDefault="5B0DC659" w:rsidP="00A42C88">
      <w:pPr>
        <w:pStyle w:val="CoMBodytext"/>
        <w:numPr>
          <w:ilvl w:val="0"/>
          <w:numId w:val="2"/>
        </w:numPr>
        <w:rPr>
          <w:color w:val="000000" w:themeColor="text1"/>
        </w:rPr>
      </w:pPr>
      <w:r>
        <w:t>Melbourne's diverse communit</w:t>
      </w:r>
      <w:r w:rsidR="6C7591A0">
        <w:t>ies</w:t>
      </w:r>
      <w:r w:rsidR="66A189AD">
        <w:t xml:space="preserve"> </w:t>
      </w:r>
      <w:r w:rsidR="4216CBA0">
        <w:t>are</w:t>
      </w:r>
      <w:r>
        <w:t xml:space="preserve"> celebrated</w:t>
      </w:r>
      <w:r w:rsidR="00B9457B">
        <w:t>.</w:t>
      </w:r>
      <w:r>
        <w:t xml:space="preserve"> </w:t>
      </w:r>
      <w:r w:rsidR="00994EB2" w:rsidRPr="7EC52F5C">
        <w:rPr>
          <w:color w:val="FF0000"/>
        </w:rPr>
        <w:t>♥</w:t>
      </w:r>
    </w:p>
    <w:p w14:paraId="22E68CDB" w14:textId="62FC8A33" w:rsidR="7162919D" w:rsidRDefault="7B402FDE" w:rsidP="00A42C88">
      <w:pPr>
        <w:pStyle w:val="CoMBodytext"/>
        <w:numPr>
          <w:ilvl w:val="0"/>
          <w:numId w:val="2"/>
        </w:numPr>
        <w:rPr>
          <w:color w:val="000000" w:themeColor="text1"/>
        </w:rPr>
      </w:pPr>
      <w:r>
        <w:t>Melbourne’s creative</w:t>
      </w:r>
      <w:r w:rsidR="64B78DF6">
        <w:t xml:space="preserve">, </w:t>
      </w:r>
      <w:r>
        <w:t>entertainment</w:t>
      </w:r>
      <w:r w:rsidR="12B9869C">
        <w:t xml:space="preserve"> and </w:t>
      </w:r>
      <w:r w:rsidR="14847DEC">
        <w:t xml:space="preserve">education </w:t>
      </w:r>
      <w:r w:rsidR="12B9869C">
        <w:t xml:space="preserve">sectors </w:t>
      </w:r>
      <w:r>
        <w:t>are supported and nurtured</w:t>
      </w:r>
      <w:r w:rsidR="78763495">
        <w:t>.</w:t>
      </w:r>
    </w:p>
    <w:p w14:paraId="3C6B8027" w14:textId="7183B949" w:rsidR="00CA4D27" w:rsidRPr="00CA4D27" w:rsidRDefault="00CA4D27" w:rsidP="00A42C88">
      <w:pPr>
        <w:pStyle w:val="CoMBodytext"/>
        <w:numPr>
          <w:ilvl w:val="0"/>
          <w:numId w:val="2"/>
        </w:numPr>
        <w:rPr>
          <w:color w:val="000000" w:themeColor="text1"/>
        </w:rPr>
      </w:pPr>
      <w:r>
        <w:t>Drawing on the full potential of Melbourne’s creative community is central to city planning, design and city operations</w:t>
      </w:r>
      <w:r w:rsidR="00B9457B">
        <w:t>.</w:t>
      </w:r>
    </w:p>
    <w:p w14:paraId="602EF8B5" w14:textId="656827AB" w:rsidR="565BB224" w:rsidRPr="00233E21" w:rsidRDefault="02375987" w:rsidP="00A42C88">
      <w:pPr>
        <w:pStyle w:val="CoMBodytext"/>
        <w:numPr>
          <w:ilvl w:val="0"/>
          <w:numId w:val="2"/>
        </w:numPr>
        <w:rPr>
          <w:color w:val="000000" w:themeColor="text1"/>
        </w:rPr>
      </w:pPr>
      <w:r w:rsidRPr="00AB191F">
        <w:rPr>
          <w:rFonts w:eastAsia="Arial"/>
        </w:rPr>
        <w:t xml:space="preserve">Melbourne is a university city and </w:t>
      </w:r>
      <w:r w:rsidR="4E8F5FCD" w:rsidRPr="00AB191F">
        <w:rPr>
          <w:rFonts w:eastAsia="Arial"/>
        </w:rPr>
        <w:t>aspires</w:t>
      </w:r>
      <w:r w:rsidRPr="00AB191F">
        <w:rPr>
          <w:rFonts w:eastAsia="Arial"/>
        </w:rPr>
        <w:t xml:space="preserve"> to be the number </w:t>
      </w:r>
      <w:r w:rsidR="33772862" w:rsidRPr="00AB191F">
        <w:rPr>
          <w:rFonts w:eastAsia="Arial"/>
        </w:rPr>
        <w:t>one</w:t>
      </w:r>
      <w:r w:rsidRPr="00AB191F">
        <w:rPr>
          <w:rFonts w:eastAsia="Arial"/>
        </w:rPr>
        <w:t xml:space="preserve"> knowledge city in the world by 2030</w:t>
      </w:r>
      <w:r w:rsidR="00B9457B">
        <w:rPr>
          <w:rFonts w:eastAsia="Arial"/>
        </w:rPr>
        <w:t>.</w:t>
      </w:r>
    </w:p>
    <w:p w14:paraId="297FF45D" w14:textId="4DF597E5" w:rsidR="00CA4D27" w:rsidRPr="00CA4D27" w:rsidRDefault="00994EB2" w:rsidP="36C5B4D6">
      <w:pPr>
        <w:pStyle w:val="CoMBodytext"/>
        <w:rPr>
          <w:rFonts w:eastAsia="Cambria"/>
        </w:rPr>
      </w:pPr>
      <w:r w:rsidRPr="5FFF2C7C">
        <w:rPr>
          <w:color w:val="FF0000"/>
        </w:rPr>
        <w:t>♥</w:t>
      </w:r>
      <w:r w:rsidR="00CA4D27">
        <w:t xml:space="preserve"> </w:t>
      </w:r>
      <w:r w:rsidR="4946976E">
        <w:t>A</w:t>
      </w:r>
      <w:r w:rsidR="4C2116AD">
        <w:t>ligns</w:t>
      </w:r>
      <w:r w:rsidR="612B6F1F">
        <w:t xml:space="preserve"> with a</w:t>
      </w:r>
      <w:r w:rsidR="00CA4D27">
        <w:t xml:space="preserve"> health and wellbeing </w:t>
      </w:r>
      <w:r w:rsidR="218B1990">
        <w:t>focus area</w:t>
      </w:r>
      <w:r w:rsidR="00390876">
        <w:t>,</w:t>
      </w:r>
      <w:r w:rsidR="00390876" w:rsidRPr="00390876">
        <w:t xml:space="preserve"> </w:t>
      </w:r>
      <w:r w:rsidR="00390876" w:rsidRPr="00790844">
        <w:t xml:space="preserve">refer to page </w:t>
      </w:r>
      <w:r w:rsidR="003A2AAF">
        <w:t>2</w:t>
      </w:r>
      <w:r w:rsidR="001523B8">
        <w:t>8</w:t>
      </w:r>
      <w:r w:rsidR="00390876" w:rsidRPr="00790844">
        <w:t>.</w:t>
      </w:r>
    </w:p>
    <w:p w14:paraId="06525706" w14:textId="34852B4F" w:rsidR="00DA1447" w:rsidRPr="00400138" w:rsidRDefault="00DA1447" w:rsidP="00DA1447">
      <w:pPr>
        <w:pStyle w:val="CoMHeading3"/>
        <w:rPr>
          <w:rStyle w:val="SubtleEmphasis"/>
          <w:i w:val="0"/>
          <w:iCs w:val="0"/>
          <w:color w:val="0081C8"/>
        </w:rPr>
      </w:pPr>
      <w:r>
        <w:t xml:space="preserve">How we’ll measure progress </w:t>
      </w:r>
    </w:p>
    <w:tbl>
      <w:tblPr>
        <w:tblStyle w:val="TableGrid"/>
        <w:tblW w:w="9016" w:type="dxa"/>
        <w:tblBorders>
          <w:top w:val="none" w:sz="0" w:space="0" w:color="auto"/>
          <w:left w:val="none" w:sz="0" w:space="0" w:color="auto"/>
          <w:right w:val="none" w:sz="0" w:space="0" w:color="auto"/>
          <w:insideV w:val="none" w:sz="0" w:space="0" w:color="auto"/>
        </w:tblBorders>
        <w:tblLayout w:type="fixed"/>
        <w:tblLook w:val="06A0" w:firstRow="1" w:lastRow="0" w:firstColumn="1" w:lastColumn="0" w:noHBand="1" w:noVBand="1"/>
      </w:tblPr>
      <w:tblGrid>
        <w:gridCol w:w="5807"/>
        <w:gridCol w:w="3209"/>
      </w:tblGrid>
      <w:tr w:rsidR="00DA1447" w14:paraId="66630542" w14:textId="77777777" w:rsidTr="004803E1">
        <w:trPr>
          <w:trHeight w:val="567"/>
        </w:trPr>
        <w:tc>
          <w:tcPr>
            <w:tcW w:w="5807" w:type="dxa"/>
            <w:shd w:val="clear" w:color="auto" w:fill="855397"/>
            <w:vAlign w:val="center"/>
          </w:tcPr>
          <w:p w14:paraId="1FE127FF" w14:textId="77777777" w:rsidR="00DA1447" w:rsidRPr="00D226B6" w:rsidRDefault="00DA1447" w:rsidP="00E23C7D">
            <w:pPr>
              <w:pStyle w:val="CoMHeading3"/>
              <w:spacing w:before="0" w:after="0"/>
              <w:rPr>
                <w:rFonts w:eastAsia="Cambria"/>
                <w:color w:val="FFFFFF" w:themeColor="background1"/>
                <w:szCs w:val="20"/>
              </w:rPr>
            </w:pPr>
            <w:r w:rsidRPr="00D226B6">
              <w:rPr>
                <w:rFonts w:eastAsia="Cambria"/>
                <w:color w:val="FFFFFF" w:themeColor="background1"/>
                <w:szCs w:val="20"/>
              </w:rPr>
              <w:t>Indicator</w:t>
            </w:r>
          </w:p>
        </w:tc>
        <w:tc>
          <w:tcPr>
            <w:tcW w:w="3209" w:type="dxa"/>
            <w:shd w:val="clear" w:color="auto" w:fill="855397"/>
            <w:vAlign w:val="center"/>
          </w:tcPr>
          <w:p w14:paraId="1BC81890" w14:textId="77777777" w:rsidR="00DA1447" w:rsidRPr="00D226B6" w:rsidRDefault="00DA1447" w:rsidP="00E23C7D">
            <w:pPr>
              <w:pStyle w:val="CoMHeading3"/>
              <w:spacing w:before="0" w:after="0"/>
              <w:rPr>
                <w:rFonts w:eastAsia="Cambria"/>
                <w:color w:val="FFFFFF" w:themeColor="background1"/>
                <w:szCs w:val="20"/>
              </w:rPr>
            </w:pPr>
            <w:r w:rsidRPr="00D226B6">
              <w:rPr>
                <w:rFonts w:eastAsia="Cambria"/>
                <w:color w:val="FFFFFF" w:themeColor="background1"/>
                <w:szCs w:val="20"/>
              </w:rPr>
              <w:t>Target or desired trend</w:t>
            </w:r>
          </w:p>
        </w:tc>
      </w:tr>
      <w:tr w:rsidR="00DA1447" w14:paraId="6A32E97F" w14:textId="77777777" w:rsidTr="04AEE0A8">
        <w:trPr>
          <w:trHeight w:val="340"/>
        </w:trPr>
        <w:tc>
          <w:tcPr>
            <w:tcW w:w="5807" w:type="dxa"/>
          </w:tcPr>
          <w:p w14:paraId="7FCD909C" w14:textId="77777777" w:rsidR="00DA1447" w:rsidRDefault="00DA1447" w:rsidP="00E23C7D">
            <w:pPr>
              <w:pStyle w:val="CoMBodytext"/>
              <w:spacing w:before="100" w:after="100"/>
              <w:rPr>
                <w:rFonts w:eastAsia="Cambria"/>
                <w:b/>
                <w:bCs/>
                <w:szCs w:val="20"/>
              </w:rPr>
            </w:pPr>
            <w:r w:rsidRPr="3703DC1C">
              <w:t>Proportion of residents within 300m of public open space</w:t>
            </w:r>
            <w:r w:rsidRPr="3703DC1C">
              <w:rPr>
                <w:rFonts w:eastAsia="Cambria"/>
                <w:szCs w:val="20"/>
              </w:rPr>
              <w:t>.</w:t>
            </w:r>
          </w:p>
        </w:tc>
        <w:tc>
          <w:tcPr>
            <w:tcW w:w="3209" w:type="dxa"/>
          </w:tcPr>
          <w:p w14:paraId="0C31B67F" w14:textId="77777777" w:rsidR="00DA1447" w:rsidRDefault="00DA1447" w:rsidP="00E23C7D">
            <w:pPr>
              <w:pStyle w:val="CoMBodytext"/>
              <w:spacing w:before="100" w:after="100"/>
              <w:rPr>
                <w:rFonts w:eastAsia="Cambria"/>
                <w:b/>
                <w:bCs/>
                <w:szCs w:val="20"/>
              </w:rPr>
            </w:pPr>
            <w:r w:rsidRPr="3703DC1C">
              <w:rPr>
                <w:rFonts w:eastAsia="Cambria"/>
                <w:szCs w:val="20"/>
              </w:rPr>
              <w:t>Increase</w:t>
            </w:r>
          </w:p>
        </w:tc>
      </w:tr>
      <w:tr w:rsidR="00DA1447" w14:paraId="16C78EA8" w14:textId="77777777" w:rsidTr="04AEE0A8">
        <w:trPr>
          <w:trHeight w:val="340"/>
        </w:trPr>
        <w:tc>
          <w:tcPr>
            <w:tcW w:w="5807" w:type="dxa"/>
          </w:tcPr>
          <w:p w14:paraId="3E34924A" w14:textId="77777777" w:rsidR="00DA1447" w:rsidRDefault="00DA1447" w:rsidP="00E23C7D">
            <w:pPr>
              <w:pStyle w:val="CoMBodytext"/>
              <w:spacing w:before="100" w:after="100"/>
              <w:rPr>
                <w:rFonts w:eastAsia="Cambria"/>
                <w:b/>
                <w:bCs/>
              </w:rPr>
            </w:pPr>
            <w:r w:rsidRPr="4E232220">
              <w:rPr>
                <w:rFonts w:eastAsia="Cambria"/>
              </w:rPr>
              <w:t>Proportion of people surveyed who visit a park in the municipality on a regular basis.</w:t>
            </w:r>
          </w:p>
        </w:tc>
        <w:tc>
          <w:tcPr>
            <w:tcW w:w="3209" w:type="dxa"/>
          </w:tcPr>
          <w:p w14:paraId="01DD02F8" w14:textId="77777777" w:rsidR="00DA1447" w:rsidRDefault="00DA1447" w:rsidP="00E23C7D">
            <w:pPr>
              <w:pStyle w:val="CoMBodytext"/>
              <w:spacing w:before="100" w:after="100"/>
              <w:rPr>
                <w:rFonts w:eastAsia="Cambria"/>
                <w:b/>
                <w:bCs/>
                <w:szCs w:val="20"/>
              </w:rPr>
            </w:pPr>
            <w:r w:rsidRPr="3703DC1C">
              <w:rPr>
                <w:rFonts w:eastAsia="Cambria"/>
                <w:szCs w:val="20"/>
              </w:rPr>
              <w:t>Increase</w:t>
            </w:r>
          </w:p>
        </w:tc>
      </w:tr>
      <w:tr w:rsidR="00DA1447" w14:paraId="76CC719E" w14:textId="77777777" w:rsidTr="04AEE0A8">
        <w:trPr>
          <w:trHeight w:val="340"/>
        </w:trPr>
        <w:tc>
          <w:tcPr>
            <w:tcW w:w="5807" w:type="dxa"/>
          </w:tcPr>
          <w:p w14:paraId="00B87D1B" w14:textId="77777777" w:rsidR="00DA1447" w:rsidRDefault="00DA1447" w:rsidP="00E23C7D">
            <w:pPr>
              <w:pStyle w:val="CoMBodytext"/>
              <w:spacing w:before="100" w:after="100"/>
              <w:rPr>
                <w:b/>
                <w:bCs/>
              </w:rPr>
            </w:pPr>
            <w:r w:rsidRPr="3703DC1C">
              <w:t>Area of new public open space in Southbank</w:t>
            </w:r>
            <w:r>
              <w:t>.</w:t>
            </w:r>
          </w:p>
        </w:tc>
        <w:tc>
          <w:tcPr>
            <w:tcW w:w="3209" w:type="dxa"/>
          </w:tcPr>
          <w:p w14:paraId="40A43685" w14:textId="77777777" w:rsidR="00DA1447" w:rsidRDefault="00DA1447" w:rsidP="00E23C7D">
            <w:pPr>
              <w:pStyle w:val="CoMBodytext"/>
              <w:spacing w:before="100" w:after="100"/>
              <w:rPr>
                <w:rFonts w:eastAsia="Cambria"/>
              </w:rPr>
            </w:pPr>
            <w:r w:rsidRPr="164C6080">
              <w:rPr>
                <w:rFonts w:eastAsia="Cambria"/>
              </w:rPr>
              <w:t>1.1ha</w:t>
            </w:r>
            <w:r w:rsidRPr="6D9532CC">
              <w:rPr>
                <w:rFonts w:eastAsia="Cambria"/>
              </w:rPr>
              <w:t xml:space="preserve"> (by 2025)</w:t>
            </w:r>
            <w:r w:rsidRPr="7DE6FF39">
              <w:rPr>
                <w:rFonts w:eastAsia="Cambria"/>
              </w:rPr>
              <w:t xml:space="preserve"> </w:t>
            </w:r>
          </w:p>
        </w:tc>
      </w:tr>
      <w:tr w:rsidR="00DA1447" w14:paraId="4BA3B2AD" w14:textId="77777777" w:rsidTr="04AEE0A8">
        <w:tc>
          <w:tcPr>
            <w:tcW w:w="5807" w:type="dxa"/>
          </w:tcPr>
          <w:p w14:paraId="1C2FB5E2" w14:textId="77777777" w:rsidR="00DA1447" w:rsidRDefault="00DA1447" w:rsidP="00E23C7D">
            <w:pPr>
              <w:pStyle w:val="CoMBodytext"/>
              <w:spacing w:before="100" w:after="100"/>
              <w:rPr>
                <w:rFonts w:eastAsia="Cambria"/>
                <w:b/>
              </w:rPr>
            </w:pPr>
            <w:r>
              <w:t>Neighbourhoods in</w:t>
            </w:r>
            <w:r w:rsidRPr="3703DC1C">
              <w:t xml:space="preserve"> the municipality with up-to-date local heritage studies and controls</w:t>
            </w:r>
            <w:r>
              <w:t>.</w:t>
            </w:r>
          </w:p>
        </w:tc>
        <w:tc>
          <w:tcPr>
            <w:tcW w:w="3209" w:type="dxa"/>
          </w:tcPr>
          <w:p w14:paraId="6D615FC3" w14:textId="77777777" w:rsidR="00DA1447" w:rsidRDefault="00DA1447" w:rsidP="00E23C7D">
            <w:pPr>
              <w:pStyle w:val="CoMBodytext"/>
              <w:spacing w:before="100" w:after="100"/>
              <w:rPr>
                <w:rFonts w:eastAsia="Cambria"/>
                <w:b/>
              </w:rPr>
            </w:pPr>
            <w:r w:rsidRPr="3ECE6151">
              <w:rPr>
                <w:rFonts w:eastAsia="Cambria"/>
              </w:rPr>
              <w:t xml:space="preserve">100% </w:t>
            </w:r>
          </w:p>
        </w:tc>
      </w:tr>
      <w:tr w:rsidR="00DA1447" w14:paraId="7CA32A3F" w14:textId="77777777" w:rsidTr="04AEE0A8">
        <w:tc>
          <w:tcPr>
            <w:tcW w:w="5807" w:type="dxa"/>
          </w:tcPr>
          <w:p w14:paraId="620A73FB" w14:textId="77777777" w:rsidR="00DA1447" w:rsidRDefault="00DA1447" w:rsidP="00E23C7D">
            <w:pPr>
              <w:pStyle w:val="CoMBodytext"/>
              <w:spacing w:before="100" w:after="100"/>
              <w:rPr>
                <w:rFonts w:eastAsia="Cambria"/>
                <w:b/>
                <w:bCs/>
                <w:szCs w:val="20"/>
              </w:rPr>
            </w:pPr>
            <w:r w:rsidRPr="3703DC1C">
              <w:t>Proportion of people who support the city being made up of different cultures.</w:t>
            </w:r>
          </w:p>
        </w:tc>
        <w:tc>
          <w:tcPr>
            <w:tcW w:w="3209" w:type="dxa"/>
          </w:tcPr>
          <w:p w14:paraId="46105BEB" w14:textId="77777777" w:rsidR="00DA1447" w:rsidRDefault="00DA1447" w:rsidP="00E23C7D">
            <w:pPr>
              <w:pStyle w:val="CoMBodytext"/>
              <w:spacing w:before="100" w:after="100"/>
              <w:rPr>
                <w:rFonts w:eastAsia="Cambria"/>
                <w:b/>
                <w:bCs/>
                <w:szCs w:val="20"/>
              </w:rPr>
            </w:pPr>
            <w:r w:rsidRPr="3703DC1C">
              <w:rPr>
                <w:rFonts w:eastAsia="Cambria"/>
                <w:szCs w:val="20"/>
              </w:rPr>
              <w:t xml:space="preserve">100% </w:t>
            </w:r>
          </w:p>
        </w:tc>
      </w:tr>
      <w:tr w:rsidR="00DA1447" w14:paraId="04FB07D4" w14:textId="77777777" w:rsidTr="04AEE0A8">
        <w:tc>
          <w:tcPr>
            <w:tcW w:w="5807" w:type="dxa"/>
          </w:tcPr>
          <w:p w14:paraId="1A98B7F6" w14:textId="77777777" w:rsidR="00DA1447" w:rsidRDefault="00DA1447" w:rsidP="00E23C7D">
            <w:pPr>
              <w:pStyle w:val="CoMBodytext"/>
              <w:spacing w:before="100" w:after="100"/>
              <w:rPr>
                <w:rFonts w:eastAsia="Cambria"/>
                <w:b/>
                <w:bCs/>
                <w:szCs w:val="20"/>
              </w:rPr>
            </w:pPr>
            <w:r w:rsidRPr="3703DC1C">
              <w:t>Value of the creative sector to the local economy</w:t>
            </w:r>
            <w:r>
              <w:t>.</w:t>
            </w:r>
          </w:p>
        </w:tc>
        <w:tc>
          <w:tcPr>
            <w:tcW w:w="3209" w:type="dxa"/>
          </w:tcPr>
          <w:p w14:paraId="6FD6229E" w14:textId="77777777" w:rsidR="00DA1447" w:rsidRDefault="00DA1447" w:rsidP="00E23C7D">
            <w:pPr>
              <w:pStyle w:val="CoMBodytext"/>
              <w:spacing w:before="100" w:after="100"/>
              <w:rPr>
                <w:rFonts w:eastAsia="Cambria"/>
                <w:b/>
                <w:bCs/>
                <w:szCs w:val="20"/>
              </w:rPr>
            </w:pPr>
            <w:r w:rsidRPr="3703DC1C">
              <w:rPr>
                <w:rFonts w:eastAsia="Cambria"/>
                <w:szCs w:val="20"/>
              </w:rPr>
              <w:t>Increase</w:t>
            </w:r>
          </w:p>
        </w:tc>
      </w:tr>
      <w:tr w:rsidR="00DA1447" w14:paraId="6F6475FF" w14:textId="77777777" w:rsidTr="04AEE0A8">
        <w:tc>
          <w:tcPr>
            <w:tcW w:w="5807" w:type="dxa"/>
          </w:tcPr>
          <w:p w14:paraId="2D681061" w14:textId="49EBC8EF" w:rsidR="00DA1447" w:rsidRDefault="00DA1447" w:rsidP="00E23C7D">
            <w:pPr>
              <w:pStyle w:val="CoMBodytext"/>
              <w:spacing w:before="100" w:after="100"/>
              <w:rPr>
                <w:rFonts w:eastAsia="Cambria"/>
              </w:rPr>
            </w:pPr>
            <w:r>
              <w:t xml:space="preserve">The number of creative spaces </w:t>
            </w:r>
            <w:r w:rsidR="11DCA23F">
              <w:t>in</w:t>
            </w:r>
            <w:r>
              <w:t xml:space="preserve"> the municipality.</w:t>
            </w:r>
          </w:p>
        </w:tc>
        <w:tc>
          <w:tcPr>
            <w:tcW w:w="3209" w:type="dxa"/>
          </w:tcPr>
          <w:p w14:paraId="0C493434" w14:textId="77777777" w:rsidR="00DA1447" w:rsidRDefault="00DA1447" w:rsidP="00E23C7D">
            <w:pPr>
              <w:pStyle w:val="CoMBodytext"/>
              <w:spacing w:before="100" w:after="100"/>
              <w:rPr>
                <w:rFonts w:eastAsia="Cambria"/>
                <w:b/>
                <w:bCs/>
                <w:szCs w:val="20"/>
              </w:rPr>
            </w:pPr>
            <w:r w:rsidRPr="3703DC1C">
              <w:rPr>
                <w:rFonts w:eastAsia="Cambria"/>
                <w:szCs w:val="20"/>
              </w:rPr>
              <w:t>Increase</w:t>
            </w:r>
          </w:p>
        </w:tc>
      </w:tr>
      <w:tr w:rsidR="00DA1447" w14:paraId="4B90ACA3" w14:textId="77777777" w:rsidTr="04AEE0A8">
        <w:tc>
          <w:tcPr>
            <w:tcW w:w="5807" w:type="dxa"/>
          </w:tcPr>
          <w:p w14:paraId="7C0F9FEF" w14:textId="77777777" w:rsidR="00DA1447" w:rsidRDefault="00DA1447" w:rsidP="00E23C7D">
            <w:pPr>
              <w:pStyle w:val="CoMBodytext"/>
              <w:spacing w:before="100" w:after="100"/>
              <w:rPr>
                <w:rFonts w:eastAsia="Cambria"/>
              </w:rPr>
            </w:pPr>
            <w:r w:rsidRPr="3703DC1C">
              <w:t>The number of artists supported by City of Melbourne</w:t>
            </w:r>
            <w:r>
              <w:t xml:space="preserve"> through city planning, design and city operations.</w:t>
            </w:r>
          </w:p>
        </w:tc>
        <w:tc>
          <w:tcPr>
            <w:tcW w:w="3209" w:type="dxa"/>
          </w:tcPr>
          <w:p w14:paraId="7E778E07" w14:textId="77777777" w:rsidR="00DA1447" w:rsidRDefault="00DA1447" w:rsidP="00E23C7D">
            <w:pPr>
              <w:pStyle w:val="CoMBodytext"/>
              <w:spacing w:before="100" w:after="100"/>
              <w:rPr>
                <w:rFonts w:eastAsia="Cambria"/>
                <w:b/>
                <w:bCs/>
                <w:szCs w:val="20"/>
              </w:rPr>
            </w:pPr>
            <w:r w:rsidRPr="3703DC1C">
              <w:rPr>
                <w:rFonts w:eastAsia="Cambria"/>
                <w:szCs w:val="20"/>
              </w:rPr>
              <w:t>Increase</w:t>
            </w:r>
          </w:p>
        </w:tc>
      </w:tr>
      <w:tr w:rsidR="00DA1447" w14:paraId="083265FD" w14:textId="77777777" w:rsidTr="04AEE0A8">
        <w:tc>
          <w:tcPr>
            <w:tcW w:w="5807" w:type="dxa"/>
          </w:tcPr>
          <w:p w14:paraId="083BBA11" w14:textId="52C02DCF" w:rsidR="00DA1447" w:rsidRPr="00F668EB" w:rsidRDefault="576D12A5" w:rsidP="04AEE0A8">
            <w:pPr>
              <w:pStyle w:val="CoMBodytext"/>
              <w:spacing w:before="100" w:after="100"/>
              <w:rPr>
                <w:rFonts w:eastAsia="Cambria"/>
              </w:rPr>
            </w:pPr>
            <w:r w:rsidRPr="04AEE0A8">
              <w:rPr>
                <w:rFonts w:eastAsia="Cambria"/>
              </w:rPr>
              <w:t>The number of design reviews of major projects</w:t>
            </w:r>
            <w:r w:rsidR="68B450A2" w:rsidRPr="04AEE0A8">
              <w:rPr>
                <w:rFonts w:eastAsia="Cambria"/>
              </w:rPr>
              <w:t>.</w:t>
            </w:r>
          </w:p>
        </w:tc>
        <w:tc>
          <w:tcPr>
            <w:tcW w:w="3209" w:type="dxa"/>
          </w:tcPr>
          <w:p w14:paraId="765DD146" w14:textId="2E9CB2EF" w:rsidR="00DA1447" w:rsidRPr="00F668EB" w:rsidRDefault="3247A681" w:rsidP="00E23C7D">
            <w:pPr>
              <w:pStyle w:val="CoMBodytext"/>
              <w:spacing w:before="100" w:after="100"/>
              <w:rPr>
                <w:rFonts w:eastAsiaTheme="minorEastAsia"/>
                <w:szCs w:val="20"/>
              </w:rPr>
            </w:pPr>
            <w:r w:rsidRPr="0CF454B2">
              <w:rPr>
                <w:rFonts w:eastAsiaTheme="minorEastAsia"/>
                <w:szCs w:val="20"/>
              </w:rPr>
              <w:t>Increase</w:t>
            </w:r>
          </w:p>
        </w:tc>
      </w:tr>
    </w:tbl>
    <w:p w14:paraId="107F629F" w14:textId="34852B4F" w:rsidR="00062A80" w:rsidRDefault="00062A80" w:rsidP="008A14BD">
      <w:pPr>
        <w:pStyle w:val="CoMHeading3"/>
      </w:pPr>
    </w:p>
    <w:p w14:paraId="582B0B03" w14:textId="34852B4F" w:rsidR="00062A80" w:rsidRDefault="00062A80" w:rsidP="008A14BD">
      <w:pPr>
        <w:pStyle w:val="CoMHeading3"/>
      </w:pPr>
    </w:p>
    <w:p w14:paraId="4D4AD1E8" w14:textId="571EEB05" w:rsidR="00CA4D27" w:rsidRDefault="00CA4D27" w:rsidP="008A14BD">
      <w:pPr>
        <w:pStyle w:val="CoMHeading3"/>
      </w:pPr>
      <w:r>
        <w:t>Major initiatives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479"/>
        <w:gridCol w:w="1757"/>
      </w:tblGrid>
      <w:tr w:rsidR="00CA4D27" w14:paraId="37FDB222" w14:textId="77777777" w:rsidTr="006D4854">
        <w:trPr>
          <w:trHeight w:val="567"/>
        </w:trPr>
        <w:tc>
          <w:tcPr>
            <w:tcW w:w="7479" w:type="dxa"/>
            <w:shd w:val="clear" w:color="auto" w:fill="855397"/>
            <w:vAlign w:val="center"/>
          </w:tcPr>
          <w:p w14:paraId="4A639F0D" w14:textId="77777777" w:rsidR="00CA4D27" w:rsidRPr="00D226B6" w:rsidRDefault="00CA4D27" w:rsidP="006F7F9E">
            <w:pPr>
              <w:pStyle w:val="CoMBodytext"/>
              <w:spacing w:after="0"/>
              <w:rPr>
                <w:rStyle w:val="CoMBodytextbold"/>
                <w:color w:val="FFFFFF" w:themeColor="background1"/>
              </w:rPr>
            </w:pPr>
            <w:r w:rsidRPr="00D226B6">
              <w:rPr>
                <w:rStyle w:val="CoMBodytextbold"/>
                <w:color w:val="FFFFFF" w:themeColor="background1"/>
              </w:rPr>
              <w:t>Major initiative</w:t>
            </w:r>
          </w:p>
        </w:tc>
        <w:tc>
          <w:tcPr>
            <w:tcW w:w="1757" w:type="dxa"/>
            <w:shd w:val="clear" w:color="auto" w:fill="855397"/>
            <w:vAlign w:val="center"/>
          </w:tcPr>
          <w:p w14:paraId="6AD99388" w14:textId="77777777" w:rsidR="00CA4D27" w:rsidRPr="00D226B6" w:rsidRDefault="00CA4D27" w:rsidP="006F7F9E">
            <w:pPr>
              <w:pStyle w:val="CoMBodytext"/>
              <w:spacing w:after="0"/>
              <w:rPr>
                <w:rStyle w:val="CoMBodytextbold"/>
                <w:color w:val="FFFFFF" w:themeColor="background1"/>
              </w:rPr>
            </w:pPr>
            <w:r w:rsidRPr="00D226B6">
              <w:rPr>
                <w:rStyle w:val="CoMBodytextbold"/>
                <w:color w:val="FFFFFF" w:themeColor="background1"/>
              </w:rPr>
              <w:t>Council’s role</w:t>
            </w:r>
          </w:p>
        </w:tc>
      </w:tr>
      <w:tr w:rsidR="00CA4D27" w14:paraId="6C4873B5" w14:textId="77777777" w:rsidTr="006D4854">
        <w:tc>
          <w:tcPr>
            <w:tcW w:w="7479" w:type="dxa"/>
          </w:tcPr>
          <w:p w14:paraId="1AA78138" w14:textId="19FDE9D8" w:rsidR="00CA4D27" w:rsidRPr="00CA4D27" w:rsidRDefault="52C49959" w:rsidP="008A14BD">
            <w:pPr>
              <w:pStyle w:val="CoMBodytext"/>
              <w:spacing w:before="100" w:after="100"/>
              <w:rPr>
                <w:rFonts w:eastAsia="Times New Roman"/>
              </w:rPr>
            </w:pPr>
            <w:r>
              <w:t xml:space="preserve">Partner with the Victorian Government and other stakeholders to deliver </w:t>
            </w:r>
            <w:r w:rsidR="0B1946F6">
              <w:t xml:space="preserve">specific </w:t>
            </w:r>
            <w:r>
              <w:t xml:space="preserve">components of </w:t>
            </w:r>
            <w:r w:rsidRPr="138C0B6B">
              <w:rPr>
                <w:b/>
                <w:bCs/>
              </w:rPr>
              <w:t>Greenline</w:t>
            </w:r>
            <w:r>
              <w:t xml:space="preserve"> along the north bank of the Yarra River (including the implementation of the </w:t>
            </w:r>
            <w:r w:rsidRPr="138C0B6B">
              <w:rPr>
                <w:rFonts w:eastAsia="Times New Roman"/>
              </w:rPr>
              <w:t xml:space="preserve">Yarra River </w:t>
            </w:r>
            <w:r w:rsidR="5BA88B6E" w:rsidRPr="138C0B6B">
              <w:rPr>
                <w:rFonts w:eastAsia="Times New Roman"/>
              </w:rPr>
              <w:t>–</w:t>
            </w:r>
            <w:r w:rsidRPr="138C0B6B">
              <w:rPr>
                <w:rFonts w:eastAsia="Times New Roman"/>
              </w:rPr>
              <w:t xml:space="preserve"> </w:t>
            </w:r>
            <w:proofErr w:type="spellStart"/>
            <w:r w:rsidRPr="138C0B6B">
              <w:rPr>
                <w:rFonts w:eastAsia="Times New Roman"/>
              </w:rPr>
              <w:t>Birrarung</w:t>
            </w:r>
            <w:proofErr w:type="spellEnd"/>
            <w:r w:rsidRPr="138C0B6B">
              <w:rPr>
                <w:rFonts w:eastAsia="Times New Roman"/>
              </w:rPr>
              <w:t xml:space="preserve"> Strategy)</w:t>
            </w:r>
            <w:r w:rsidR="4E710E6D" w:rsidRPr="138C0B6B">
              <w:rPr>
                <w:rFonts w:eastAsia="Times New Roman"/>
              </w:rPr>
              <w:t>.</w:t>
            </w:r>
            <w:r w:rsidRPr="138C0B6B">
              <w:rPr>
                <w:rFonts w:eastAsia="Times New Roman"/>
              </w:rPr>
              <w:t xml:space="preserve"> </w:t>
            </w:r>
            <w:r w:rsidR="53E3544D" w:rsidRPr="138C0B6B">
              <w:rPr>
                <w:color w:val="FF0000"/>
              </w:rPr>
              <w:t>♥</w:t>
            </w:r>
            <w:r w:rsidRPr="138C0B6B">
              <w:rPr>
                <w:rFonts w:eastAsia="Times New Roman"/>
              </w:rPr>
              <w:t xml:space="preserve"> </w:t>
            </w:r>
          </w:p>
        </w:tc>
        <w:tc>
          <w:tcPr>
            <w:tcW w:w="1757" w:type="dxa"/>
          </w:tcPr>
          <w:p w14:paraId="7632B4C4" w14:textId="77777777" w:rsidR="00CA4D27" w:rsidRDefault="00CA4D27" w:rsidP="008A14BD">
            <w:pPr>
              <w:pStyle w:val="CoMBodytext"/>
              <w:spacing w:before="100" w:after="100"/>
            </w:pPr>
            <w:r>
              <w:t>Deliver</w:t>
            </w:r>
          </w:p>
          <w:p w14:paraId="27150408" w14:textId="0E3E6144" w:rsidR="00CA4D27" w:rsidRDefault="00CA4D27" w:rsidP="008A14BD">
            <w:pPr>
              <w:pStyle w:val="CoMBodytext"/>
              <w:spacing w:before="100" w:after="100"/>
            </w:pPr>
            <w:r>
              <w:t>Partner</w:t>
            </w:r>
          </w:p>
        </w:tc>
      </w:tr>
      <w:tr w:rsidR="00CA4D27" w14:paraId="6BBB740C" w14:textId="77777777" w:rsidTr="006D4854">
        <w:tc>
          <w:tcPr>
            <w:tcW w:w="7479" w:type="dxa"/>
          </w:tcPr>
          <w:p w14:paraId="328BC790" w14:textId="1E10CB90" w:rsidR="00CA4D27" w:rsidRPr="00CA4D27" w:rsidRDefault="0D9CE72D" w:rsidP="138C0B6B">
            <w:pPr>
              <w:pStyle w:val="CoMBodytext"/>
              <w:spacing w:before="100" w:after="100"/>
              <w:rPr>
                <w:rFonts w:eastAsia="Cambria"/>
              </w:rPr>
            </w:pPr>
            <w:r>
              <w:t>Protect</w:t>
            </w:r>
            <w:r w:rsidR="52C49959">
              <w:t xml:space="preserve"> </w:t>
            </w:r>
            <w:r w:rsidR="52C49959" w:rsidRPr="138C0B6B">
              <w:rPr>
                <w:b/>
                <w:bCs/>
              </w:rPr>
              <w:t>Queen Victoria Market</w:t>
            </w:r>
            <w:r w:rsidR="52C49959">
              <w:t xml:space="preserve"> as a traditional open</w:t>
            </w:r>
            <w:r w:rsidR="78C13BED">
              <w:t>-air</w:t>
            </w:r>
            <w:r w:rsidR="52C49959">
              <w:t xml:space="preserve"> market, through heritage restoration and </w:t>
            </w:r>
            <w:r>
              <w:t xml:space="preserve">the </w:t>
            </w:r>
            <w:r w:rsidR="52C49959">
              <w:t xml:space="preserve">provision of essential </w:t>
            </w:r>
            <w:r>
              <w:t>services and facilities</w:t>
            </w:r>
            <w:r w:rsidR="7C6C6366">
              <w:t xml:space="preserve"> that</w:t>
            </w:r>
            <w:r w:rsidR="52C49959">
              <w:t xml:space="preserve"> </w:t>
            </w:r>
            <w:r>
              <w:t>enhance the</w:t>
            </w:r>
            <w:r w:rsidR="52C49959">
              <w:t xml:space="preserve"> customer and trader experience, </w:t>
            </w:r>
            <w:r w:rsidR="62A9A839">
              <w:t>including</w:t>
            </w:r>
            <w:r w:rsidR="52C49959">
              <w:t xml:space="preserve"> projects such as the Shed Restoration, Food Hall, Trader </w:t>
            </w:r>
            <w:r>
              <w:t xml:space="preserve">Shed, </w:t>
            </w:r>
            <w:r w:rsidR="52C49959">
              <w:t>Market Square</w:t>
            </w:r>
            <w:r>
              <w:t>, waste and logistics facility</w:t>
            </w:r>
            <w:r w:rsidR="52C49959">
              <w:t xml:space="preserve"> and </w:t>
            </w:r>
            <w:r>
              <w:t>future</w:t>
            </w:r>
            <w:r w:rsidR="52C49959">
              <w:t xml:space="preserve"> developments</w:t>
            </w:r>
            <w:r>
              <w:t xml:space="preserve"> to the south of the market.</w:t>
            </w:r>
            <w:r w:rsidR="677E5DC7" w:rsidRPr="138C0B6B">
              <w:rPr>
                <w:color w:val="FF0000"/>
              </w:rPr>
              <w:t xml:space="preserve"> ♥</w:t>
            </w:r>
          </w:p>
        </w:tc>
        <w:tc>
          <w:tcPr>
            <w:tcW w:w="1757" w:type="dxa"/>
          </w:tcPr>
          <w:p w14:paraId="3773ACDD" w14:textId="44919F50" w:rsidR="00CA4D27" w:rsidRDefault="00CA4D27" w:rsidP="008A14BD">
            <w:pPr>
              <w:pStyle w:val="CoMBodytext"/>
              <w:spacing w:before="100" w:after="100"/>
            </w:pPr>
            <w:r>
              <w:t>Deliver</w:t>
            </w:r>
          </w:p>
        </w:tc>
      </w:tr>
      <w:tr w:rsidR="00CA4D27" w14:paraId="7BBC8F57" w14:textId="77777777" w:rsidTr="006D4854">
        <w:tc>
          <w:tcPr>
            <w:tcW w:w="7479" w:type="dxa"/>
          </w:tcPr>
          <w:p w14:paraId="115FE16E" w14:textId="3E969BF0" w:rsidR="00CA4D27" w:rsidRPr="00CA4D27" w:rsidRDefault="00CA4D27" w:rsidP="008A14BD">
            <w:pPr>
              <w:pStyle w:val="CoMBodytext"/>
              <w:spacing w:before="100" w:after="100"/>
              <w:rPr>
                <w:rFonts w:eastAsia="Cambria"/>
                <w:szCs w:val="20"/>
              </w:rPr>
            </w:pPr>
            <w:r w:rsidRPr="1A58D0D3">
              <w:t xml:space="preserve">Deliver </w:t>
            </w:r>
            <w:r w:rsidR="4AE953B9" w:rsidRPr="1A58D0D3">
              <w:t>Queen Victoria Market</w:t>
            </w:r>
            <w:r w:rsidRPr="1A58D0D3">
              <w:t xml:space="preserve"> precinct improvements through quality </w:t>
            </w:r>
            <w:r w:rsidR="4AE953B9" w:rsidRPr="1A58D0D3">
              <w:t xml:space="preserve">public </w:t>
            </w:r>
            <w:r w:rsidRPr="1A58D0D3">
              <w:t xml:space="preserve">open space, </w:t>
            </w:r>
            <w:r w:rsidR="4AE953B9" w:rsidRPr="1A58D0D3">
              <w:t xml:space="preserve">new connections to the city, </w:t>
            </w:r>
            <w:r w:rsidRPr="1A58D0D3">
              <w:t xml:space="preserve">community services and facilities such as the </w:t>
            </w:r>
            <w:r w:rsidRPr="1A58D0D3">
              <w:rPr>
                <w:b/>
              </w:rPr>
              <w:t>Munro Community Hub</w:t>
            </w:r>
            <w:r w:rsidRPr="1A58D0D3">
              <w:t>.</w:t>
            </w:r>
            <w:r w:rsidR="387AF1C0" w:rsidRPr="77B9DB82">
              <w:rPr>
                <w:color w:val="FF0000"/>
              </w:rPr>
              <w:t xml:space="preserve"> ♥</w:t>
            </w:r>
          </w:p>
        </w:tc>
        <w:tc>
          <w:tcPr>
            <w:tcW w:w="1757" w:type="dxa"/>
          </w:tcPr>
          <w:p w14:paraId="6CCB1D4A" w14:textId="77777777" w:rsidR="00CA4D27" w:rsidRDefault="00CA4D27" w:rsidP="008A14BD">
            <w:pPr>
              <w:pStyle w:val="CoMBodytext"/>
              <w:spacing w:before="100" w:after="100"/>
            </w:pPr>
            <w:r>
              <w:t>Deliver</w:t>
            </w:r>
          </w:p>
          <w:p w14:paraId="16A60FE5" w14:textId="472F99A4" w:rsidR="00CA4D27" w:rsidRDefault="00CA4D27" w:rsidP="008A14BD">
            <w:pPr>
              <w:pStyle w:val="CoMBodytext"/>
              <w:spacing w:before="100" w:after="100"/>
            </w:pPr>
            <w:r>
              <w:t>Partner</w:t>
            </w:r>
          </w:p>
        </w:tc>
      </w:tr>
      <w:tr w:rsidR="00CA4D27" w14:paraId="574E7AB0" w14:textId="77777777" w:rsidTr="006D4854">
        <w:tc>
          <w:tcPr>
            <w:tcW w:w="7479" w:type="dxa"/>
          </w:tcPr>
          <w:p w14:paraId="0BD403EE" w14:textId="561BD714" w:rsidR="00CA4D27" w:rsidRPr="006512EB" w:rsidRDefault="00CA4D27" w:rsidP="008A14BD">
            <w:pPr>
              <w:pStyle w:val="CoMBodytext"/>
              <w:spacing w:before="100" w:after="100"/>
              <w:rPr>
                <w:rFonts w:eastAsia="Times New Roman"/>
              </w:rPr>
            </w:pPr>
            <w:r w:rsidRPr="00457955">
              <w:t xml:space="preserve">Deliver </w:t>
            </w:r>
            <w:r w:rsidRPr="00457955">
              <w:rPr>
                <w:b/>
              </w:rPr>
              <w:t>public art</w:t>
            </w:r>
            <w:r w:rsidRPr="00457955">
              <w:t xml:space="preserve"> </w:t>
            </w:r>
            <w:r w:rsidRPr="00457955">
              <w:rPr>
                <w:b/>
              </w:rPr>
              <w:t>projects</w:t>
            </w:r>
            <w:r w:rsidRPr="00457955">
              <w:t xml:space="preserve"> that reflect Melbourne's unique culture and heritage, attract visitors to the city and help stimulate our </w:t>
            </w:r>
            <w:r w:rsidR="6037F13C" w:rsidRPr="00457955">
              <w:t>city's</w:t>
            </w:r>
            <w:r w:rsidRPr="00457955">
              <w:t xml:space="preserve"> recovery.</w:t>
            </w:r>
            <w:r w:rsidR="72BCCF75" w:rsidRPr="3E4BF7D9">
              <w:rPr>
                <w:color w:val="FF0000"/>
              </w:rPr>
              <w:t xml:space="preserve"> ♥</w:t>
            </w:r>
          </w:p>
        </w:tc>
        <w:tc>
          <w:tcPr>
            <w:tcW w:w="1757" w:type="dxa"/>
          </w:tcPr>
          <w:p w14:paraId="3682E9C2" w14:textId="286554E6" w:rsidR="00CA4D27" w:rsidRDefault="00CA4D27" w:rsidP="008A14BD">
            <w:pPr>
              <w:pStyle w:val="CoMBodytext"/>
              <w:spacing w:before="100" w:after="100"/>
            </w:pPr>
            <w:r>
              <w:t>Deliver</w:t>
            </w:r>
          </w:p>
        </w:tc>
      </w:tr>
      <w:tr w:rsidR="00CA4D27" w14:paraId="19F9BD06" w14:textId="77777777" w:rsidTr="006D4854">
        <w:tc>
          <w:tcPr>
            <w:tcW w:w="7479" w:type="dxa"/>
          </w:tcPr>
          <w:p w14:paraId="78C58927" w14:textId="531A0DD0" w:rsidR="00CA4D27" w:rsidRPr="00CB61CA" w:rsidRDefault="00CA4D27" w:rsidP="008A14BD">
            <w:pPr>
              <w:pStyle w:val="CoMBodytext"/>
              <w:spacing w:before="100" w:after="100"/>
              <w:rPr>
                <w:rFonts w:eastAsia="Times New Roman"/>
              </w:rPr>
            </w:pPr>
            <w:r w:rsidRPr="606DC67E">
              <w:rPr>
                <w:rFonts w:eastAsia="Times New Roman"/>
                <w:color w:val="000000" w:themeColor="text1"/>
              </w:rPr>
              <w:t xml:space="preserve">Increase the amount of </w:t>
            </w:r>
            <w:r w:rsidRPr="606DC67E">
              <w:rPr>
                <w:rFonts w:eastAsia="Times New Roman"/>
                <w:b/>
                <w:bCs/>
                <w:color w:val="000000" w:themeColor="text1"/>
              </w:rPr>
              <w:t>public open space</w:t>
            </w:r>
            <w:r w:rsidRPr="606DC67E">
              <w:rPr>
                <w:rFonts w:eastAsia="Times New Roman"/>
                <w:color w:val="000000" w:themeColor="text1"/>
              </w:rPr>
              <w:t xml:space="preserve"> in</w:t>
            </w:r>
            <w:r w:rsidR="25E001BE" w:rsidRPr="606DC67E">
              <w:rPr>
                <w:rFonts w:eastAsia="Times New Roman"/>
                <w:color w:val="000000" w:themeColor="text1"/>
              </w:rPr>
              <w:t xml:space="preserve"> the municipality with a focus on areas of greatest need, </w:t>
            </w:r>
            <w:r w:rsidR="25E001BE" w:rsidRPr="636107C9">
              <w:rPr>
                <w:rFonts w:eastAsia="Times New Roman"/>
                <w:color w:val="000000" w:themeColor="text1"/>
              </w:rPr>
              <w:t>such as</w:t>
            </w:r>
            <w:r w:rsidR="25E001BE" w:rsidRPr="606DC67E">
              <w:rPr>
                <w:rFonts w:eastAsia="Times New Roman"/>
                <w:color w:val="000000" w:themeColor="text1"/>
              </w:rPr>
              <w:t xml:space="preserve"> </w:t>
            </w:r>
            <w:r w:rsidRPr="606DC67E">
              <w:rPr>
                <w:rFonts w:eastAsia="Times New Roman"/>
                <w:color w:val="000000" w:themeColor="text1"/>
              </w:rPr>
              <w:t>Southbank</w:t>
            </w:r>
            <w:r w:rsidR="1FBCF083" w:rsidRPr="636107C9">
              <w:rPr>
                <w:rFonts w:eastAsia="Times New Roman"/>
                <w:color w:val="000000" w:themeColor="text1"/>
              </w:rPr>
              <w:t xml:space="preserve"> and emerging urban renewal areas</w:t>
            </w:r>
            <w:r w:rsidRPr="636107C9">
              <w:rPr>
                <w:rFonts w:eastAsia="Times New Roman"/>
                <w:color w:val="000000" w:themeColor="text1"/>
              </w:rPr>
              <w:t>.</w:t>
            </w:r>
            <w:r w:rsidR="15DC9C01" w:rsidRPr="606DC67E">
              <w:rPr>
                <w:color w:val="FF0000"/>
              </w:rPr>
              <w:t xml:space="preserve"> ♥</w:t>
            </w:r>
          </w:p>
        </w:tc>
        <w:tc>
          <w:tcPr>
            <w:tcW w:w="1757" w:type="dxa"/>
          </w:tcPr>
          <w:p w14:paraId="4D2B877E" w14:textId="2C4604CE" w:rsidR="00CA4D27" w:rsidRDefault="00CA4D27" w:rsidP="008A14BD">
            <w:pPr>
              <w:pStyle w:val="CoMBodytext"/>
              <w:spacing w:before="100" w:after="100"/>
            </w:pPr>
            <w:r>
              <w:t>Deliver</w:t>
            </w:r>
          </w:p>
        </w:tc>
      </w:tr>
      <w:tr w:rsidR="00CA4D27" w14:paraId="5DDCF0A4" w14:textId="77777777" w:rsidTr="006D4854">
        <w:tc>
          <w:tcPr>
            <w:tcW w:w="7479" w:type="dxa"/>
          </w:tcPr>
          <w:p w14:paraId="1CD55743" w14:textId="38D86A07" w:rsidR="00CA4D27" w:rsidRPr="00CB61CA" w:rsidRDefault="4FDB318B" w:rsidP="008A14BD">
            <w:pPr>
              <w:pStyle w:val="CoMBodytext"/>
              <w:spacing w:before="100" w:after="100"/>
              <w:rPr>
                <w:color w:val="000000" w:themeColor="text1"/>
                <w:shd w:val="clear" w:color="auto" w:fill="FFFFFF"/>
              </w:rPr>
            </w:pPr>
            <w:r w:rsidRPr="71B30316">
              <w:rPr>
                <w:rFonts w:eastAsia="Cambria"/>
                <w:color w:val="000000" w:themeColor="text1"/>
              </w:rPr>
              <w:t>Play a lead role in facilitating</w:t>
            </w:r>
            <w:r w:rsidR="00CA4D27" w:rsidRPr="71B30316">
              <w:rPr>
                <w:rFonts w:eastAsia="Cambria"/>
                <w:color w:val="000000" w:themeColor="text1"/>
              </w:rPr>
              <w:t xml:space="preserve"> </w:t>
            </w:r>
            <w:r w:rsidR="739DBFD2" w:rsidRPr="71B30316">
              <w:rPr>
                <w:rFonts w:eastAsia="Cambria"/>
                <w:color w:val="000000" w:themeColor="text1"/>
              </w:rPr>
              <w:t xml:space="preserve">the delivery of </w:t>
            </w:r>
            <w:r w:rsidR="00CA4D27" w:rsidRPr="71B30316">
              <w:rPr>
                <w:rFonts w:eastAsia="Cambria"/>
                <w:color w:val="000000" w:themeColor="text1"/>
              </w:rPr>
              <w:t>high</w:t>
            </w:r>
            <w:r w:rsidR="6981E084" w:rsidRPr="7917B094">
              <w:rPr>
                <w:rFonts w:eastAsia="Cambria"/>
                <w:color w:val="000000" w:themeColor="text1"/>
              </w:rPr>
              <w:t>-</w:t>
            </w:r>
            <w:r w:rsidR="00CA4D27" w:rsidRPr="71B30316">
              <w:rPr>
                <w:rFonts w:eastAsia="Cambria"/>
                <w:color w:val="000000" w:themeColor="text1"/>
              </w:rPr>
              <w:t>quality</w:t>
            </w:r>
            <w:r w:rsidR="2CF06937" w:rsidRPr="71B30316">
              <w:rPr>
                <w:rFonts w:eastAsia="Cambria"/>
                <w:color w:val="000000" w:themeColor="text1"/>
              </w:rPr>
              <w:t xml:space="preserve"> and climate adapted</w:t>
            </w:r>
            <w:r w:rsidR="00CA4D27" w:rsidRPr="71B30316">
              <w:rPr>
                <w:rFonts w:eastAsia="Cambria"/>
                <w:color w:val="000000" w:themeColor="text1"/>
              </w:rPr>
              <w:t xml:space="preserve"> </w:t>
            </w:r>
            <w:r w:rsidR="00CA4D27" w:rsidRPr="71B30316">
              <w:rPr>
                <w:rFonts w:eastAsia="Cambria"/>
                <w:b/>
                <w:bCs/>
                <w:color w:val="000000" w:themeColor="text1"/>
              </w:rPr>
              <w:t>urban renewal</w:t>
            </w:r>
            <w:r w:rsidR="00CA4D27" w:rsidRPr="71B30316">
              <w:rPr>
                <w:rFonts w:eastAsia="Times New Roman"/>
                <w:color w:val="000000" w:themeColor="text1"/>
              </w:rPr>
              <w:t xml:space="preserve"> in Arden</w:t>
            </w:r>
            <w:r w:rsidRPr="71B30316">
              <w:rPr>
                <w:rFonts w:eastAsia="Cambria"/>
                <w:color w:val="000000" w:themeColor="text1"/>
              </w:rPr>
              <w:t xml:space="preserve"> and </w:t>
            </w:r>
            <w:r w:rsidR="00CA4D27" w:rsidRPr="71B30316">
              <w:rPr>
                <w:rFonts w:eastAsia="Times New Roman"/>
                <w:color w:val="000000" w:themeColor="text1"/>
              </w:rPr>
              <w:t xml:space="preserve">Macaulay, </w:t>
            </w:r>
            <w:proofErr w:type="spellStart"/>
            <w:r w:rsidR="00CA4D27" w:rsidRPr="71B30316">
              <w:rPr>
                <w:rFonts w:eastAsia="Times New Roman"/>
                <w:color w:val="000000" w:themeColor="text1"/>
              </w:rPr>
              <w:t>Fishermans</w:t>
            </w:r>
            <w:proofErr w:type="spellEnd"/>
            <w:r w:rsidR="00CA4D27" w:rsidRPr="71B30316">
              <w:rPr>
                <w:rFonts w:eastAsia="Times New Roman"/>
                <w:color w:val="000000" w:themeColor="text1"/>
              </w:rPr>
              <w:t xml:space="preserve"> Bend</w:t>
            </w:r>
            <w:r w:rsidRPr="71B30316">
              <w:rPr>
                <w:rFonts w:eastAsia="Cambria"/>
                <w:color w:val="000000" w:themeColor="text1"/>
              </w:rPr>
              <w:t>,</w:t>
            </w:r>
            <w:r w:rsidR="00CA4D27" w:rsidRPr="71B30316">
              <w:rPr>
                <w:rFonts w:eastAsia="Times New Roman"/>
                <w:color w:val="000000" w:themeColor="text1"/>
              </w:rPr>
              <w:t xml:space="preserve"> </w:t>
            </w:r>
            <w:r w:rsidR="00CA4D27" w:rsidRPr="71B30316">
              <w:rPr>
                <w:rFonts w:eastAsia="Cambria"/>
                <w:color w:val="000000" w:themeColor="text1"/>
              </w:rPr>
              <w:t>and Docklands to deliver the emerging and future neighbourhoods of Melbourne</w:t>
            </w:r>
            <w:r w:rsidR="5DB9C82A" w:rsidRPr="71B30316">
              <w:rPr>
                <w:rFonts w:eastAsia="Cambria"/>
                <w:color w:val="000000" w:themeColor="text1"/>
              </w:rPr>
              <w:t xml:space="preserve"> </w:t>
            </w:r>
            <w:r w:rsidR="0E7E904D" w:rsidRPr="71B30316">
              <w:rPr>
                <w:color w:val="000000" w:themeColor="text1"/>
              </w:rPr>
              <w:t>in p</w:t>
            </w:r>
            <w:r w:rsidR="53E03537" w:rsidRPr="71B30316">
              <w:rPr>
                <w:color w:val="000000" w:themeColor="text1"/>
              </w:rPr>
              <w:t xml:space="preserve">artnership with </w:t>
            </w:r>
            <w:r w:rsidR="0F16BECB" w:rsidRPr="71B30316">
              <w:rPr>
                <w:color w:val="000000" w:themeColor="text1"/>
              </w:rPr>
              <w:t xml:space="preserve">the Victorian </w:t>
            </w:r>
            <w:r w:rsidR="53E03537" w:rsidRPr="71B30316">
              <w:rPr>
                <w:color w:val="000000" w:themeColor="text1"/>
              </w:rPr>
              <w:t>Government and other partners</w:t>
            </w:r>
            <w:r w:rsidR="7CBA65B8" w:rsidRPr="71B30316">
              <w:rPr>
                <w:color w:val="000000" w:themeColor="text1"/>
              </w:rPr>
              <w:t>.</w:t>
            </w:r>
            <w:r w:rsidRPr="71B30316">
              <w:rPr>
                <w:rFonts w:eastAsia="Cambria"/>
                <w:color w:val="000000" w:themeColor="text1"/>
              </w:rPr>
              <w:t xml:space="preserve"> In Arden and </w:t>
            </w:r>
            <w:proofErr w:type="spellStart"/>
            <w:r w:rsidRPr="71B30316">
              <w:rPr>
                <w:rFonts w:eastAsia="Cambria"/>
                <w:color w:val="000000" w:themeColor="text1"/>
              </w:rPr>
              <w:t>Fishermans</w:t>
            </w:r>
            <w:proofErr w:type="spellEnd"/>
            <w:r w:rsidRPr="71B30316">
              <w:rPr>
                <w:rFonts w:eastAsia="Cambria"/>
                <w:color w:val="000000" w:themeColor="text1"/>
              </w:rPr>
              <w:t xml:space="preserve"> Bend, realise the place and investment conditions to support globally competitive innovation district</w:t>
            </w:r>
            <w:r w:rsidR="53E03537" w:rsidRPr="71B30316">
              <w:rPr>
                <w:color w:val="000000" w:themeColor="text1"/>
              </w:rPr>
              <w:t>s</w:t>
            </w:r>
            <w:r w:rsidR="7CBA65B8" w:rsidRPr="71B30316">
              <w:rPr>
                <w:color w:val="000000" w:themeColor="text1"/>
              </w:rPr>
              <w:t>.</w:t>
            </w:r>
          </w:p>
        </w:tc>
        <w:tc>
          <w:tcPr>
            <w:tcW w:w="1757" w:type="dxa"/>
          </w:tcPr>
          <w:p w14:paraId="6477AAB6" w14:textId="341BD540" w:rsidR="00CA4D27" w:rsidRDefault="00CA4D27" w:rsidP="008A14BD">
            <w:pPr>
              <w:pStyle w:val="CoMBodytext"/>
              <w:spacing w:before="100" w:after="100"/>
            </w:pPr>
            <w:r>
              <w:t xml:space="preserve">Partner </w:t>
            </w:r>
          </w:p>
        </w:tc>
      </w:tr>
      <w:tr w:rsidR="00CA4D27" w14:paraId="34B14481" w14:textId="77777777" w:rsidTr="006D4854">
        <w:tc>
          <w:tcPr>
            <w:tcW w:w="7479" w:type="dxa"/>
            <w:shd w:val="clear" w:color="auto" w:fill="auto"/>
          </w:tcPr>
          <w:p w14:paraId="592E609B" w14:textId="1AA556EB" w:rsidR="00CA4D27" w:rsidRPr="00D64018" w:rsidRDefault="308A4132" w:rsidP="00D64018">
            <w:pPr>
              <w:pStyle w:val="CoMBodytext"/>
              <w:spacing w:before="100" w:after="100"/>
            </w:pPr>
            <w:r w:rsidRPr="00D64018">
              <w:t>Facilitate i</w:t>
            </w:r>
            <w:r w:rsidR="4013232E" w:rsidRPr="00D64018">
              <w:t>ncrease</w:t>
            </w:r>
            <w:r w:rsidR="106BC4C1" w:rsidRPr="00D64018">
              <w:t>d</w:t>
            </w:r>
            <w:r w:rsidR="00CA4D27" w:rsidRPr="00D64018">
              <w:t xml:space="preserve"> investment in unique Melbourne events to further activate and celebrate the city.</w:t>
            </w:r>
          </w:p>
        </w:tc>
        <w:tc>
          <w:tcPr>
            <w:tcW w:w="1757" w:type="dxa"/>
          </w:tcPr>
          <w:p w14:paraId="633CF5DF" w14:textId="6F2116C5" w:rsidR="00CA4D27" w:rsidRDefault="39B82898" w:rsidP="008A14BD">
            <w:pPr>
              <w:pStyle w:val="CoMBodytext"/>
              <w:spacing w:before="100" w:after="100"/>
            </w:pPr>
            <w:r>
              <w:t>Partner</w:t>
            </w:r>
          </w:p>
        </w:tc>
      </w:tr>
      <w:tr w:rsidR="00CA4D27" w:rsidRPr="00D64018" w14:paraId="4268926B" w14:textId="77777777" w:rsidTr="006D4854">
        <w:tc>
          <w:tcPr>
            <w:tcW w:w="7479" w:type="dxa"/>
          </w:tcPr>
          <w:p w14:paraId="420531A4" w14:textId="538C0066" w:rsidR="00CA4D27" w:rsidRPr="00D64018" w:rsidRDefault="00CA4D27" w:rsidP="00D64018">
            <w:pPr>
              <w:pStyle w:val="CoMBodytext"/>
              <w:spacing w:before="100" w:after="100"/>
            </w:pPr>
            <w:r w:rsidRPr="00D64018">
              <w:t xml:space="preserve">Celebrate, partner and advocate for investment in the city's three key waterways, the </w:t>
            </w:r>
            <w:r w:rsidRPr="414C17FE">
              <w:rPr>
                <w:b/>
              </w:rPr>
              <w:t>Yarra</w:t>
            </w:r>
            <w:r w:rsidR="00AF6980">
              <w:rPr>
                <w:b/>
              </w:rPr>
              <w:t xml:space="preserve"> River</w:t>
            </w:r>
            <w:r w:rsidR="00D671E2">
              <w:rPr>
                <w:b/>
              </w:rPr>
              <w:t xml:space="preserve"> – </w:t>
            </w:r>
            <w:proofErr w:type="spellStart"/>
            <w:r w:rsidRPr="414C17FE">
              <w:rPr>
                <w:b/>
              </w:rPr>
              <w:t>Birrarung</w:t>
            </w:r>
            <w:proofErr w:type="spellEnd"/>
            <w:r w:rsidRPr="414C17FE">
              <w:rPr>
                <w:b/>
              </w:rPr>
              <w:t>, the Maribyrnong and Moonee Ponds Creek</w:t>
            </w:r>
            <w:r w:rsidRPr="00D64018">
              <w:t xml:space="preserve">, to connect these key recreational and biodiversity assets of our </w:t>
            </w:r>
            <w:r w:rsidR="48DA20FD" w:rsidRPr="00D64018">
              <w:t>c</w:t>
            </w:r>
            <w:r w:rsidRPr="00D64018">
              <w:t>ity</w:t>
            </w:r>
            <w:r w:rsidR="04F47D0D" w:rsidRPr="00D64018">
              <w:t>.</w:t>
            </w:r>
          </w:p>
        </w:tc>
        <w:tc>
          <w:tcPr>
            <w:tcW w:w="1757" w:type="dxa"/>
          </w:tcPr>
          <w:p w14:paraId="07101B11" w14:textId="77777777" w:rsidR="00CA4D27" w:rsidRPr="00D64018" w:rsidRDefault="00CA4D27" w:rsidP="008A14BD">
            <w:pPr>
              <w:pStyle w:val="CoMBodytext"/>
              <w:spacing w:before="100" w:after="100"/>
            </w:pPr>
            <w:r w:rsidRPr="00D64018">
              <w:t xml:space="preserve">Partner </w:t>
            </w:r>
          </w:p>
          <w:p w14:paraId="5C4E498D" w14:textId="1AF5CD7C" w:rsidR="00CA4D27" w:rsidRPr="00D64018" w:rsidRDefault="00CA4D27" w:rsidP="008A14BD">
            <w:pPr>
              <w:pStyle w:val="CoMBodytext"/>
              <w:spacing w:before="100" w:after="100"/>
            </w:pPr>
            <w:r w:rsidRPr="00D64018">
              <w:t xml:space="preserve">Advocate </w:t>
            </w:r>
          </w:p>
        </w:tc>
      </w:tr>
      <w:tr w:rsidR="3E2D9168" w14:paraId="47245B71" w14:textId="77777777" w:rsidTr="006D4854">
        <w:tc>
          <w:tcPr>
            <w:tcW w:w="7479" w:type="dxa"/>
          </w:tcPr>
          <w:p w14:paraId="74FBFC97" w14:textId="02624141" w:rsidR="5F5DFE9B" w:rsidRDefault="5F5DFE9B" w:rsidP="000E27E6">
            <w:pPr>
              <w:pStyle w:val="CoMBodytext"/>
              <w:spacing w:before="100" w:after="100"/>
              <w:rPr>
                <w:rFonts w:eastAsia="Cambria"/>
                <w:color w:val="000000" w:themeColor="text1"/>
              </w:rPr>
            </w:pPr>
            <w:r w:rsidRPr="62F33B8E">
              <w:rPr>
                <w:rFonts w:eastAsia="Cambria"/>
                <w:color w:val="000000" w:themeColor="text1"/>
              </w:rPr>
              <w:t xml:space="preserve">Adopt the </w:t>
            </w:r>
            <w:r w:rsidRPr="3D164478">
              <w:rPr>
                <w:rFonts w:eastAsia="Cambria"/>
                <w:b/>
                <w:color w:val="000000" w:themeColor="text1"/>
              </w:rPr>
              <w:t>Municipal Planning Strategy</w:t>
            </w:r>
            <w:r w:rsidR="56DB2C70" w:rsidRPr="3D164478">
              <w:rPr>
                <w:rFonts w:eastAsia="Cambria"/>
                <w:b/>
                <w:bCs/>
                <w:color w:val="000000" w:themeColor="text1"/>
              </w:rPr>
              <w:t xml:space="preserve"> </w:t>
            </w:r>
            <w:r w:rsidR="761CCC7D" w:rsidRPr="3D164478">
              <w:rPr>
                <w:rFonts w:eastAsia="Cambria"/>
                <w:color w:val="000000" w:themeColor="text1"/>
              </w:rPr>
              <w:t>in</w:t>
            </w:r>
            <w:r w:rsidR="56DB2C70" w:rsidRPr="3D164478">
              <w:rPr>
                <w:rFonts w:eastAsia="Cambria"/>
                <w:color w:val="000000" w:themeColor="text1"/>
              </w:rPr>
              <w:t xml:space="preserve"> 2022-23</w:t>
            </w:r>
          </w:p>
        </w:tc>
        <w:tc>
          <w:tcPr>
            <w:tcW w:w="1757" w:type="dxa"/>
          </w:tcPr>
          <w:p w14:paraId="2C7979BF" w14:textId="61A004F7" w:rsidR="5F5DFE9B" w:rsidRDefault="5F5DFE9B" w:rsidP="000E27E6">
            <w:pPr>
              <w:pStyle w:val="CoMBodytext"/>
              <w:spacing w:before="100" w:after="100"/>
              <w:rPr>
                <w:rFonts w:eastAsia="Cambria"/>
                <w:szCs w:val="20"/>
              </w:rPr>
            </w:pPr>
            <w:r w:rsidRPr="3E2D9168">
              <w:rPr>
                <w:rFonts w:eastAsia="Cambria"/>
                <w:szCs w:val="20"/>
              </w:rPr>
              <w:t>Deliver</w:t>
            </w:r>
          </w:p>
        </w:tc>
      </w:tr>
      <w:tr w:rsidR="3E2D9168" w14:paraId="08320AE5" w14:textId="77777777" w:rsidTr="006D4854">
        <w:tc>
          <w:tcPr>
            <w:tcW w:w="7479" w:type="dxa"/>
          </w:tcPr>
          <w:p w14:paraId="4FD008E3" w14:textId="718BD9E3" w:rsidR="5F5DFE9B" w:rsidRDefault="02F68610" w:rsidP="000E27E6">
            <w:pPr>
              <w:pStyle w:val="CoMBodytext"/>
              <w:spacing w:before="100" w:after="100"/>
              <w:rPr>
                <w:rFonts w:eastAsia="Cambria"/>
                <w:color w:val="000000" w:themeColor="text1"/>
              </w:rPr>
            </w:pPr>
            <w:r w:rsidRPr="1442B000">
              <w:rPr>
                <w:rFonts w:eastAsia="Cambria"/>
                <w:color w:val="000000" w:themeColor="text1"/>
              </w:rPr>
              <w:t xml:space="preserve">Complete </w:t>
            </w:r>
            <w:r w:rsidRPr="1442B000">
              <w:rPr>
                <w:rFonts w:eastAsia="Cambria"/>
                <w:b/>
                <w:bCs/>
                <w:color w:val="000000" w:themeColor="text1"/>
              </w:rPr>
              <w:t>heritage reviews</w:t>
            </w:r>
            <w:r w:rsidRPr="1442B000">
              <w:rPr>
                <w:rFonts w:eastAsia="Cambria"/>
                <w:color w:val="000000" w:themeColor="text1"/>
              </w:rPr>
              <w:t xml:space="preserve"> and implement associated planning scheme amendments to protect and celebrate heritage in our municipality.</w:t>
            </w:r>
          </w:p>
        </w:tc>
        <w:tc>
          <w:tcPr>
            <w:tcW w:w="1757" w:type="dxa"/>
          </w:tcPr>
          <w:p w14:paraId="05A9D368" w14:textId="4980D521" w:rsidR="5F5DFE9B" w:rsidRDefault="5F5DFE9B" w:rsidP="000E27E6">
            <w:pPr>
              <w:pStyle w:val="CoMBodytext"/>
              <w:spacing w:before="100" w:after="100"/>
              <w:rPr>
                <w:rFonts w:eastAsia="Cambria"/>
                <w:szCs w:val="20"/>
              </w:rPr>
            </w:pPr>
            <w:r w:rsidRPr="3E2D9168">
              <w:rPr>
                <w:rFonts w:eastAsia="Cambria"/>
                <w:szCs w:val="20"/>
              </w:rPr>
              <w:t>Deliver</w:t>
            </w:r>
          </w:p>
        </w:tc>
      </w:tr>
      <w:tr w:rsidR="00F668EB" w14:paraId="6505CC30" w14:textId="77777777" w:rsidTr="006D4854">
        <w:tc>
          <w:tcPr>
            <w:tcW w:w="7479" w:type="dxa"/>
          </w:tcPr>
          <w:p w14:paraId="1342C6F2" w14:textId="06FDFDC2" w:rsidR="00F668EB" w:rsidRPr="00F668EB" w:rsidRDefault="00F668EB" w:rsidP="000E27E6">
            <w:pPr>
              <w:pStyle w:val="CoMBodytext"/>
              <w:spacing w:before="100" w:after="100"/>
              <w:rPr>
                <w:rFonts w:eastAsia="Cambria"/>
                <w:color w:val="000000" w:themeColor="text1"/>
              </w:rPr>
            </w:pPr>
            <w:r w:rsidRPr="1CF1E797">
              <w:rPr>
                <w:rFonts w:eastAsia="Cambria"/>
                <w:color w:val="000000" w:themeColor="text1"/>
              </w:rPr>
              <w:t xml:space="preserve">Champion high quality development and public realm design through delivering the </w:t>
            </w:r>
            <w:r w:rsidRPr="1CF1E797">
              <w:rPr>
                <w:rFonts w:eastAsia="Cambria"/>
                <w:b/>
                <w:color w:val="000000" w:themeColor="text1"/>
              </w:rPr>
              <w:t>Design Excellence Program</w:t>
            </w:r>
            <w:r w:rsidRPr="1CF1E797">
              <w:rPr>
                <w:rFonts w:eastAsia="Cambria"/>
                <w:color w:val="000000" w:themeColor="text1"/>
              </w:rPr>
              <w:t>, including implementing the City of Melbourne Design Review Panel and a Design Excellence Committee for strategic planning work.</w:t>
            </w:r>
          </w:p>
        </w:tc>
        <w:tc>
          <w:tcPr>
            <w:tcW w:w="1757" w:type="dxa"/>
          </w:tcPr>
          <w:p w14:paraId="03D6DDC0" w14:textId="1F48C1AC" w:rsidR="00F668EB" w:rsidRPr="00F668EB" w:rsidRDefault="00F668EB" w:rsidP="000E27E6">
            <w:pPr>
              <w:pStyle w:val="CoMBodytext"/>
              <w:spacing w:before="100" w:after="100"/>
              <w:rPr>
                <w:rFonts w:eastAsia="Cambria"/>
              </w:rPr>
            </w:pPr>
            <w:r w:rsidRPr="1CF1E797">
              <w:rPr>
                <w:rFonts w:eastAsia="Cambria"/>
              </w:rPr>
              <w:t>Deliver</w:t>
            </w:r>
          </w:p>
        </w:tc>
      </w:tr>
    </w:tbl>
    <w:p w14:paraId="33D406DA" w14:textId="34852B4F" w:rsidR="00725A64" w:rsidRDefault="00725A64">
      <w:pPr>
        <w:spacing w:after="0" w:line="240" w:lineRule="auto"/>
        <w:rPr>
          <w:rFonts w:ascii="Arial" w:hAnsi="Arial" w:cs="Arial"/>
          <w:b/>
          <w:bCs/>
          <w:color w:val="0081C8"/>
        </w:rPr>
      </w:pPr>
      <w:r>
        <w:br w:type="page"/>
      </w:r>
    </w:p>
    <w:p w14:paraId="121D4B3E" w14:textId="34852B4F" w:rsidR="002C73F1" w:rsidRDefault="70F351A8" w:rsidP="008A14BD">
      <w:pPr>
        <w:pStyle w:val="CoMHeading2"/>
      </w:pPr>
      <w:r>
        <w:t>Aboriginal Melbourne</w:t>
      </w:r>
    </w:p>
    <w:p w14:paraId="4285EE55" w14:textId="34852B4F" w:rsidR="002C73F1" w:rsidRPr="00F22D80" w:rsidRDefault="70F351A8" w:rsidP="00F22D80">
      <w:pPr>
        <w:pStyle w:val="CoMIntro"/>
        <w:rPr>
          <w:rStyle w:val="CoMBodytextitalic"/>
          <w:i/>
        </w:rPr>
      </w:pPr>
      <w:r w:rsidRPr="00F22D80">
        <w:rPr>
          <w:rStyle w:val="CoMBodytextitalic"/>
          <w:i/>
        </w:rPr>
        <w:t xml:space="preserve">For the Wurundjeri, Bunurong, </w:t>
      </w:r>
      <w:proofErr w:type="spellStart"/>
      <w:r w:rsidRPr="00F22D80">
        <w:rPr>
          <w:rStyle w:val="CoMBodytextitalic"/>
          <w:i/>
        </w:rPr>
        <w:t>Taungurung</w:t>
      </w:r>
      <w:proofErr w:type="spellEnd"/>
      <w:r w:rsidRPr="00F22D80">
        <w:rPr>
          <w:rStyle w:val="CoMBodytextitalic"/>
          <w:i/>
        </w:rPr>
        <w:t xml:space="preserve">, </w:t>
      </w:r>
      <w:proofErr w:type="spellStart"/>
      <w:r w:rsidRPr="00F22D80">
        <w:rPr>
          <w:rStyle w:val="CoMBodytextitalic"/>
          <w:i/>
        </w:rPr>
        <w:t>Dja</w:t>
      </w:r>
      <w:proofErr w:type="spellEnd"/>
      <w:r w:rsidRPr="00F22D80">
        <w:rPr>
          <w:rStyle w:val="CoMBodytextitalic"/>
          <w:i/>
        </w:rPr>
        <w:t xml:space="preserve"> </w:t>
      </w:r>
      <w:proofErr w:type="spellStart"/>
      <w:r w:rsidRPr="00F22D80">
        <w:rPr>
          <w:rStyle w:val="CoMBodytextitalic"/>
          <w:i/>
        </w:rPr>
        <w:t>Dja</w:t>
      </w:r>
      <w:proofErr w:type="spellEnd"/>
      <w:r w:rsidRPr="00F22D80">
        <w:rPr>
          <w:rStyle w:val="CoMBodytextitalic"/>
          <w:i/>
        </w:rPr>
        <w:t xml:space="preserve"> Wurrung and </w:t>
      </w:r>
      <w:proofErr w:type="spellStart"/>
      <w:r w:rsidRPr="00F22D80">
        <w:rPr>
          <w:rStyle w:val="CoMBodytextitalic"/>
          <w:i/>
        </w:rPr>
        <w:t>Wadawurrung</w:t>
      </w:r>
      <w:proofErr w:type="spellEnd"/>
      <w:r w:rsidRPr="00F22D80">
        <w:rPr>
          <w:rStyle w:val="CoMBodytextitalic"/>
          <w:i/>
        </w:rPr>
        <w:t xml:space="preserve"> peoples of the Eastern Kulin, </w:t>
      </w:r>
      <w:r w:rsidR="00542A2D" w:rsidRPr="3BB85089">
        <w:rPr>
          <w:rStyle w:val="CoMBodytextitalic"/>
          <w:i/>
        </w:rPr>
        <w:t>the place now known as</w:t>
      </w:r>
      <w:r w:rsidR="00542A2D">
        <w:rPr>
          <w:rStyle w:val="CoMBodytextitalic"/>
          <w:i/>
        </w:rPr>
        <w:t xml:space="preserve"> </w:t>
      </w:r>
      <w:r w:rsidRPr="00F22D80">
        <w:rPr>
          <w:rStyle w:val="CoMBodytextitalic"/>
          <w:i/>
        </w:rPr>
        <w:t>Melbourne has always been an important meeting place and location for events of political, cultural, social and educational significance. Over the next four years, we will ensure that First Peoples’ culture, lore, knowledge, and heritage enrich the city’s growth and development</w:t>
      </w:r>
      <w:r w:rsidR="49D9398B" w:rsidRPr="00F22D80">
        <w:rPr>
          <w:rStyle w:val="CoMBodytextitalic"/>
          <w:i/>
        </w:rPr>
        <w:t>.</w:t>
      </w:r>
    </w:p>
    <w:p w14:paraId="5D9DC89A" w14:textId="34852B4F" w:rsidR="002C73F1" w:rsidRDefault="49D9398B" w:rsidP="008A14BD">
      <w:pPr>
        <w:pStyle w:val="CoMHeading3"/>
        <w:rPr>
          <w:rStyle w:val="SubtleEmphasis"/>
          <w:i w:val="0"/>
          <w:iCs w:val="0"/>
          <w:color w:val="auto"/>
        </w:rPr>
      </w:pPr>
      <w:r w:rsidRPr="21A5572E">
        <w:rPr>
          <w:rStyle w:val="SubtleEmphasis"/>
          <w:i w:val="0"/>
          <w:iCs w:val="0"/>
          <w:color w:val="auto"/>
        </w:rPr>
        <w:t>Our priorities</w:t>
      </w:r>
    </w:p>
    <w:p w14:paraId="210297EB" w14:textId="383501F1" w:rsidR="2348C52C" w:rsidRDefault="2348C52C" w:rsidP="00A42C88">
      <w:pPr>
        <w:pStyle w:val="CoMBodytext"/>
        <w:numPr>
          <w:ilvl w:val="0"/>
          <w:numId w:val="2"/>
        </w:numPr>
        <w:rPr>
          <w:rFonts w:asciiTheme="minorHAnsi" w:eastAsiaTheme="minorEastAsia" w:hAnsiTheme="minorHAnsi" w:cstheme="minorBidi"/>
          <w:color w:val="000000" w:themeColor="text1"/>
        </w:rPr>
      </w:pPr>
      <w:r w:rsidRPr="75ED5F5C">
        <w:rPr>
          <w:rFonts w:eastAsia="Cambria"/>
          <w:color w:val="000000" w:themeColor="text1"/>
        </w:rPr>
        <w:t xml:space="preserve">Governing with First Peoples drives our city forward and allows community to make the changes needed for the City of Melbourne to be an Aboriginal </w:t>
      </w:r>
      <w:r w:rsidR="1619CBD3" w:rsidRPr="62CD9EB2">
        <w:rPr>
          <w:rFonts w:eastAsia="Cambria"/>
          <w:color w:val="000000" w:themeColor="text1"/>
        </w:rPr>
        <w:t>c</w:t>
      </w:r>
      <w:r w:rsidRPr="62CD9EB2">
        <w:rPr>
          <w:rFonts w:eastAsia="Cambria"/>
          <w:color w:val="000000" w:themeColor="text1"/>
        </w:rPr>
        <w:t>ity.</w:t>
      </w:r>
      <w:r w:rsidRPr="75ED5F5C">
        <w:rPr>
          <w:rFonts w:eastAsia="Cambria"/>
          <w:color w:val="000000" w:themeColor="text1"/>
        </w:rPr>
        <w:t xml:space="preserve"> </w:t>
      </w:r>
      <w:r w:rsidR="00994EB2" w:rsidRPr="5FFF2C7C">
        <w:rPr>
          <w:color w:val="FF0000"/>
        </w:rPr>
        <w:t>♥</w:t>
      </w:r>
    </w:p>
    <w:p w14:paraId="6D2C4DAF" w14:textId="26EF09D2" w:rsidR="2348C52C" w:rsidRPr="006E21DC" w:rsidRDefault="2348C52C" w:rsidP="00A42C88">
      <w:pPr>
        <w:pStyle w:val="CoMBodytext"/>
        <w:numPr>
          <w:ilvl w:val="0"/>
          <w:numId w:val="2"/>
        </w:numPr>
        <w:rPr>
          <w:color w:val="000000" w:themeColor="text1"/>
        </w:rPr>
      </w:pPr>
      <w:r w:rsidRPr="75ED5F5C">
        <w:rPr>
          <w:szCs w:val="20"/>
        </w:rPr>
        <w:t>We embrace and promote our First Peoples’ identity across all areas of the city, including city design, and give voice to the treaty process with First Peoples</w:t>
      </w:r>
      <w:r w:rsidR="00003EF3">
        <w:rPr>
          <w:szCs w:val="20"/>
        </w:rPr>
        <w:t>.</w:t>
      </w:r>
      <w:r w:rsidR="006E21DC">
        <w:t xml:space="preserve"> </w:t>
      </w:r>
      <w:r w:rsidR="006E21DC" w:rsidRPr="5FFF2C7C">
        <w:rPr>
          <w:color w:val="FF0000"/>
        </w:rPr>
        <w:t>♥</w:t>
      </w:r>
    </w:p>
    <w:p w14:paraId="12D55761" w14:textId="0D244F36" w:rsidR="2348C52C" w:rsidRDefault="2348C52C" w:rsidP="00A42C88">
      <w:pPr>
        <w:pStyle w:val="ListParagraph"/>
        <w:numPr>
          <w:ilvl w:val="0"/>
          <w:numId w:val="2"/>
        </w:numPr>
        <w:rPr>
          <w:rFonts w:asciiTheme="minorHAnsi" w:eastAsiaTheme="minorEastAsia" w:hAnsiTheme="minorHAnsi" w:cstheme="minorBidi"/>
        </w:rPr>
      </w:pPr>
      <w:r w:rsidRPr="027B7CE5">
        <w:rPr>
          <w:sz w:val="20"/>
          <w:szCs w:val="20"/>
        </w:rPr>
        <w:t xml:space="preserve">The community is well educated about Melbourne’s First Peoples’ culture, lore, knowledge and heritage. </w:t>
      </w:r>
      <w:r w:rsidR="54C76E1E" w:rsidRPr="027B7CE5">
        <w:rPr>
          <w:sz w:val="20"/>
          <w:szCs w:val="20"/>
        </w:rPr>
        <w:t xml:space="preserve"> </w:t>
      </w:r>
      <w:r>
        <w:br/>
      </w:r>
    </w:p>
    <w:p w14:paraId="49AFC716" w14:textId="3F8B3487" w:rsidR="2348C52C" w:rsidRDefault="2348C52C" w:rsidP="00A42C88">
      <w:pPr>
        <w:pStyle w:val="ListParagraph"/>
        <w:numPr>
          <w:ilvl w:val="0"/>
          <w:numId w:val="2"/>
        </w:numPr>
        <w:rPr>
          <w:rFonts w:asciiTheme="minorHAnsi" w:eastAsiaTheme="minorEastAsia" w:hAnsiTheme="minorHAnsi" w:cstheme="minorBidi"/>
        </w:rPr>
      </w:pPr>
      <w:r w:rsidRPr="75ED5F5C">
        <w:rPr>
          <w:sz w:val="20"/>
          <w:szCs w:val="20"/>
        </w:rPr>
        <w:t xml:space="preserve">The activation and protection of First Peoples’ culture and know-how is a key driver to economic growth and increases Melbourne’s international engagement and participation. </w:t>
      </w:r>
      <w:r>
        <w:br/>
      </w:r>
    </w:p>
    <w:p w14:paraId="599365FC" w14:textId="3A6BADC0" w:rsidR="2348C52C" w:rsidRDefault="2348C52C" w:rsidP="00A42C88">
      <w:pPr>
        <w:pStyle w:val="ListParagraph"/>
        <w:numPr>
          <w:ilvl w:val="0"/>
          <w:numId w:val="2"/>
        </w:numPr>
        <w:rPr>
          <w:rFonts w:asciiTheme="minorHAnsi" w:eastAsiaTheme="minorEastAsia" w:hAnsiTheme="minorHAnsi" w:cstheme="minorBidi"/>
        </w:rPr>
      </w:pPr>
      <w:r w:rsidRPr="75ED5F5C">
        <w:rPr>
          <w:sz w:val="20"/>
          <w:szCs w:val="20"/>
        </w:rPr>
        <w:t>First Peoples experts are consulted and lead sustainable land management practices and implement ‘Caring for Country’ principles in the management, planning and development of city land</w:t>
      </w:r>
      <w:r w:rsidR="00CD0AED" w:rsidRPr="75ED5F5C">
        <w:rPr>
          <w:rFonts w:eastAsia="Cambria"/>
          <w:color w:val="000000" w:themeColor="text1"/>
        </w:rPr>
        <w:t xml:space="preserve">. </w:t>
      </w:r>
      <w:r w:rsidR="00CD0AED" w:rsidRPr="5FFF2C7C">
        <w:rPr>
          <w:color w:val="FF0000"/>
        </w:rPr>
        <w:t>♥</w:t>
      </w:r>
    </w:p>
    <w:p w14:paraId="09AA0F4C" w14:textId="2AA4D54C" w:rsidR="002C73F1" w:rsidRDefault="00994EB2" w:rsidP="36C5B4D6">
      <w:pPr>
        <w:pStyle w:val="CoMBodytext"/>
        <w:rPr>
          <w:rFonts w:eastAsia="Cambria"/>
          <w:szCs w:val="20"/>
        </w:rPr>
      </w:pPr>
      <w:r w:rsidRPr="5FFF2C7C">
        <w:rPr>
          <w:color w:val="FF0000"/>
        </w:rPr>
        <w:t>♥</w:t>
      </w:r>
      <w:r w:rsidR="49D9398B">
        <w:t xml:space="preserve"> Aligns with a health and wellbeing </w:t>
      </w:r>
      <w:r w:rsidR="6216DF82">
        <w:t xml:space="preserve">focus </w:t>
      </w:r>
      <w:r w:rsidR="6216DF82" w:rsidRPr="00790844">
        <w:t>area</w:t>
      </w:r>
      <w:r w:rsidR="00390876">
        <w:t>,</w:t>
      </w:r>
      <w:r w:rsidR="00390876" w:rsidRPr="00390876">
        <w:t xml:space="preserve"> </w:t>
      </w:r>
      <w:r w:rsidR="00390876" w:rsidRPr="00790844">
        <w:t xml:space="preserve">refer to page </w:t>
      </w:r>
      <w:r w:rsidR="003A2AAF">
        <w:t>2</w:t>
      </w:r>
      <w:r w:rsidR="001523B8">
        <w:t>8</w:t>
      </w:r>
      <w:r w:rsidR="00390876" w:rsidRPr="00790844">
        <w:t>.</w:t>
      </w:r>
    </w:p>
    <w:p w14:paraId="3870343B" w14:textId="77777777" w:rsidR="00062A80" w:rsidRDefault="00062A80" w:rsidP="00062A80">
      <w:pPr>
        <w:pStyle w:val="CoMHeading3"/>
        <w:rPr>
          <w:rStyle w:val="SubtleEmphasis"/>
          <w:i w:val="0"/>
          <w:iCs w:val="0"/>
          <w:color w:val="0081C8"/>
        </w:rPr>
      </w:pPr>
      <w:r>
        <w:t xml:space="preserve">How we’ll measure progress </w:t>
      </w:r>
    </w:p>
    <w:tbl>
      <w:tblPr>
        <w:tblStyle w:val="TableGrid"/>
        <w:tblW w:w="9016" w:type="dxa"/>
        <w:tblBorders>
          <w:top w:val="none" w:sz="0" w:space="0" w:color="auto"/>
          <w:left w:val="none" w:sz="0" w:space="0" w:color="auto"/>
          <w:right w:val="none" w:sz="0" w:space="0" w:color="auto"/>
          <w:insideV w:val="none" w:sz="0" w:space="0" w:color="auto"/>
        </w:tblBorders>
        <w:tblLayout w:type="fixed"/>
        <w:tblLook w:val="06A0" w:firstRow="1" w:lastRow="0" w:firstColumn="1" w:lastColumn="0" w:noHBand="1" w:noVBand="1"/>
      </w:tblPr>
      <w:tblGrid>
        <w:gridCol w:w="5807"/>
        <w:gridCol w:w="3209"/>
      </w:tblGrid>
      <w:tr w:rsidR="00062A80" w14:paraId="7D107B9A" w14:textId="77777777" w:rsidTr="00504342">
        <w:trPr>
          <w:trHeight w:val="567"/>
        </w:trPr>
        <w:tc>
          <w:tcPr>
            <w:tcW w:w="5807" w:type="dxa"/>
            <w:shd w:val="clear" w:color="auto" w:fill="CC4C27"/>
            <w:vAlign w:val="center"/>
          </w:tcPr>
          <w:p w14:paraId="43909E57" w14:textId="77777777" w:rsidR="00062A80" w:rsidRPr="00E30AA0" w:rsidRDefault="00062A80" w:rsidP="00E23C7D">
            <w:pPr>
              <w:pStyle w:val="CoMHeading3"/>
              <w:spacing w:before="0" w:after="0"/>
              <w:rPr>
                <w:rFonts w:eastAsia="Cambria"/>
                <w:color w:val="FFFFFF" w:themeColor="background1"/>
                <w:szCs w:val="20"/>
              </w:rPr>
            </w:pPr>
            <w:r w:rsidRPr="00E30AA0">
              <w:rPr>
                <w:rFonts w:eastAsia="Cambria"/>
                <w:color w:val="FFFFFF" w:themeColor="background1"/>
                <w:szCs w:val="20"/>
              </w:rPr>
              <w:t>Indicator</w:t>
            </w:r>
          </w:p>
        </w:tc>
        <w:tc>
          <w:tcPr>
            <w:tcW w:w="3209" w:type="dxa"/>
            <w:shd w:val="clear" w:color="auto" w:fill="CC4C27"/>
            <w:vAlign w:val="center"/>
          </w:tcPr>
          <w:p w14:paraId="1E174075" w14:textId="77777777" w:rsidR="00062A80" w:rsidRPr="00E30AA0" w:rsidRDefault="00062A80" w:rsidP="00E23C7D">
            <w:pPr>
              <w:pStyle w:val="CoMHeading3"/>
              <w:spacing w:before="0" w:after="0"/>
              <w:rPr>
                <w:rFonts w:eastAsia="Cambria"/>
                <w:color w:val="FFFFFF" w:themeColor="background1"/>
                <w:szCs w:val="20"/>
              </w:rPr>
            </w:pPr>
            <w:r w:rsidRPr="00E30AA0">
              <w:rPr>
                <w:rFonts w:eastAsia="Cambria"/>
                <w:color w:val="FFFFFF" w:themeColor="background1"/>
                <w:szCs w:val="20"/>
              </w:rPr>
              <w:t>Target or desired trend</w:t>
            </w:r>
          </w:p>
        </w:tc>
      </w:tr>
      <w:tr w:rsidR="00062A80" w14:paraId="0BC20E70" w14:textId="77777777" w:rsidTr="098F5EBD">
        <w:trPr>
          <w:trHeight w:val="510"/>
        </w:trPr>
        <w:tc>
          <w:tcPr>
            <w:tcW w:w="5807" w:type="dxa"/>
          </w:tcPr>
          <w:p w14:paraId="7C62BE80" w14:textId="77777777" w:rsidR="00062A80" w:rsidRDefault="00062A80" w:rsidP="00E23C7D">
            <w:pPr>
              <w:pStyle w:val="CoMBodytext"/>
              <w:spacing w:before="100" w:after="100"/>
              <w:rPr>
                <w:b/>
                <w:bCs/>
              </w:rPr>
            </w:pPr>
            <w:r w:rsidRPr="3703DC1C">
              <w:t>Proportion of people surveyed who demonstrate an understanding of Melbourne's Aboriginal heritage and culture.</w:t>
            </w:r>
          </w:p>
        </w:tc>
        <w:tc>
          <w:tcPr>
            <w:tcW w:w="3209" w:type="dxa"/>
          </w:tcPr>
          <w:p w14:paraId="73332291" w14:textId="7EB0CA35" w:rsidR="00062A80" w:rsidRDefault="002C0C01" w:rsidP="00E23C7D">
            <w:pPr>
              <w:pStyle w:val="CoMBodytext"/>
              <w:spacing w:before="100" w:after="100"/>
            </w:pPr>
            <w:r>
              <w:t>100</w:t>
            </w:r>
            <w:r w:rsidR="00062A80" w:rsidRPr="3703DC1C">
              <w:t>%</w:t>
            </w:r>
          </w:p>
        </w:tc>
      </w:tr>
      <w:tr w:rsidR="00062A80" w14:paraId="455DE473" w14:textId="77777777" w:rsidTr="098F5EBD">
        <w:trPr>
          <w:trHeight w:val="645"/>
        </w:trPr>
        <w:tc>
          <w:tcPr>
            <w:tcW w:w="5807" w:type="dxa"/>
          </w:tcPr>
          <w:p w14:paraId="2EB0989C" w14:textId="77777777" w:rsidR="00062A80" w:rsidRDefault="00062A80" w:rsidP="00E23C7D">
            <w:pPr>
              <w:pStyle w:val="CoMBodytext"/>
              <w:spacing w:before="100" w:after="100"/>
              <w:rPr>
                <w:b/>
                <w:bCs/>
              </w:rPr>
            </w:pPr>
            <w:r w:rsidRPr="3703DC1C">
              <w:t>Proportion of people surveyed who believe the relationship with Aboriginal people is important.</w:t>
            </w:r>
          </w:p>
        </w:tc>
        <w:tc>
          <w:tcPr>
            <w:tcW w:w="3209" w:type="dxa"/>
          </w:tcPr>
          <w:p w14:paraId="47DB5BCF" w14:textId="77777777" w:rsidR="00062A80" w:rsidRDefault="00062A80" w:rsidP="00E23C7D">
            <w:pPr>
              <w:pStyle w:val="CoMBodytext"/>
              <w:spacing w:before="100" w:after="100"/>
              <w:rPr>
                <w:b/>
                <w:bCs/>
              </w:rPr>
            </w:pPr>
            <w:r w:rsidRPr="3703DC1C">
              <w:t>100%</w:t>
            </w:r>
          </w:p>
        </w:tc>
      </w:tr>
      <w:tr w:rsidR="00062A80" w14:paraId="5C39539A" w14:textId="77777777" w:rsidTr="098F5EBD">
        <w:tc>
          <w:tcPr>
            <w:tcW w:w="5807" w:type="dxa"/>
          </w:tcPr>
          <w:p w14:paraId="729DFBA1" w14:textId="77777777" w:rsidR="00062A80" w:rsidRDefault="00062A80" w:rsidP="00E23C7D">
            <w:pPr>
              <w:pStyle w:val="CoMBodytext"/>
              <w:spacing w:before="100" w:after="100"/>
              <w:rPr>
                <w:rFonts w:eastAsia="Cambria"/>
                <w:szCs w:val="20"/>
              </w:rPr>
            </w:pPr>
            <w:r w:rsidRPr="138C0B6B">
              <w:rPr>
                <w:rFonts w:eastAsia="Cambria"/>
                <w:szCs w:val="20"/>
              </w:rPr>
              <w:t>Delivery of the City of Melbourne’s Reconciliation Action Plan</w:t>
            </w:r>
            <w:r>
              <w:rPr>
                <w:rFonts w:eastAsia="Cambria"/>
                <w:szCs w:val="20"/>
              </w:rPr>
              <w:t>.</w:t>
            </w:r>
          </w:p>
        </w:tc>
        <w:tc>
          <w:tcPr>
            <w:tcW w:w="3209" w:type="dxa"/>
          </w:tcPr>
          <w:p w14:paraId="31CB383D" w14:textId="77777777" w:rsidR="00062A80" w:rsidRDefault="00062A80" w:rsidP="00E23C7D">
            <w:pPr>
              <w:pStyle w:val="CoMBodytext"/>
              <w:spacing w:before="100" w:after="100"/>
              <w:rPr>
                <w:rFonts w:eastAsia="Cambria"/>
                <w:szCs w:val="20"/>
              </w:rPr>
            </w:pPr>
            <w:r w:rsidRPr="138C0B6B">
              <w:rPr>
                <w:rFonts w:eastAsia="Cambria"/>
                <w:szCs w:val="20"/>
              </w:rPr>
              <w:t>100%</w:t>
            </w:r>
          </w:p>
        </w:tc>
      </w:tr>
      <w:tr w:rsidR="5227D8C4" w14:paraId="1E288750" w14:textId="77777777" w:rsidTr="098F5EBD">
        <w:tc>
          <w:tcPr>
            <w:tcW w:w="5807" w:type="dxa"/>
          </w:tcPr>
          <w:p w14:paraId="102C5775" w14:textId="6842829B" w:rsidR="5227D8C4" w:rsidRDefault="2EF05A2F" w:rsidP="19CD75CD">
            <w:pPr>
              <w:pStyle w:val="CoMBodytext"/>
              <w:spacing w:before="100" w:after="100"/>
            </w:pPr>
            <w:r>
              <w:t>Level of involvement of Traditional Custodians in city governance.</w:t>
            </w:r>
          </w:p>
        </w:tc>
        <w:tc>
          <w:tcPr>
            <w:tcW w:w="3209" w:type="dxa"/>
          </w:tcPr>
          <w:p w14:paraId="7411C105" w14:textId="548094F9" w:rsidR="5227D8C4" w:rsidRDefault="714A6EBD" w:rsidP="5227D8C4">
            <w:pPr>
              <w:pStyle w:val="CoMBodytext"/>
              <w:rPr>
                <w:rFonts w:eastAsiaTheme="minorEastAsia"/>
                <w:szCs w:val="20"/>
              </w:rPr>
            </w:pPr>
            <w:r w:rsidRPr="098F5EBD">
              <w:rPr>
                <w:rFonts w:eastAsiaTheme="minorEastAsia"/>
              </w:rPr>
              <w:t>Increase</w:t>
            </w:r>
          </w:p>
        </w:tc>
      </w:tr>
    </w:tbl>
    <w:p w14:paraId="1E4913D0" w14:textId="77777777" w:rsidR="00062A80" w:rsidRDefault="00062A80" w:rsidP="00062A80">
      <w:pPr>
        <w:pStyle w:val="CoMHeading3"/>
        <w:rPr>
          <w:rFonts w:eastAsia="Cambria"/>
          <w:szCs w:val="20"/>
        </w:rPr>
      </w:pPr>
    </w:p>
    <w:p w14:paraId="5AB04C69" w14:textId="77777777" w:rsidR="00062A80" w:rsidRDefault="00062A80" w:rsidP="008A14BD">
      <w:pPr>
        <w:pStyle w:val="CoMHeading3"/>
      </w:pPr>
    </w:p>
    <w:p w14:paraId="68A298E3" w14:textId="77777777" w:rsidR="00062A80" w:rsidRDefault="00062A80" w:rsidP="008A14BD">
      <w:pPr>
        <w:pStyle w:val="CoMHeading3"/>
      </w:pPr>
    </w:p>
    <w:p w14:paraId="0EB4694E" w14:textId="77777777" w:rsidR="00062A80" w:rsidRDefault="00062A80" w:rsidP="008A14BD">
      <w:pPr>
        <w:pStyle w:val="CoMHeading3"/>
      </w:pPr>
    </w:p>
    <w:p w14:paraId="290D20E5" w14:textId="77777777" w:rsidR="00062A80" w:rsidRDefault="00062A80" w:rsidP="008A14BD">
      <w:pPr>
        <w:pStyle w:val="CoMHeading3"/>
      </w:pPr>
    </w:p>
    <w:p w14:paraId="465E70A4" w14:textId="77BC09BB" w:rsidR="00062A80" w:rsidRDefault="00062A80" w:rsidP="008A14BD">
      <w:pPr>
        <w:pStyle w:val="CoMHeading3"/>
      </w:pPr>
    </w:p>
    <w:p w14:paraId="2132C883" w14:textId="77BC09BB" w:rsidR="00567B68" w:rsidRDefault="00567B68" w:rsidP="008A14BD">
      <w:pPr>
        <w:pStyle w:val="CoMHeading3"/>
      </w:pPr>
    </w:p>
    <w:p w14:paraId="061CCAA4" w14:textId="344314AB" w:rsidR="002C73F1" w:rsidRDefault="49D9398B" w:rsidP="008A14BD">
      <w:pPr>
        <w:pStyle w:val="CoMHeading3"/>
      </w:pPr>
      <w:r>
        <w:t>Major initiatives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080"/>
        <w:gridCol w:w="1930"/>
      </w:tblGrid>
      <w:tr w:rsidR="2F023011" w14:paraId="1373EC2A" w14:textId="77777777" w:rsidTr="00504342">
        <w:trPr>
          <w:trHeight w:val="567"/>
        </w:trPr>
        <w:tc>
          <w:tcPr>
            <w:tcW w:w="7080" w:type="dxa"/>
            <w:shd w:val="clear" w:color="auto" w:fill="CC4C27"/>
            <w:vAlign w:val="center"/>
          </w:tcPr>
          <w:p w14:paraId="14C5C167" w14:textId="77777777" w:rsidR="2F023011" w:rsidRPr="00E30AA0" w:rsidRDefault="2F023011" w:rsidP="006F7F9E">
            <w:pPr>
              <w:pStyle w:val="CoMBodytext"/>
              <w:spacing w:after="0"/>
              <w:rPr>
                <w:rStyle w:val="CoMBodytextbold"/>
                <w:color w:val="FFFFFF" w:themeColor="background1"/>
              </w:rPr>
            </w:pPr>
            <w:r w:rsidRPr="00E30AA0">
              <w:rPr>
                <w:rStyle w:val="CoMBodytextbold"/>
                <w:color w:val="FFFFFF" w:themeColor="background1"/>
              </w:rPr>
              <w:t>Major initiative</w:t>
            </w:r>
          </w:p>
        </w:tc>
        <w:tc>
          <w:tcPr>
            <w:tcW w:w="1930" w:type="dxa"/>
            <w:shd w:val="clear" w:color="auto" w:fill="CC4C27"/>
            <w:vAlign w:val="center"/>
          </w:tcPr>
          <w:p w14:paraId="3180EAAA" w14:textId="77777777" w:rsidR="2F023011" w:rsidRPr="00E30AA0" w:rsidRDefault="2F023011" w:rsidP="006F7F9E">
            <w:pPr>
              <w:pStyle w:val="CoMBodytext"/>
              <w:spacing w:after="0"/>
              <w:rPr>
                <w:rStyle w:val="CoMBodytextbold"/>
                <w:color w:val="FFFFFF" w:themeColor="background1"/>
              </w:rPr>
            </w:pPr>
            <w:r w:rsidRPr="00E30AA0">
              <w:rPr>
                <w:rStyle w:val="CoMBodytextbold"/>
                <w:color w:val="FFFFFF" w:themeColor="background1"/>
              </w:rPr>
              <w:t>Council’s role</w:t>
            </w:r>
          </w:p>
        </w:tc>
      </w:tr>
      <w:tr w:rsidR="09E299DF" w14:paraId="0A6921CA" w14:textId="77777777" w:rsidTr="00945B92">
        <w:tc>
          <w:tcPr>
            <w:tcW w:w="7080" w:type="dxa"/>
          </w:tcPr>
          <w:p w14:paraId="47B75EE8" w14:textId="28BE744A" w:rsidR="09E299DF" w:rsidRDefault="40BD1DC3" w:rsidP="40ED036D">
            <w:pPr>
              <w:pStyle w:val="CoMBodytext"/>
              <w:spacing w:before="100" w:after="100"/>
              <w:rPr>
                <w:rFonts w:eastAsia="Cambria"/>
              </w:rPr>
            </w:pPr>
            <w:r w:rsidRPr="40ED036D">
              <w:rPr>
                <w:rFonts w:eastAsiaTheme="minorEastAsia"/>
              </w:rPr>
              <w:t>Explore and deliver opportunities for ‘</w:t>
            </w:r>
            <w:r w:rsidRPr="3E2D9168">
              <w:rPr>
                <w:rFonts w:eastAsiaTheme="minorEastAsia"/>
                <w:b/>
              </w:rPr>
              <w:t>truth-telling</w:t>
            </w:r>
            <w:r w:rsidRPr="40ED036D">
              <w:rPr>
                <w:rFonts w:eastAsiaTheme="minorEastAsia"/>
              </w:rPr>
              <w:t xml:space="preserve">’ to facilitate learning, healing, and change within Melbourne and beyond. </w:t>
            </w:r>
            <w:r w:rsidR="116F4347" w:rsidRPr="40ED036D">
              <w:rPr>
                <w:rFonts w:eastAsiaTheme="minorEastAsia"/>
              </w:rPr>
              <w:t>This will be a</w:t>
            </w:r>
            <w:r w:rsidRPr="40ED036D">
              <w:rPr>
                <w:rFonts w:eastAsiaTheme="minorEastAsia"/>
              </w:rPr>
              <w:t>n opportunity to impart knowledge of thousands of years of rich history, language and stories</w:t>
            </w:r>
            <w:r w:rsidR="2F82F2A4" w:rsidRPr="40ED036D">
              <w:rPr>
                <w:rFonts w:eastAsiaTheme="minorEastAsia"/>
              </w:rPr>
              <w:t>,</w:t>
            </w:r>
            <w:r w:rsidRPr="40ED036D">
              <w:rPr>
                <w:rFonts w:eastAsiaTheme="minorEastAsia"/>
              </w:rPr>
              <w:t xml:space="preserve"> as well as provide a form of restorative justice by acknowledging Aboriginal peoples’ experiences of dispossession and inequity.</w:t>
            </w:r>
            <w:r w:rsidR="21F3C409" w:rsidRPr="40ED036D">
              <w:rPr>
                <w:color w:val="FF0000"/>
              </w:rPr>
              <w:t xml:space="preserve"> </w:t>
            </w:r>
            <w:r w:rsidR="7DEBACD8" w:rsidRPr="23C59CA2">
              <w:rPr>
                <w:color w:val="FF0000"/>
              </w:rPr>
              <w:t>♥</w:t>
            </w:r>
          </w:p>
        </w:tc>
        <w:tc>
          <w:tcPr>
            <w:tcW w:w="1930" w:type="dxa"/>
          </w:tcPr>
          <w:p w14:paraId="00FF472F" w14:textId="6C132B21" w:rsidR="09E299DF" w:rsidRDefault="39E76415" w:rsidP="008A14BD">
            <w:pPr>
              <w:pStyle w:val="CoMBodytext"/>
              <w:spacing w:before="100" w:after="100"/>
              <w:rPr>
                <w:rFonts w:eastAsia="Cambria"/>
              </w:rPr>
            </w:pPr>
            <w:r w:rsidRPr="0BF04009">
              <w:rPr>
                <w:rFonts w:eastAsia="Arial"/>
              </w:rPr>
              <w:t>Part</w:t>
            </w:r>
            <w:r w:rsidR="5DAA4DCD" w:rsidRPr="0BF04009">
              <w:rPr>
                <w:rFonts w:eastAsia="Arial"/>
              </w:rPr>
              <w:t>n</w:t>
            </w:r>
            <w:r w:rsidRPr="0BF04009">
              <w:rPr>
                <w:rFonts w:eastAsia="Arial"/>
              </w:rPr>
              <w:t>er</w:t>
            </w:r>
          </w:p>
        </w:tc>
      </w:tr>
      <w:tr w:rsidR="09E299DF" w14:paraId="4FD8F0F3" w14:textId="77777777" w:rsidTr="00945B92">
        <w:tc>
          <w:tcPr>
            <w:tcW w:w="7080" w:type="dxa"/>
          </w:tcPr>
          <w:p w14:paraId="5D480449" w14:textId="7BB37A06" w:rsidR="09E299DF" w:rsidRDefault="66C0AF3D" w:rsidP="008A14BD">
            <w:pPr>
              <w:pStyle w:val="CoMBodytext"/>
              <w:spacing w:before="100" w:after="100"/>
              <w:rPr>
                <w:rFonts w:eastAsiaTheme="minorEastAsia"/>
              </w:rPr>
            </w:pPr>
            <w:r w:rsidRPr="0553466A">
              <w:rPr>
                <w:rFonts w:eastAsiaTheme="minorEastAsia"/>
              </w:rPr>
              <w:t xml:space="preserve">Implement the </w:t>
            </w:r>
            <w:r w:rsidRPr="3E2D9168">
              <w:rPr>
                <w:rFonts w:eastAsiaTheme="minorEastAsia"/>
                <w:b/>
              </w:rPr>
              <w:t>Declaration of Recognition and Commitment</w:t>
            </w:r>
            <w:r w:rsidRPr="0553466A">
              <w:rPr>
                <w:rFonts w:eastAsiaTheme="minorEastAsia"/>
              </w:rPr>
              <w:t xml:space="preserve"> in good faith </w:t>
            </w:r>
            <w:r w:rsidR="22F270D3" w:rsidRPr="0553466A">
              <w:rPr>
                <w:rFonts w:eastAsiaTheme="minorEastAsia"/>
              </w:rPr>
              <w:t xml:space="preserve">which </w:t>
            </w:r>
            <w:r w:rsidRPr="0553466A">
              <w:rPr>
                <w:rFonts w:eastAsiaTheme="minorEastAsia"/>
              </w:rPr>
              <w:t xml:space="preserve">signals and elevates </w:t>
            </w:r>
            <w:r w:rsidR="5762D2A7" w:rsidRPr="0553466A">
              <w:rPr>
                <w:rFonts w:eastAsiaTheme="minorEastAsia"/>
              </w:rPr>
              <w:t>the City of Melbourne’s</w:t>
            </w:r>
            <w:r w:rsidRPr="0553466A">
              <w:rPr>
                <w:rFonts w:eastAsiaTheme="minorEastAsia"/>
              </w:rPr>
              <w:t xml:space="preserve"> shared commitment for reconciliation across the whole of the organisation.</w:t>
            </w:r>
          </w:p>
        </w:tc>
        <w:tc>
          <w:tcPr>
            <w:tcW w:w="1930" w:type="dxa"/>
          </w:tcPr>
          <w:p w14:paraId="1CC762FA" w14:textId="3D1A03AF" w:rsidR="09E299DF" w:rsidRDefault="22EA9E63" w:rsidP="008A14BD">
            <w:pPr>
              <w:pStyle w:val="CoMBodytext"/>
              <w:spacing w:before="100" w:after="100"/>
              <w:rPr>
                <w:rFonts w:eastAsia="Cambria"/>
                <w:szCs w:val="20"/>
              </w:rPr>
            </w:pPr>
            <w:r w:rsidRPr="7BF7BF99">
              <w:rPr>
                <w:rFonts w:eastAsia="Arial"/>
              </w:rPr>
              <w:t>Deliver</w:t>
            </w:r>
          </w:p>
        </w:tc>
      </w:tr>
      <w:tr w:rsidR="09E299DF" w14:paraId="7CF75170" w14:textId="77777777" w:rsidTr="00945B92">
        <w:tc>
          <w:tcPr>
            <w:tcW w:w="7080" w:type="dxa"/>
          </w:tcPr>
          <w:p w14:paraId="41F189E3" w14:textId="2D800477" w:rsidR="09E299DF" w:rsidRDefault="2408CE77" w:rsidP="40ED036D">
            <w:pPr>
              <w:pStyle w:val="CoMBodytext"/>
              <w:spacing w:before="100" w:after="100"/>
              <w:rPr>
                <w:rFonts w:eastAsia="Cambria"/>
              </w:rPr>
            </w:pPr>
            <w:r w:rsidRPr="3E2D9168">
              <w:rPr>
                <w:b/>
                <w:lang w:eastAsia="en-AU"/>
              </w:rPr>
              <w:t>Govern with Sovereign First Nations</w:t>
            </w:r>
            <w:r w:rsidRPr="40ED036D">
              <w:rPr>
                <w:lang w:eastAsia="en-AU"/>
              </w:rPr>
              <w:t xml:space="preserve"> to enable true self-determination, where deliberative engagement is proactive, responsive and consistent.</w:t>
            </w:r>
            <w:r w:rsidR="4A077608" w:rsidRPr="40ED036D">
              <w:rPr>
                <w:color w:val="FF0000"/>
              </w:rPr>
              <w:t xml:space="preserve"> </w:t>
            </w:r>
            <w:r w:rsidR="1E138672" w:rsidRPr="6BE0EDBC">
              <w:rPr>
                <w:color w:val="FF0000"/>
              </w:rPr>
              <w:t>♥</w:t>
            </w:r>
          </w:p>
        </w:tc>
        <w:tc>
          <w:tcPr>
            <w:tcW w:w="1930" w:type="dxa"/>
          </w:tcPr>
          <w:p w14:paraId="3D66CE40" w14:textId="206B4F29" w:rsidR="09E299DF" w:rsidRDefault="4C4F3645" w:rsidP="008A14BD">
            <w:pPr>
              <w:pStyle w:val="CoMBodytext"/>
              <w:spacing w:before="100" w:after="100"/>
              <w:rPr>
                <w:rFonts w:eastAsia="Arial"/>
              </w:rPr>
            </w:pPr>
            <w:r w:rsidRPr="3703DC1C">
              <w:rPr>
                <w:rFonts w:eastAsia="Arial"/>
              </w:rPr>
              <w:t>Deliver</w:t>
            </w:r>
          </w:p>
        </w:tc>
      </w:tr>
      <w:tr w:rsidR="2F023011" w14:paraId="6795CE15" w14:textId="77777777" w:rsidTr="00945B92">
        <w:tc>
          <w:tcPr>
            <w:tcW w:w="7080" w:type="dxa"/>
          </w:tcPr>
          <w:p w14:paraId="5255A3AA" w14:textId="393F44EE" w:rsidR="2F023011" w:rsidRDefault="74DB0D64" w:rsidP="40ED036D">
            <w:pPr>
              <w:pStyle w:val="CoMBodytext"/>
              <w:spacing w:before="100" w:after="100"/>
              <w:rPr>
                <w:rFonts w:eastAsia="Cambria"/>
              </w:rPr>
            </w:pPr>
            <w:r>
              <w:t xml:space="preserve">Commence planning for a co-designed </w:t>
            </w:r>
            <w:r w:rsidRPr="3E2D9168">
              <w:rPr>
                <w:b/>
              </w:rPr>
              <w:t xml:space="preserve">First Nations Cultural Precinct </w:t>
            </w:r>
            <w:r>
              <w:t xml:space="preserve">with First Peoples </w:t>
            </w:r>
            <w:r w:rsidR="00B71784">
              <w:t>–</w:t>
            </w:r>
            <w:r>
              <w:t xml:space="preserve"> a place to retain, maintain and recreate in a culturally specific geography, where First Peoples can practice continuity of customs and traditions, through uninterrupted connection to lands and waters.</w:t>
            </w:r>
            <w:r w:rsidR="4C123376" w:rsidRPr="40ED036D">
              <w:rPr>
                <w:color w:val="FF0000"/>
              </w:rPr>
              <w:t xml:space="preserve"> </w:t>
            </w:r>
            <w:r w:rsidR="396C8708" w:rsidRPr="63AE6D00">
              <w:rPr>
                <w:color w:val="FF0000"/>
              </w:rPr>
              <w:t>♥</w:t>
            </w:r>
          </w:p>
        </w:tc>
        <w:tc>
          <w:tcPr>
            <w:tcW w:w="1930" w:type="dxa"/>
          </w:tcPr>
          <w:p w14:paraId="0AB50AB6" w14:textId="2F8A041F" w:rsidR="2F023011" w:rsidRDefault="4773D5DF" w:rsidP="008A14BD">
            <w:pPr>
              <w:pStyle w:val="CoMBodytext"/>
              <w:spacing w:before="100" w:after="100"/>
              <w:rPr>
                <w:rFonts w:eastAsia="Arial"/>
              </w:rPr>
            </w:pPr>
            <w:r w:rsidRPr="5804F137">
              <w:rPr>
                <w:rFonts w:eastAsia="Arial"/>
              </w:rPr>
              <w:t>Partner</w:t>
            </w:r>
          </w:p>
        </w:tc>
      </w:tr>
      <w:tr w:rsidR="174CA494" w14:paraId="346EA441" w14:textId="77777777" w:rsidTr="00945B92">
        <w:tc>
          <w:tcPr>
            <w:tcW w:w="7080" w:type="dxa"/>
          </w:tcPr>
          <w:p w14:paraId="27ED3795" w14:textId="13A3AE79" w:rsidR="174CA494" w:rsidRDefault="48CE5020" w:rsidP="008A14BD">
            <w:pPr>
              <w:pStyle w:val="CoMBodytext"/>
              <w:spacing w:before="100" w:after="100"/>
            </w:pPr>
            <w:r>
              <w:t xml:space="preserve">Support a partnership forum </w:t>
            </w:r>
            <w:r w:rsidR="00B71784">
              <w:t>–</w:t>
            </w:r>
            <w:r>
              <w:t xml:space="preserve"> a</w:t>
            </w:r>
            <w:r w:rsidR="51074698">
              <w:t>n</w:t>
            </w:r>
            <w:r>
              <w:t xml:space="preserve"> </w:t>
            </w:r>
            <w:r w:rsidRPr="3E2D9168">
              <w:rPr>
                <w:b/>
              </w:rPr>
              <w:t>annual gathering of the Eastern Kulin</w:t>
            </w:r>
            <w:r>
              <w:t xml:space="preserve"> (noting the history of </w:t>
            </w:r>
            <w:proofErr w:type="spellStart"/>
            <w:r>
              <w:t>Tanderrum</w:t>
            </w:r>
            <w:proofErr w:type="spellEnd"/>
            <w:r>
              <w:t>).</w:t>
            </w:r>
          </w:p>
        </w:tc>
        <w:tc>
          <w:tcPr>
            <w:tcW w:w="1930" w:type="dxa"/>
          </w:tcPr>
          <w:p w14:paraId="29879CCD" w14:textId="78D8AE46" w:rsidR="174CA494" w:rsidRDefault="1DF9BD6A" w:rsidP="008A14BD">
            <w:pPr>
              <w:pStyle w:val="CoMBodytext"/>
              <w:spacing w:before="100" w:after="100"/>
              <w:rPr>
                <w:rFonts w:eastAsia="Cambria"/>
                <w:szCs w:val="20"/>
              </w:rPr>
            </w:pPr>
            <w:r w:rsidRPr="5B80F7EB">
              <w:rPr>
                <w:rFonts w:eastAsia="Cambria"/>
              </w:rPr>
              <w:t>Partner</w:t>
            </w:r>
          </w:p>
        </w:tc>
      </w:tr>
    </w:tbl>
    <w:p w14:paraId="39D72251" w14:textId="77777777" w:rsidR="00945B92" w:rsidRDefault="00945B92" w:rsidP="008A14BD">
      <w:pPr>
        <w:pStyle w:val="CoMHeading3"/>
      </w:pPr>
    </w:p>
    <w:p w14:paraId="5265F7E2" w14:textId="452CFDE0" w:rsidR="013118BB" w:rsidRDefault="013118BB">
      <w:r>
        <w:br w:type="page"/>
      </w:r>
    </w:p>
    <w:p w14:paraId="1C839B3F" w14:textId="5AF88362" w:rsidR="66BD58DE" w:rsidRDefault="66BD58DE" w:rsidP="008A14BD">
      <w:pPr>
        <w:pStyle w:val="CoMHeading2"/>
      </w:pPr>
      <w:r>
        <w:t>Climate and biodiversity emergency</w:t>
      </w:r>
    </w:p>
    <w:p w14:paraId="30D20897" w14:textId="1F35C6F2" w:rsidR="66BD58DE" w:rsidRPr="00CD3BEB" w:rsidRDefault="43D7A447" w:rsidP="138C0B6B">
      <w:pPr>
        <w:pStyle w:val="CoMIntro"/>
        <w:rPr>
          <w:rStyle w:val="SubtleEmphasis"/>
          <w:i/>
          <w:iCs/>
          <w:color w:val="auto"/>
        </w:rPr>
      </w:pPr>
      <w:r w:rsidRPr="138C0B6B">
        <w:rPr>
          <w:rStyle w:val="SubtleEmphasis"/>
          <w:i/>
          <w:iCs/>
          <w:color w:val="auto"/>
        </w:rPr>
        <w:t xml:space="preserve">Over the next four years, we will prioritise our environment and take urgent action to reduce emissions and waste in order to protect public health, strengthen the economy and create a city that mitigates and adapts to climate change. </w:t>
      </w:r>
      <w:r w:rsidR="7D757E8D" w:rsidRPr="138C0B6B">
        <w:rPr>
          <w:rStyle w:val="SubtleEmphasis"/>
          <w:i/>
          <w:iCs/>
          <w:color w:val="auto"/>
        </w:rPr>
        <w:t xml:space="preserve">The City of </w:t>
      </w:r>
      <w:r w:rsidRPr="138C0B6B">
        <w:rPr>
          <w:rStyle w:val="SubtleEmphasis"/>
          <w:i/>
          <w:iCs/>
          <w:color w:val="auto"/>
        </w:rPr>
        <w:t>Melbourne declared a climate and biodiversity emergency in 2019</w:t>
      </w:r>
      <w:r w:rsidR="2AB5DC13" w:rsidRPr="1BFF7F94">
        <w:rPr>
          <w:rStyle w:val="SubtleEmphasis"/>
          <w:i/>
          <w:iCs/>
          <w:color w:val="auto"/>
        </w:rPr>
        <w:t>.</w:t>
      </w:r>
    </w:p>
    <w:p w14:paraId="5703F593" w14:textId="7A2E0D60" w:rsidR="66BD58DE" w:rsidRDefault="66BD58DE" w:rsidP="008A14BD">
      <w:pPr>
        <w:pStyle w:val="CoMHeading3"/>
      </w:pPr>
      <w:r>
        <w:t>Our priorities</w:t>
      </w:r>
    </w:p>
    <w:p w14:paraId="64A98BB6" w14:textId="3EB922F5" w:rsidR="66BD58DE" w:rsidRDefault="66BD58DE" w:rsidP="00FA59EA">
      <w:pPr>
        <w:pStyle w:val="CoMBodytext"/>
        <w:numPr>
          <w:ilvl w:val="0"/>
          <w:numId w:val="4"/>
        </w:numPr>
        <w:spacing w:after="120"/>
        <w:rPr>
          <w:rFonts w:asciiTheme="minorHAnsi" w:eastAsiaTheme="minorEastAsia" w:hAnsiTheme="minorHAnsi" w:cstheme="minorBidi"/>
          <w:color w:val="000000" w:themeColor="text1"/>
        </w:rPr>
      </w:pPr>
      <w:r>
        <w:t>C</w:t>
      </w:r>
      <w:r w:rsidR="0510AA7B">
        <w:t xml:space="preserve">ity </w:t>
      </w:r>
      <w:r>
        <w:t>o</w:t>
      </w:r>
      <w:r w:rsidR="1194B0F3">
        <w:t xml:space="preserve">f </w:t>
      </w:r>
      <w:r>
        <w:t>M</w:t>
      </w:r>
      <w:r w:rsidR="10B81D5C">
        <w:t>elbourne</w:t>
      </w:r>
      <w:r w:rsidRPr="078FF33A">
        <w:t xml:space="preserve"> is a leading city globally that sets the standard in climate action</w:t>
      </w:r>
      <w:r w:rsidR="009E5511">
        <w:t>.</w:t>
      </w:r>
      <w:r w:rsidRPr="078FF33A">
        <w:t xml:space="preserve"> </w:t>
      </w:r>
      <w:r w:rsidR="00F459D3" w:rsidRPr="5FFF2C7C">
        <w:rPr>
          <w:color w:val="FF0000"/>
        </w:rPr>
        <w:t>♥</w:t>
      </w:r>
    </w:p>
    <w:p w14:paraId="409356FF" w14:textId="0304EDC4" w:rsidR="66BD58DE" w:rsidRDefault="66BD58DE" w:rsidP="00FA59EA">
      <w:pPr>
        <w:pStyle w:val="CoMBodytext"/>
        <w:numPr>
          <w:ilvl w:val="0"/>
          <w:numId w:val="4"/>
        </w:numPr>
        <w:spacing w:after="120"/>
        <w:rPr>
          <w:color w:val="000000" w:themeColor="text1"/>
        </w:rPr>
      </w:pPr>
      <w:r>
        <w:t>Lead the transition towards zero net emissions for the city</w:t>
      </w:r>
      <w:r w:rsidR="009E5511">
        <w:t>.</w:t>
      </w:r>
      <w:r>
        <w:t xml:space="preserve"> </w:t>
      </w:r>
    </w:p>
    <w:p w14:paraId="2EC2B42C" w14:textId="63C3E646" w:rsidR="66BD58DE" w:rsidRDefault="66BD58DE" w:rsidP="00FA59EA">
      <w:pPr>
        <w:pStyle w:val="CoMBodytext"/>
        <w:numPr>
          <w:ilvl w:val="0"/>
          <w:numId w:val="4"/>
        </w:numPr>
        <w:spacing w:after="120"/>
        <w:rPr>
          <w:color w:val="000000" w:themeColor="text1"/>
        </w:rPr>
      </w:pPr>
      <w:r>
        <w:t>Eliminate waste through circular economies</w:t>
      </w:r>
      <w:r w:rsidR="009E5511">
        <w:t>.</w:t>
      </w:r>
      <w:r>
        <w:t xml:space="preserve"> </w:t>
      </w:r>
    </w:p>
    <w:p w14:paraId="78F4C1A0" w14:textId="7E211FCC" w:rsidR="66BD58DE" w:rsidRDefault="66BD58DE" w:rsidP="00FA59EA">
      <w:pPr>
        <w:pStyle w:val="CoMBodytext"/>
        <w:numPr>
          <w:ilvl w:val="0"/>
          <w:numId w:val="4"/>
        </w:numPr>
        <w:spacing w:after="120"/>
        <w:rPr>
          <w:rFonts w:asciiTheme="minorHAnsi" w:eastAsiaTheme="minorEastAsia" w:hAnsiTheme="minorHAnsi" w:cstheme="minorBidi"/>
          <w:color w:val="000000" w:themeColor="text1"/>
        </w:rPr>
      </w:pPr>
      <w:r>
        <w:t>Spaces and buildings</w:t>
      </w:r>
      <w:r w:rsidRPr="078FF33A">
        <w:t xml:space="preserve"> </w:t>
      </w:r>
      <w:r w:rsidR="567FE7CB" w:rsidRPr="078FF33A">
        <w:t>showcase</w:t>
      </w:r>
      <w:r>
        <w:t xml:space="preserve"> world-leading sustainable design principles to enhance liveability and </w:t>
      </w:r>
      <w:r w:rsidR="049D405D">
        <w:t xml:space="preserve">lead innovative responses to climate change, </w:t>
      </w:r>
      <w:r w:rsidR="049D405D" w:rsidRPr="66CFCE66">
        <w:t xml:space="preserve">including </w:t>
      </w:r>
      <w:r w:rsidR="5E690F4F" w:rsidRPr="66CFCE66">
        <w:t>protect</w:t>
      </w:r>
      <w:r w:rsidR="43BAD617" w:rsidRPr="66CFCE66">
        <w:t>ing</w:t>
      </w:r>
      <w:r w:rsidRPr="66CFCE66">
        <w:t xml:space="preserve"> communities from the impact of extreme weather events</w:t>
      </w:r>
      <w:r w:rsidR="009E5511">
        <w:t>.</w:t>
      </w:r>
      <w:r w:rsidRPr="66CFCE66">
        <w:t xml:space="preserve"> </w:t>
      </w:r>
      <w:r w:rsidR="00F459D3" w:rsidRPr="5FFF2C7C">
        <w:rPr>
          <w:color w:val="FF0000"/>
        </w:rPr>
        <w:t>♥</w:t>
      </w:r>
      <w:r w:rsidR="2D1A11F8" w:rsidRPr="66CFCE66">
        <w:rPr>
          <w:rFonts w:ascii="Segoe UI Symbol" w:hAnsi="Segoe UI Symbol" w:cs="Segoe UI Symbol"/>
        </w:rPr>
        <w:t xml:space="preserve"> </w:t>
      </w:r>
    </w:p>
    <w:p w14:paraId="3A9FEA55" w14:textId="57CDD037" w:rsidR="66BD58DE" w:rsidRDefault="66BD58DE" w:rsidP="00FA59EA">
      <w:pPr>
        <w:pStyle w:val="CoMBodytext"/>
        <w:numPr>
          <w:ilvl w:val="0"/>
          <w:numId w:val="4"/>
        </w:numPr>
        <w:spacing w:after="120"/>
        <w:rPr>
          <w:rFonts w:asciiTheme="minorHAnsi" w:eastAsiaTheme="minorEastAsia" w:hAnsiTheme="minorHAnsi" w:cstheme="minorBidi"/>
          <w:color w:val="000000" w:themeColor="text1"/>
        </w:rPr>
      </w:pPr>
      <w:r>
        <w:t>Resilient and safe communities that are adapting to the public health impacts of climate change</w:t>
      </w:r>
      <w:r w:rsidR="009E5511">
        <w:t>.</w:t>
      </w:r>
      <w:r>
        <w:t xml:space="preserve"> </w:t>
      </w:r>
      <w:r w:rsidR="00F459D3" w:rsidRPr="5FFF2C7C">
        <w:rPr>
          <w:color w:val="FF0000"/>
        </w:rPr>
        <w:t>♥</w:t>
      </w:r>
    </w:p>
    <w:p w14:paraId="1BAB7043" w14:textId="03B3D7AE" w:rsidR="66BD58DE" w:rsidRDefault="66BD58DE" w:rsidP="00FA59EA">
      <w:pPr>
        <w:pStyle w:val="CoMBodytext"/>
        <w:numPr>
          <w:ilvl w:val="0"/>
          <w:numId w:val="4"/>
        </w:numPr>
        <w:spacing w:after="120"/>
        <w:rPr>
          <w:color w:val="000000" w:themeColor="text1"/>
        </w:rPr>
      </w:pPr>
      <w:r>
        <w:t xml:space="preserve">Biodiversity, </w:t>
      </w:r>
      <w:r w:rsidRPr="078FF33A">
        <w:t>habitat, green spaces</w:t>
      </w:r>
      <w:r w:rsidR="1B6E6C54" w:rsidRPr="078FF33A">
        <w:t>, water quality</w:t>
      </w:r>
      <w:r w:rsidRPr="078FF33A">
        <w:t xml:space="preserve"> </w:t>
      </w:r>
      <w:r>
        <w:t xml:space="preserve">and tree canopy cover </w:t>
      </w:r>
      <w:r w:rsidR="32073288">
        <w:t>are</w:t>
      </w:r>
      <w:r>
        <w:t xml:space="preserve"> increased in the</w:t>
      </w:r>
      <w:r w:rsidR="00E05951">
        <w:t xml:space="preserve"> </w:t>
      </w:r>
      <w:r>
        <w:t>city</w:t>
      </w:r>
      <w:r w:rsidR="009E5511">
        <w:t>.</w:t>
      </w:r>
      <w:r w:rsidRPr="078FF33A">
        <w:t xml:space="preserve"> </w:t>
      </w:r>
      <w:r w:rsidR="00F459D3" w:rsidRPr="5FFF2C7C">
        <w:rPr>
          <w:color w:val="FF0000"/>
        </w:rPr>
        <w:t>♥</w:t>
      </w:r>
    </w:p>
    <w:p w14:paraId="0C0E326A" w14:textId="1F4E0580" w:rsidR="66BD58DE" w:rsidRDefault="00F459D3" w:rsidP="013118BB">
      <w:pPr>
        <w:pStyle w:val="CoMBodytext"/>
        <w:ind w:left="360"/>
        <w:rPr>
          <w:rFonts w:eastAsia="Cambria"/>
          <w:szCs w:val="20"/>
        </w:rPr>
      </w:pPr>
      <w:r w:rsidRPr="5FFF2C7C">
        <w:rPr>
          <w:color w:val="FF0000"/>
        </w:rPr>
        <w:t>♥</w:t>
      </w:r>
      <w:r w:rsidR="66BD58DE">
        <w:t xml:space="preserve"> Aligns with a health and wellbeing </w:t>
      </w:r>
      <w:r w:rsidR="6836B62B">
        <w:t>focus area</w:t>
      </w:r>
      <w:r w:rsidR="00390876">
        <w:t>,</w:t>
      </w:r>
      <w:r w:rsidR="00390876" w:rsidRPr="00390876">
        <w:t xml:space="preserve"> </w:t>
      </w:r>
      <w:r w:rsidR="00390876" w:rsidRPr="00790844">
        <w:t xml:space="preserve">refer to page </w:t>
      </w:r>
      <w:r w:rsidR="003A2AAF">
        <w:t>2</w:t>
      </w:r>
      <w:r w:rsidR="001523B8">
        <w:t>8</w:t>
      </w:r>
      <w:r w:rsidR="00390876" w:rsidRPr="00790844">
        <w:t>.</w:t>
      </w:r>
    </w:p>
    <w:p w14:paraId="5D231045" w14:textId="77777777" w:rsidR="00062A80" w:rsidRDefault="00062A80" w:rsidP="00062A80">
      <w:pPr>
        <w:pStyle w:val="CoMHeading3"/>
      </w:pPr>
      <w:r>
        <w:t>How we’ll measure progress</w:t>
      </w:r>
    </w:p>
    <w:tbl>
      <w:tblPr>
        <w:tblStyle w:val="TableGrid"/>
        <w:tblW w:w="9015" w:type="dxa"/>
        <w:tblBorders>
          <w:top w:val="none" w:sz="0" w:space="0" w:color="auto"/>
          <w:left w:val="none" w:sz="0" w:space="0" w:color="auto"/>
          <w:right w:val="none" w:sz="0" w:space="0" w:color="auto"/>
          <w:insideV w:val="none" w:sz="0" w:space="0" w:color="auto"/>
        </w:tblBorders>
        <w:tblLayout w:type="fixed"/>
        <w:tblLook w:val="06A0" w:firstRow="1" w:lastRow="0" w:firstColumn="1" w:lastColumn="0" w:noHBand="1" w:noVBand="1"/>
      </w:tblPr>
      <w:tblGrid>
        <w:gridCol w:w="5807"/>
        <w:gridCol w:w="3208"/>
      </w:tblGrid>
      <w:tr w:rsidR="00062A80" w14:paraId="24F0169B" w14:textId="77777777" w:rsidTr="008C21D1">
        <w:trPr>
          <w:trHeight w:val="567"/>
        </w:trPr>
        <w:tc>
          <w:tcPr>
            <w:tcW w:w="5807" w:type="dxa"/>
            <w:shd w:val="clear" w:color="auto" w:fill="008545"/>
            <w:vAlign w:val="center"/>
          </w:tcPr>
          <w:p w14:paraId="25341464" w14:textId="77777777" w:rsidR="00062A80" w:rsidRPr="00E30AA0" w:rsidRDefault="00062A80" w:rsidP="00E23C7D">
            <w:pPr>
              <w:pStyle w:val="CoMHeading3"/>
              <w:spacing w:before="0" w:after="0"/>
              <w:rPr>
                <w:rFonts w:eastAsia="Cambria"/>
                <w:color w:val="FFFFFF" w:themeColor="background1"/>
                <w:szCs w:val="20"/>
              </w:rPr>
            </w:pPr>
            <w:r w:rsidRPr="00E30AA0">
              <w:rPr>
                <w:rFonts w:eastAsia="Cambria"/>
                <w:color w:val="FFFFFF" w:themeColor="background1"/>
                <w:szCs w:val="20"/>
              </w:rPr>
              <w:t>Indicator</w:t>
            </w:r>
          </w:p>
        </w:tc>
        <w:tc>
          <w:tcPr>
            <w:tcW w:w="3208" w:type="dxa"/>
            <w:shd w:val="clear" w:color="auto" w:fill="008545"/>
            <w:vAlign w:val="center"/>
          </w:tcPr>
          <w:p w14:paraId="59FEF454" w14:textId="77777777" w:rsidR="00062A80" w:rsidRPr="00E30AA0" w:rsidRDefault="00062A80" w:rsidP="00E23C7D">
            <w:pPr>
              <w:pStyle w:val="CoMHeading3"/>
              <w:spacing w:before="0" w:after="0"/>
              <w:rPr>
                <w:rFonts w:eastAsia="Cambria"/>
                <w:color w:val="FFFFFF" w:themeColor="background1"/>
                <w:szCs w:val="20"/>
              </w:rPr>
            </w:pPr>
            <w:r w:rsidRPr="00E30AA0">
              <w:rPr>
                <w:rFonts w:eastAsia="Cambria"/>
                <w:color w:val="FFFFFF" w:themeColor="background1"/>
                <w:szCs w:val="20"/>
              </w:rPr>
              <w:t>Target or desired trend</w:t>
            </w:r>
          </w:p>
        </w:tc>
      </w:tr>
      <w:tr w:rsidR="00062A80" w14:paraId="0CB71F77" w14:textId="77777777" w:rsidTr="00E23C7D">
        <w:trPr>
          <w:trHeight w:val="567"/>
        </w:trPr>
        <w:tc>
          <w:tcPr>
            <w:tcW w:w="5807" w:type="dxa"/>
          </w:tcPr>
          <w:p w14:paraId="299FF4DA" w14:textId="77777777" w:rsidR="00062A80" w:rsidRDefault="00062A80" w:rsidP="00E23C7D">
            <w:pPr>
              <w:pStyle w:val="CoMBodytext"/>
              <w:spacing w:before="100" w:after="100"/>
              <w:rPr>
                <w:rFonts w:eastAsia="Cambria"/>
                <w:szCs w:val="20"/>
              </w:rPr>
            </w:pPr>
            <w:r w:rsidRPr="3703DC1C">
              <w:t>Municipal greenhouse gas emissions</w:t>
            </w:r>
            <w:r w:rsidRPr="3703DC1C">
              <w:rPr>
                <w:rFonts w:eastAsia="Cambria"/>
                <w:b/>
                <w:szCs w:val="20"/>
              </w:rPr>
              <w:t>.</w:t>
            </w:r>
          </w:p>
        </w:tc>
        <w:tc>
          <w:tcPr>
            <w:tcW w:w="3208" w:type="dxa"/>
          </w:tcPr>
          <w:p w14:paraId="7881200A" w14:textId="77777777" w:rsidR="00062A80" w:rsidRDefault="00062A80" w:rsidP="00E23C7D">
            <w:pPr>
              <w:pStyle w:val="CoMBodytext"/>
              <w:spacing w:before="100" w:after="100"/>
              <w:rPr>
                <w:rFonts w:eastAsia="Cambria"/>
                <w:b/>
                <w:bCs/>
              </w:rPr>
            </w:pPr>
            <w:r>
              <w:t xml:space="preserve">33% reduction (from 2015 baseline by </w:t>
            </w:r>
            <w:r w:rsidRPr="3EB75DB7">
              <w:rPr>
                <w:rFonts w:eastAsia="Cambria"/>
              </w:rPr>
              <w:t>2025)</w:t>
            </w:r>
          </w:p>
        </w:tc>
      </w:tr>
      <w:tr w:rsidR="00062A80" w14:paraId="38114D8C" w14:textId="77777777" w:rsidTr="00E23C7D">
        <w:trPr>
          <w:trHeight w:val="340"/>
        </w:trPr>
        <w:tc>
          <w:tcPr>
            <w:tcW w:w="5807" w:type="dxa"/>
          </w:tcPr>
          <w:p w14:paraId="683EC735" w14:textId="77777777" w:rsidR="00062A80" w:rsidRDefault="00062A80" w:rsidP="00E23C7D">
            <w:pPr>
              <w:pStyle w:val="CoMBodytext"/>
              <w:spacing w:before="100" w:after="100"/>
              <w:rPr>
                <w:rFonts w:eastAsia="Cambria"/>
                <w:b/>
              </w:rPr>
            </w:pPr>
            <w:r w:rsidRPr="174CA494">
              <w:t xml:space="preserve">Installed battery storage </w:t>
            </w:r>
            <w:r w:rsidRPr="345F9422">
              <w:rPr>
                <w:rFonts w:eastAsia="Cambria"/>
              </w:rPr>
              <w:t>capacity in the municipality</w:t>
            </w:r>
            <w:r w:rsidRPr="3D164478">
              <w:rPr>
                <w:rFonts w:eastAsia="Cambria"/>
              </w:rPr>
              <w:t>.</w:t>
            </w:r>
          </w:p>
        </w:tc>
        <w:tc>
          <w:tcPr>
            <w:tcW w:w="3208" w:type="dxa"/>
          </w:tcPr>
          <w:p w14:paraId="4B6D382F" w14:textId="77777777" w:rsidR="00062A80" w:rsidRDefault="00062A80" w:rsidP="00E23C7D">
            <w:pPr>
              <w:pStyle w:val="CoMBodytext"/>
              <w:spacing w:before="100" w:after="100"/>
              <w:rPr>
                <w:rFonts w:eastAsia="Cambria"/>
                <w:b/>
              </w:rPr>
            </w:pPr>
            <w:r w:rsidRPr="3703DC1C">
              <w:t>Increase</w:t>
            </w:r>
          </w:p>
        </w:tc>
      </w:tr>
      <w:tr w:rsidR="00062A80" w14:paraId="6F25C92F" w14:textId="77777777" w:rsidTr="00E23C7D">
        <w:trPr>
          <w:trHeight w:val="340"/>
        </w:trPr>
        <w:tc>
          <w:tcPr>
            <w:tcW w:w="5807" w:type="dxa"/>
          </w:tcPr>
          <w:p w14:paraId="0AD8D1F9" w14:textId="77777777" w:rsidR="00062A80" w:rsidRDefault="00062A80" w:rsidP="00E23C7D">
            <w:pPr>
              <w:pStyle w:val="CoMBodytext"/>
              <w:spacing w:before="100" w:after="100"/>
              <w:rPr>
                <w:rFonts w:eastAsia="Cambria"/>
                <w:b/>
                <w:szCs w:val="20"/>
              </w:rPr>
            </w:pPr>
            <w:r w:rsidRPr="3703DC1C">
              <w:t>Household waste produced</w:t>
            </w:r>
            <w:r w:rsidRPr="3703DC1C">
              <w:rPr>
                <w:rFonts w:eastAsia="Cambria"/>
                <w:b/>
                <w:szCs w:val="20"/>
              </w:rPr>
              <w:t>.</w:t>
            </w:r>
          </w:p>
        </w:tc>
        <w:tc>
          <w:tcPr>
            <w:tcW w:w="3208" w:type="dxa"/>
          </w:tcPr>
          <w:p w14:paraId="3AFBF654" w14:textId="77777777" w:rsidR="00062A80" w:rsidRDefault="00062A80" w:rsidP="00E23C7D">
            <w:pPr>
              <w:pStyle w:val="CoMBodytext"/>
              <w:spacing w:before="100" w:after="100"/>
            </w:pPr>
            <w:r>
              <w:t>10% reduction (by 2025)</w:t>
            </w:r>
          </w:p>
        </w:tc>
      </w:tr>
      <w:tr w:rsidR="00062A80" w14:paraId="00939D43" w14:textId="77777777" w:rsidTr="00E23C7D">
        <w:trPr>
          <w:trHeight w:val="340"/>
        </w:trPr>
        <w:tc>
          <w:tcPr>
            <w:tcW w:w="5807" w:type="dxa"/>
          </w:tcPr>
          <w:p w14:paraId="17A3F3A8" w14:textId="77777777" w:rsidR="00062A80" w:rsidRDefault="00062A80" w:rsidP="00E23C7D">
            <w:pPr>
              <w:pStyle w:val="CoMBodytext"/>
              <w:spacing w:before="100" w:after="100"/>
              <w:rPr>
                <w:rFonts w:eastAsia="Cambria"/>
                <w:b/>
                <w:szCs w:val="20"/>
              </w:rPr>
            </w:pPr>
            <w:r w:rsidRPr="3703DC1C">
              <w:t>Municipal waste diverted from landfill</w:t>
            </w:r>
            <w:r w:rsidRPr="3703DC1C">
              <w:rPr>
                <w:rFonts w:eastAsia="Cambria"/>
                <w:b/>
                <w:szCs w:val="20"/>
              </w:rPr>
              <w:t>.</w:t>
            </w:r>
          </w:p>
        </w:tc>
        <w:tc>
          <w:tcPr>
            <w:tcW w:w="3208" w:type="dxa"/>
          </w:tcPr>
          <w:p w14:paraId="07C736F2" w14:textId="77777777" w:rsidR="00062A80" w:rsidRDefault="00062A80" w:rsidP="00E23C7D">
            <w:pPr>
              <w:pStyle w:val="CoMBodytext"/>
              <w:spacing w:before="100" w:after="100"/>
              <w:rPr>
                <w:rFonts w:eastAsia="Cambria"/>
                <w:szCs w:val="20"/>
              </w:rPr>
            </w:pPr>
            <w:r>
              <w:t>50% increase (by 2025)</w:t>
            </w:r>
          </w:p>
        </w:tc>
      </w:tr>
      <w:tr w:rsidR="00062A80" w14:paraId="517E374F" w14:textId="77777777" w:rsidTr="00E23C7D">
        <w:trPr>
          <w:trHeight w:val="340"/>
        </w:trPr>
        <w:tc>
          <w:tcPr>
            <w:tcW w:w="5807" w:type="dxa"/>
          </w:tcPr>
          <w:p w14:paraId="3A04C16C" w14:textId="77777777" w:rsidR="00062A80" w:rsidRDefault="00062A80" w:rsidP="00E23C7D">
            <w:pPr>
              <w:pStyle w:val="CoMBodytext"/>
              <w:spacing w:before="100" w:after="100"/>
              <w:rPr>
                <w:rFonts w:eastAsia="Cambria"/>
                <w:szCs w:val="20"/>
              </w:rPr>
            </w:pPr>
            <w:r w:rsidRPr="3703DC1C">
              <w:t>Alternative water use</w:t>
            </w:r>
            <w:r w:rsidRPr="3703DC1C">
              <w:rPr>
                <w:rFonts w:eastAsia="Cambria"/>
                <w:b/>
                <w:szCs w:val="20"/>
              </w:rPr>
              <w:t>.</w:t>
            </w:r>
          </w:p>
        </w:tc>
        <w:tc>
          <w:tcPr>
            <w:tcW w:w="3208" w:type="dxa"/>
          </w:tcPr>
          <w:p w14:paraId="637D1AE9" w14:textId="77777777" w:rsidR="00062A80" w:rsidRDefault="00062A80" w:rsidP="00E23C7D">
            <w:pPr>
              <w:pStyle w:val="CoMBodytext"/>
              <w:spacing w:before="100" w:after="100"/>
              <w:rPr>
                <w:rFonts w:eastAsia="Cambria"/>
                <w:szCs w:val="20"/>
              </w:rPr>
            </w:pPr>
            <w:r w:rsidRPr="3703DC1C">
              <w:t>Increase</w:t>
            </w:r>
          </w:p>
        </w:tc>
      </w:tr>
      <w:tr w:rsidR="00062A80" w14:paraId="64B09E40" w14:textId="77777777" w:rsidTr="00E23C7D">
        <w:trPr>
          <w:trHeight w:val="340"/>
        </w:trPr>
        <w:tc>
          <w:tcPr>
            <w:tcW w:w="5807" w:type="dxa"/>
          </w:tcPr>
          <w:p w14:paraId="721CA34B" w14:textId="77777777" w:rsidR="00062A80" w:rsidRDefault="00062A80" w:rsidP="00E23C7D">
            <w:pPr>
              <w:pStyle w:val="CoMBodytext"/>
              <w:spacing w:before="100" w:after="100"/>
              <w:rPr>
                <w:rFonts w:eastAsia="Cambria"/>
              </w:rPr>
            </w:pPr>
            <w:r w:rsidRPr="5042C042">
              <w:t>Stormwater quality</w:t>
            </w:r>
            <w:r w:rsidRPr="5042C042">
              <w:rPr>
                <w:rFonts w:eastAsia="Cambria"/>
                <w:b/>
              </w:rPr>
              <w:t>.</w:t>
            </w:r>
          </w:p>
        </w:tc>
        <w:tc>
          <w:tcPr>
            <w:tcW w:w="3208" w:type="dxa"/>
          </w:tcPr>
          <w:p w14:paraId="4FB16D08" w14:textId="77777777" w:rsidR="00062A80" w:rsidRDefault="00062A80" w:rsidP="00E23C7D">
            <w:pPr>
              <w:pStyle w:val="CoMBodytext"/>
              <w:spacing w:before="100" w:after="100"/>
              <w:rPr>
                <w:rFonts w:eastAsia="Cambria"/>
                <w:b/>
                <w:szCs w:val="20"/>
              </w:rPr>
            </w:pPr>
            <w:r w:rsidRPr="3703DC1C">
              <w:t>Increase</w:t>
            </w:r>
          </w:p>
        </w:tc>
      </w:tr>
      <w:tr w:rsidR="00062A80" w14:paraId="15BB5C0F" w14:textId="77777777" w:rsidTr="00E23C7D">
        <w:trPr>
          <w:trHeight w:val="340"/>
        </w:trPr>
        <w:tc>
          <w:tcPr>
            <w:tcW w:w="5807" w:type="dxa"/>
          </w:tcPr>
          <w:p w14:paraId="66B3EEFD" w14:textId="77777777" w:rsidR="00062A80" w:rsidRDefault="00062A80" w:rsidP="00E23C7D">
            <w:pPr>
              <w:pStyle w:val="CoMBodytext"/>
              <w:spacing w:before="100" w:after="100"/>
              <w:rPr>
                <w:rFonts w:eastAsia="Cambria"/>
              </w:rPr>
            </w:pPr>
            <w:r w:rsidRPr="3703DC1C">
              <w:t xml:space="preserve">Hospital </w:t>
            </w:r>
            <w:r w:rsidRPr="345F9422">
              <w:rPr>
                <w:rFonts w:eastAsia="Cambria"/>
              </w:rPr>
              <w:t>admissions in relation to extreme weather events.</w:t>
            </w:r>
          </w:p>
        </w:tc>
        <w:tc>
          <w:tcPr>
            <w:tcW w:w="3208" w:type="dxa"/>
          </w:tcPr>
          <w:p w14:paraId="1FE455C6" w14:textId="77777777" w:rsidR="00062A80" w:rsidRDefault="00062A80" w:rsidP="00E23C7D">
            <w:pPr>
              <w:pStyle w:val="CoMBodytext"/>
              <w:spacing w:before="100" w:after="100"/>
              <w:rPr>
                <w:rFonts w:eastAsia="Cambria"/>
                <w:b/>
                <w:szCs w:val="20"/>
              </w:rPr>
            </w:pPr>
            <w:r w:rsidRPr="3703DC1C">
              <w:t>Decrease</w:t>
            </w:r>
          </w:p>
        </w:tc>
      </w:tr>
      <w:tr w:rsidR="00062A80" w14:paraId="43DE5874" w14:textId="77777777" w:rsidTr="00E23C7D">
        <w:trPr>
          <w:trHeight w:val="567"/>
        </w:trPr>
        <w:tc>
          <w:tcPr>
            <w:tcW w:w="5807" w:type="dxa"/>
          </w:tcPr>
          <w:p w14:paraId="4FC757BB" w14:textId="77777777" w:rsidR="00062A80" w:rsidRDefault="00062A80" w:rsidP="00E23C7D">
            <w:pPr>
              <w:pStyle w:val="CoMBodytext"/>
              <w:spacing w:before="100" w:after="100"/>
              <w:rPr>
                <w:rFonts w:eastAsia="Cambria"/>
                <w:b/>
                <w:szCs w:val="20"/>
              </w:rPr>
            </w:pPr>
            <w:r w:rsidRPr="3703DC1C">
              <w:t>Percentage of tree canopy cover in the public realm</w:t>
            </w:r>
            <w:r w:rsidRPr="3703DC1C">
              <w:rPr>
                <w:rFonts w:eastAsia="Cambria"/>
                <w:b/>
                <w:szCs w:val="20"/>
              </w:rPr>
              <w:t>.</w:t>
            </w:r>
          </w:p>
        </w:tc>
        <w:tc>
          <w:tcPr>
            <w:tcW w:w="3208" w:type="dxa"/>
          </w:tcPr>
          <w:p w14:paraId="2D7D8830" w14:textId="77777777" w:rsidR="00062A80" w:rsidRDefault="00062A80" w:rsidP="00E23C7D">
            <w:pPr>
              <w:pStyle w:val="CoMBodytext"/>
              <w:spacing w:before="100" w:after="100"/>
              <w:rPr>
                <w:rFonts w:eastAsia="Cambria"/>
                <w:b/>
                <w:bCs/>
              </w:rPr>
            </w:pPr>
            <w:r>
              <w:t>TBD (Modelling for this target is nearing completion and will appear in the final version of the Council Plan)</w:t>
            </w:r>
          </w:p>
        </w:tc>
      </w:tr>
      <w:tr w:rsidR="00062A80" w14:paraId="2E61CB66" w14:textId="77777777" w:rsidTr="00E23C7D">
        <w:trPr>
          <w:trHeight w:val="567"/>
        </w:trPr>
        <w:tc>
          <w:tcPr>
            <w:tcW w:w="5807" w:type="dxa"/>
          </w:tcPr>
          <w:p w14:paraId="43F42AC3" w14:textId="77777777" w:rsidR="00062A80" w:rsidRDefault="00062A80" w:rsidP="00E23C7D">
            <w:pPr>
              <w:pStyle w:val="CoMBodytext"/>
              <w:spacing w:before="100" w:after="100"/>
              <w:rPr>
                <w:rFonts w:eastAsia="Cambria"/>
                <w:b/>
                <w:szCs w:val="20"/>
              </w:rPr>
            </w:pPr>
            <w:r w:rsidRPr="3703DC1C">
              <w:t>Number of trees planted in the municipality</w:t>
            </w:r>
            <w:r w:rsidRPr="3703DC1C">
              <w:rPr>
                <w:rFonts w:eastAsia="Cambria"/>
                <w:b/>
                <w:szCs w:val="20"/>
              </w:rPr>
              <w:t>.</w:t>
            </w:r>
          </w:p>
        </w:tc>
        <w:tc>
          <w:tcPr>
            <w:tcW w:w="3208" w:type="dxa"/>
          </w:tcPr>
          <w:p w14:paraId="091965C4" w14:textId="77777777" w:rsidR="00062A80" w:rsidRDefault="00062A80" w:rsidP="00E23C7D">
            <w:pPr>
              <w:pStyle w:val="CoMBodytext"/>
              <w:spacing w:before="100" w:after="100"/>
              <w:rPr>
                <w:rFonts w:eastAsia="Cambria"/>
                <w:b/>
              </w:rPr>
            </w:pPr>
            <w:r>
              <w:t>TBD (Modelling for this target is nearing completion and will appear in the final version of the Council Plan)</w:t>
            </w:r>
          </w:p>
        </w:tc>
      </w:tr>
      <w:tr w:rsidR="00062A80" w14:paraId="631442E2" w14:textId="77777777" w:rsidTr="00062A80">
        <w:trPr>
          <w:trHeight w:val="340"/>
        </w:trPr>
        <w:tc>
          <w:tcPr>
            <w:tcW w:w="5807" w:type="dxa"/>
          </w:tcPr>
          <w:p w14:paraId="78C4CE8F" w14:textId="77777777" w:rsidR="00062A80" w:rsidRDefault="00062A80" w:rsidP="00E23C7D">
            <w:pPr>
              <w:pStyle w:val="CoMBodytext"/>
              <w:spacing w:before="100" w:after="100"/>
              <w:rPr>
                <w:rFonts w:eastAsia="Cambria"/>
                <w:b/>
              </w:rPr>
            </w:pPr>
            <w:r w:rsidRPr="21103CA1">
              <w:t>Area</w:t>
            </w:r>
            <w:r w:rsidRPr="21103CA1">
              <w:rPr>
                <w:rFonts w:eastAsia="Cambria"/>
                <w:b/>
              </w:rPr>
              <w:t xml:space="preserve"> </w:t>
            </w:r>
            <w:r w:rsidRPr="345F9422">
              <w:rPr>
                <w:rFonts w:eastAsia="Cambria"/>
              </w:rPr>
              <w:t>of native understorey habitat in the public realm.</w:t>
            </w:r>
          </w:p>
        </w:tc>
        <w:tc>
          <w:tcPr>
            <w:tcW w:w="3208" w:type="dxa"/>
          </w:tcPr>
          <w:p w14:paraId="3135413B" w14:textId="77777777" w:rsidR="00062A80" w:rsidRDefault="00062A80" w:rsidP="00E23C7D">
            <w:pPr>
              <w:pStyle w:val="CoMBodytext"/>
              <w:spacing w:before="100" w:after="100"/>
              <w:rPr>
                <w:rFonts w:eastAsia="Cambria"/>
                <w:b/>
              </w:rPr>
            </w:pPr>
            <w:r w:rsidRPr="21103CA1">
              <w:t>Increase</w:t>
            </w:r>
          </w:p>
        </w:tc>
      </w:tr>
    </w:tbl>
    <w:p w14:paraId="1AB1D4DC" w14:textId="1C0B5D0F" w:rsidR="66BD58DE" w:rsidRDefault="66BD58DE" w:rsidP="008A14BD">
      <w:pPr>
        <w:pStyle w:val="CoMHeading3"/>
        <w:rPr>
          <w:rStyle w:val="SubtleEmphasis"/>
          <w:i w:val="0"/>
          <w:iCs w:val="0"/>
          <w:color w:val="auto"/>
        </w:rPr>
      </w:pPr>
      <w:r>
        <w:t>Major initiatives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093"/>
        <w:gridCol w:w="1917"/>
      </w:tblGrid>
      <w:tr w:rsidR="013118BB" w14:paraId="7CD5102E" w14:textId="77777777" w:rsidTr="138C0B6B">
        <w:trPr>
          <w:trHeight w:val="567"/>
        </w:trPr>
        <w:tc>
          <w:tcPr>
            <w:tcW w:w="7093" w:type="dxa"/>
            <w:shd w:val="clear" w:color="auto" w:fill="008545"/>
            <w:vAlign w:val="center"/>
          </w:tcPr>
          <w:p w14:paraId="751A5EFB" w14:textId="77777777" w:rsidR="013118BB" w:rsidRPr="00E30AA0" w:rsidRDefault="013118BB" w:rsidP="005E453C">
            <w:pPr>
              <w:pStyle w:val="CoMBodytext"/>
              <w:spacing w:after="0"/>
              <w:rPr>
                <w:rStyle w:val="CoMBodytextbold"/>
                <w:color w:val="FFFFFF" w:themeColor="background1"/>
              </w:rPr>
            </w:pPr>
            <w:r w:rsidRPr="00E30AA0">
              <w:rPr>
                <w:rStyle w:val="CoMBodytextbold"/>
                <w:color w:val="FFFFFF" w:themeColor="background1"/>
              </w:rPr>
              <w:t>Major initiative</w:t>
            </w:r>
          </w:p>
        </w:tc>
        <w:tc>
          <w:tcPr>
            <w:tcW w:w="1917" w:type="dxa"/>
            <w:shd w:val="clear" w:color="auto" w:fill="008545"/>
            <w:vAlign w:val="center"/>
          </w:tcPr>
          <w:p w14:paraId="40C92AEC" w14:textId="77777777" w:rsidR="013118BB" w:rsidRPr="00E30AA0" w:rsidRDefault="013118BB" w:rsidP="005E453C">
            <w:pPr>
              <w:pStyle w:val="CoMBodytext"/>
              <w:spacing w:after="0"/>
              <w:rPr>
                <w:rStyle w:val="CoMBodytextbold"/>
                <w:color w:val="FFFFFF" w:themeColor="background1"/>
              </w:rPr>
            </w:pPr>
            <w:r w:rsidRPr="00E30AA0">
              <w:rPr>
                <w:rStyle w:val="CoMBodytextbold"/>
                <w:color w:val="FFFFFF" w:themeColor="background1"/>
              </w:rPr>
              <w:t>Council’s role</w:t>
            </w:r>
          </w:p>
        </w:tc>
      </w:tr>
      <w:tr w:rsidR="013118BB" w14:paraId="1434BD67" w14:textId="77777777" w:rsidTr="138C0B6B">
        <w:tc>
          <w:tcPr>
            <w:tcW w:w="7093" w:type="dxa"/>
          </w:tcPr>
          <w:p w14:paraId="59ED3AC8" w14:textId="5D170778" w:rsidR="013118BB" w:rsidRDefault="0919C68E" w:rsidP="00FA59EA">
            <w:pPr>
              <w:pStyle w:val="CoMBodytext"/>
              <w:spacing w:before="100" w:after="100"/>
            </w:pPr>
            <w:r>
              <w:t xml:space="preserve">To enhance Melbourne’s position as a </w:t>
            </w:r>
            <w:r w:rsidRPr="3610075E">
              <w:rPr>
                <w:b/>
                <w:bCs/>
              </w:rPr>
              <w:t>global leader on climate action</w:t>
            </w:r>
            <w:r>
              <w:t>, we will undertake bold advocacy on behalf of our community</w:t>
            </w:r>
            <w:r w:rsidR="013118BB">
              <w:t xml:space="preserve">. </w:t>
            </w:r>
          </w:p>
        </w:tc>
        <w:tc>
          <w:tcPr>
            <w:tcW w:w="1917" w:type="dxa"/>
          </w:tcPr>
          <w:p w14:paraId="28F76635" w14:textId="4CB6923D" w:rsidR="013118BB" w:rsidRDefault="1A0534FC" w:rsidP="00FA59EA">
            <w:pPr>
              <w:pStyle w:val="CoMBodytext"/>
              <w:spacing w:before="100" w:after="100"/>
              <w:rPr>
                <w:rFonts w:eastAsia="Arial"/>
              </w:rPr>
            </w:pPr>
            <w:r w:rsidRPr="1EFCEAF4">
              <w:rPr>
                <w:rFonts w:eastAsia="Arial"/>
              </w:rPr>
              <w:t>Advocate</w:t>
            </w:r>
          </w:p>
        </w:tc>
      </w:tr>
      <w:tr w:rsidR="013118BB" w14:paraId="4987C8FA" w14:textId="77777777" w:rsidTr="138C0B6B">
        <w:tc>
          <w:tcPr>
            <w:tcW w:w="7093" w:type="dxa"/>
          </w:tcPr>
          <w:p w14:paraId="2999DA88" w14:textId="7F23C5A2" w:rsidR="013118BB" w:rsidRDefault="4EC3D2E5" w:rsidP="00FA59EA">
            <w:pPr>
              <w:spacing w:before="100" w:after="100"/>
              <w:rPr>
                <w:rFonts w:ascii="Arial" w:eastAsia="Arial" w:hAnsi="Arial" w:cs="Arial"/>
                <w:sz w:val="20"/>
                <w:szCs w:val="20"/>
              </w:rPr>
            </w:pPr>
            <w:r w:rsidRPr="36C5B4D6">
              <w:rPr>
                <w:rFonts w:ascii="Arial" w:eastAsia="Arial" w:hAnsi="Arial" w:cs="Arial"/>
                <w:sz w:val="20"/>
                <w:szCs w:val="20"/>
              </w:rPr>
              <w:t xml:space="preserve">Create an enabling environment for Melbourne businesses and universities to become the </w:t>
            </w:r>
            <w:r w:rsidRPr="36C5B4D6">
              <w:rPr>
                <w:rFonts w:ascii="Arial" w:eastAsia="Arial" w:hAnsi="Arial" w:cs="Arial"/>
                <w:b/>
                <w:bCs/>
                <w:sz w:val="20"/>
                <w:szCs w:val="20"/>
              </w:rPr>
              <w:t>employment centre of a resilient zero</w:t>
            </w:r>
            <w:r w:rsidR="55DCF714" w:rsidRPr="36C5B4D6">
              <w:rPr>
                <w:rFonts w:ascii="Arial" w:eastAsia="Arial" w:hAnsi="Arial" w:cs="Arial"/>
                <w:b/>
                <w:bCs/>
                <w:sz w:val="20"/>
                <w:szCs w:val="20"/>
              </w:rPr>
              <w:t>-</w:t>
            </w:r>
            <w:r w:rsidRPr="36C5B4D6">
              <w:rPr>
                <w:rFonts w:ascii="Arial" w:eastAsia="Arial" w:hAnsi="Arial" w:cs="Arial"/>
                <w:b/>
                <w:bCs/>
                <w:sz w:val="20"/>
                <w:szCs w:val="20"/>
              </w:rPr>
              <w:t>carbon economy</w:t>
            </w:r>
            <w:r w:rsidRPr="36C5B4D6">
              <w:rPr>
                <w:rFonts w:ascii="Arial" w:eastAsia="Arial" w:hAnsi="Arial" w:cs="Arial"/>
                <w:sz w:val="20"/>
                <w:szCs w:val="20"/>
              </w:rPr>
              <w:t>.</w:t>
            </w:r>
          </w:p>
        </w:tc>
        <w:tc>
          <w:tcPr>
            <w:tcW w:w="1917" w:type="dxa"/>
          </w:tcPr>
          <w:p w14:paraId="3951044B" w14:textId="3331D599" w:rsidR="013118BB" w:rsidRDefault="3C46481B" w:rsidP="00FA59EA">
            <w:pPr>
              <w:pStyle w:val="CoMBodytext"/>
              <w:spacing w:before="100" w:after="100"/>
              <w:rPr>
                <w:rFonts w:eastAsia="Arial"/>
              </w:rPr>
            </w:pPr>
            <w:r w:rsidRPr="3703DC1C">
              <w:rPr>
                <w:rFonts w:eastAsia="Arial"/>
              </w:rPr>
              <w:t>Partner</w:t>
            </w:r>
          </w:p>
        </w:tc>
      </w:tr>
      <w:tr w:rsidR="013118BB" w14:paraId="4FCC9580" w14:textId="77777777" w:rsidTr="138C0B6B">
        <w:tc>
          <w:tcPr>
            <w:tcW w:w="7093" w:type="dxa"/>
          </w:tcPr>
          <w:p w14:paraId="238BCAA2" w14:textId="250CB010" w:rsidR="013118BB" w:rsidRDefault="013118BB" w:rsidP="00FA59EA">
            <w:pPr>
              <w:pStyle w:val="CoMBodytext"/>
              <w:spacing w:before="100" w:after="100"/>
              <w:rPr>
                <w:rFonts w:eastAsia="Times New Roman"/>
              </w:rPr>
            </w:pPr>
            <w:r w:rsidRPr="36C5B4D6">
              <w:rPr>
                <w:color w:val="000000" w:themeColor="text1"/>
              </w:rPr>
              <w:t xml:space="preserve">Progress a </w:t>
            </w:r>
            <w:r w:rsidR="4628692F" w:rsidRPr="36C90342">
              <w:rPr>
                <w:color w:val="000000" w:themeColor="text1"/>
              </w:rPr>
              <w:t>p</w:t>
            </w:r>
            <w:r w:rsidRPr="36C90342">
              <w:rPr>
                <w:color w:val="000000" w:themeColor="text1"/>
              </w:rPr>
              <w:t xml:space="preserve">lanning </w:t>
            </w:r>
            <w:r w:rsidR="22F3488D" w:rsidRPr="36C90342">
              <w:rPr>
                <w:color w:val="000000" w:themeColor="text1"/>
              </w:rPr>
              <w:t>s</w:t>
            </w:r>
            <w:r w:rsidRPr="36C90342">
              <w:rPr>
                <w:color w:val="000000" w:themeColor="text1"/>
              </w:rPr>
              <w:t xml:space="preserve">cheme </w:t>
            </w:r>
            <w:r w:rsidR="0470315D" w:rsidRPr="36C90342">
              <w:rPr>
                <w:color w:val="000000" w:themeColor="text1"/>
              </w:rPr>
              <w:t>a</w:t>
            </w:r>
            <w:r w:rsidRPr="36C90342">
              <w:rPr>
                <w:color w:val="000000" w:themeColor="text1"/>
              </w:rPr>
              <w:t>mendment</w:t>
            </w:r>
            <w:r w:rsidRPr="36C5B4D6">
              <w:rPr>
                <w:color w:val="000000" w:themeColor="text1"/>
              </w:rPr>
              <w:t xml:space="preserve"> to improve the </w:t>
            </w:r>
            <w:r w:rsidRPr="36C5B4D6">
              <w:rPr>
                <w:b/>
                <w:bCs/>
                <w:color w:val="000000" w:themeColor="text1"/>
              </w:rPr>
              <w:t>environmental performance of buildings</w:t>
            </w:r>
            <w:r w:rsidRPr="36C5B4D6">
              <w:rPr>
                <w:color w:val="000000" w:themeColor="text1"/>
              </w:rPr>
              <w:t xml:space="preserve"> in order to reduce emissions to zero by 2040.</w:t>
            </w:r>
            <w:r w:rsidR="1ED48B18" w:rsidRPr="493E6D07">
              <w:rPr>
                <w:color w:val="FF0000"/>
              </w:rPr>
              <w:t xml:space="preserve"> ♥</w:t>
            </w:r>
          </w:p>
        </w:tc>
        <w:tc>
          <w:tcPr>
            <w:tcW w:w="1917" w:type="dxa"/>
          </w:tcPr>
          <w:p w14:paraId="410B8626" w14:textId="77777777" w:rsidR="013118BB" w:rsidRDefault="013118BB" w:rsidP="00FA59EA">
            <w:pPr>
              <w:pStyle w:val="CoMBodytext"/>
              <w:spacing w:before="100" w:after="100"/>
              <w:rPr>
                <w:rFonts w:eastAsia="Arial"/>
              </w:rPr>
            </w:pPr>
            <w:r w:rsidRPr="1EFCEAF4">
              <w:rPr>
                <w:rFonts w:eastAsia="Arial"/>
              </w:rPr>
              <w:t>Deliver</w:t>
            </w:r>
          </w:p>
        </w:tc>
      </w:tr>
      <w:tr w:rsidR="013118BB" w14:paraId="3AE5BF88" w14:textId="77777777" w:rsidTr="138C0B6B">
        <w:tc>
          <w:tcPr>
            <w:tcW w:w="7093" w:type="dxa"/>
          </w:tcPr>
          <w:p w14:paraId="404973A3" w14:textId="20D8EFC7" w:rsidR="013118BB" w:rsidRDefault="013118BB" w:rsidP="00FA59EA">
            <w:pPr>
              <w:pStyle w:val="CoMBodytext"/>
              <w:spacing w:before="100" w:after="100"/>
              <w:rPr>
                <w:rFonts w:eastAsia="Cambria"/>
              </w:rPr>
            </w:pPr>
            <w:r w:rsidRPr="36C5B4D6">
              <w:rPr>
                <w:color w:val="000000" w:themeColor="text1"/>
              </w:rPr>
              <w:t xml:space="preserve">Deliver on our </w:t>
            </w:r>
            <w:r w:rsidRPr="36C5B4D6">
              <w:rPr>
                <w:b/>
                <w:bCs/>
                <w:color w:val="000000" w:themeColor="text1"/>
              </w:rPr>
              <w:t>Urban Forest Strategy</w:t>
            </w:r>
            <w:r w:rsidRPr="36C5B4D6">
              <w:rPr>
                <w:color w:val="000000" w:themeColor="text1"/>
              </w:rPr>
              <w:t xml:space="preserve"> including tree canopy, private greening incentives and </w:t>
            </w:r>
            <w:r w:rsidR="58A5DCEF" w:rsidRPr="36C5B4D6">
              <w:rPr>
                <w:color w:val="000000" w:themeColor="text1"/>
              </w:rPr>
              <w:t>city</w:t>
            </w:r>
            <w:r w:rsidR="66D733C2" w:rsidRPr="64918D30">
              <w:rPr>
                <w:color w:val="000000" w:themeColor="text1"/>
              </w:rPr>
              <w:t xml:space="preserve"> </w:t>
            </w:r>
            <w:r w:rsidRPr="36C5B4D6">
              <w:rPr>
                <w:color w:val="000000" w:themeColor="text1"/>
              </w:rPr>
              <w:t>green</w:t>
            </w:r>
            <w:r w:rsidR="005663A4" w:rsidRPr="36C5B4D6">
              <w:rPr>
                <w:color w:val="000000" w:themeColor="text1"/>
              </w:rPr>
              <w:t>ing</w:t>
            </w:r>
            <w:r w:rsidRPr="36C5B4D6">
              <w:rPr>
                <w:color w:val="000000" w:themeColor="text1"/>
              </w:rPr>
              <w:t>.</w:t>
            </w:r>
            <w:r w:rsidR="5BE99122" w:rsidRPr="576B457E">
              <w:rPr>
                <w:color w:val="FF0000"/>
              </w:rPr>
              <w:t xml:space="preserve"> ♥</w:t>
            </w:r>
          </w:p>
        </w:tc>
        <w:tc>
          <w:tcPr>
            <w:tcW w:w="1917" w:type="dxa"/>
          </w:tcPr>
          <w:p w14:paraId="6F68CF41" w14:textId="071618FB" w:rsidR="013118BB" w:rsidRDefault="013118BB" w:rsidP="00FA59EA">
            <w:pPr>
              <w:pStyle w:val="CoMBodytext"/>
              <w:spacing w:before="100" w:after="100"/>
            </w:pPr>
            <w:r>
              <w:t>Deliver</w:t>
            </w:r>
          </w:p>
        </w:tc>
      </w:tr>
      <w:tr w:rsidR="013118BB" w14:paraId="1C6E06C7" w14:textId="77777777" w:rsidTr="138C0B6B">
        <w:tc>
          <w:tcPr>
            <w:tcW w:w="7093" w:type="dxa"/>
          </w:tcPr>
          <w:p w14:paraId="5E2B0AA2" w14:textId="2018AC09" w:rsidR="013118BB" w:rsidRDefault="2FD0AE6C" w:rsidP="00FA59EA">
            <w:pPr>
              <w:pStyle w:val="CoMBodytext"/>
              <w:spacing w:before="100" w:after="100"/>
              <w:rPr>
                <w:rFonts w:eastAsia="Cambria"/>
              </w:rPr>
            </w:pPr>
            <w:r w:rsidRPr="138C0B6B">
              <w:rPr>
                <w:color w:val="000000" w:themeColor="text1"/>
              </w:rPr>
              <w:t xml:space="preserve">Lead </w:t>
            </w:r>
            <w:r w:rsidR="4B82E304" w:rsidRPr="138C0B6B">
              <w:rPr>
                <w:color w:val="000000" w:themeColor="text1"/>
              </w:rPr>
              <w:t xml:space="preserve">the </w:t>
            </w:r>
            <w:r w:rsidRPr="138C0B6B">
              <w:rPr>
                <w:color w:val="000000" w:themeColor="text1"/>
              </w:rPr>
              <w:t>reduction of food waste and diversion</w:t>
            </w:r>
            <w:r w:rsidR="20E0B35D" w:rsidRPr="138C0B6B">
              <w:rPr>
                <w:color w:val="000000" w:themeColor="text1"/>
              </w:rPr>
              <w:t xml:space="preserve"> of waste</w:t>
            </w:r>
            <w:r w:rsidRPr="138C0B6B">
              <w:rPr>
                <w:color w:val="000000" w:themeColor="text1"/>
              </w:rPr>
              <w:t xml:space="preserve"> from landfill</w:t>
            </w:r>
            <w:r w:rsidR="11F6E0C6" w:rsidRPr="138C0B6B">
              <w:rPr>
                <w:color w:val="000000" w:themeColor="text1"/>
              </w:rPr>
              <w:t>,</w:t>
            </w:r>
            <w:r w:rsidRPr="138C0B6B">
              <w:rPr>
                <w:color w:val="000000" w:themeColor="text1"/>
              </w:rPr>
              <w:t xml:space="preserve"> by continuing </w:t>
            </w:r>
            <w:r w:rsidR="3BF4774D" w:rsidRPr="138C0B6B">
              <w:rPr>
                <w:color w:val="000000" w:themeColor="text1"/>
              </w:rPr>
              <w:t xml:space="preserve">the </w:t>
            </w:r>
            <w:r w:rsidRPr="138C0B6B">
              <w:rPr>
                <w:b/>
                <w:bCs/>
                <w:color w:val="000000" w:themeColor="text1"/>
              </w:rPr>
              <w:t xml:space="preserve">Food Organics, Green Organics </w:t>
            </w:r>
            <w:r w:rsidRPr="138C0B6B">
              <w:rPr>
                <w:color w:val="000000" w:themeColor="text1"/>
              </w:rPr>
              <w:t xml:space="preserve">rollout </w:t>
            </w:r>
            <w:r w:rsidR="162DF0C6" w:rsidRPr="138C0B6B">
              <w:rPr>
                <w:color w:val="000000" w:themeColor="text1"/>
              </w:rPr>
              <w:t xml:space="preserve">through </w:t>
            </w:r>
            <w:r w:rsidRPr="138C0B6B">
              <w:rPr>
                <w:color w:val="000000" w:themeColor="text1"/>
              </w:rPr>
              <w:t>high</w:t>
            </w:r>
            <w:r w:rsidR="4BD0F0A9" w:rsidRPr="138C0B6B">
              <w:rPr>
                <w:color w:val="000000" w:themeColor="text1"/>
              </w:rPr>
              <w:t>-</w:t>
            </w:r>
            <w:r w:rsidRPr="138C0B6B">
              <w:rPr>
                <w:color w:val="000000" w:themeColor="text1"/>
              </w:rPr>
              <w:t xml:space="preserve">rise </w:t>
            </w:r>
            <w:r w:rsidR="3D5041C0" w:rsidRPr="6B452E2B">
              <w:rPr>
                <w:color w:val="000000" w:themeColor="text1"/>
              </w:rPr>
              <w:t xml:space="preserve">apartment </w:t>
            </w:r>
            <w:r w:rsidR="05D336C1" w:rsidRPr="6B452E2B">
              <w:rPr>
                <w:color w:val="000000" w:themeColor="text1"/>
              </w:rPr>
              <w:t>innovation</w:t>
            </w:r>
            <w:r w:rsidRPr="138C0B6B">
              <w:rPr>
                <w:color w:val="000000" w:themeColor="text1"/>
              </w:rPr>
              <w:t xml:space="preserve"> </w:t>
            </w:r>
            <w:r w:rsidR="34D96390" w:rsidRPr="138C0B6B">
              <w:rPr>
                <w:color w:val="000000" w:themeColor="text1"/>
              </w:rPr>
              <w:t>and</w:t>
            </w:r>
            <w:r w:rsidR="3EA8486C" w:rsidRPr="138C0B6B">
              <w:rPr>
                <w:color w:val="000000" w:themeColor="text1"/>
              </w:rPr>
              <w:t xml:space="preserve"> by</w:t>
            </w:r>
            <w:r w:rsidRPr="138C0B6B">
              <w:rPr>
                <w:color w:val="000000" w:themeColor="text1"/>
              </w:rPr>
              <w:t xml:space="preserve"> addressing food</w:t>
            </w:r>
            <w:r w:rsidR="45369AA7" w:rsidRPr="138C0B6B">
              <w:rPr>
                <w:color w:val="000000" w:themeColor="text1"/>
              </w:rPr>
              <w:t>-</w:t>
            </w:r>
            <w:r w:rsidRPr="138C0B6B">
              <w:rPr>
                <w:color w:val="000000" w:themeColor="text1"/>
              </w:rPr>
              <w:t>waste reduction.</w:t>
            </w:r>
            <w:r w:rsidR="03313633" w:rsidRPr="138C0B6B">
              <w:rPr>
                <w:color w:val="FF0000"/>
              </w:rPr>
              <w:t xml:space="preserve"> ♥</w:t>
            </w:r>
          </w:p>
        </w:tc>
        <w:tc>
          <w:tcPr>
            <w:tcW w:w="1917" w:type="dxa"/>
          </w:tcPr>
          <w:p w14:paraId="5FAC4A62" w14:textId="5C7DD2FF" w:rsidR="013118BB" w:rsidRDefault="013118BB" w:rsidP="00FA59EA">
            <w:pPr>
              <w:pStyle w:val="CoMBodytext"/>
              <w:spacing w:before="100" w:after="100"/>
            </w:pPr>
            <w:r>
              <w:t>Deliver</w:t>
            </w:r>
          </w:p>
        </w:tc>
      </w:tr>
      <w:tr w:rsidR="013118BB" w14:paraId="530C1388" w14:textId="77777777" w:rsidTr="138C0B6B">
        <w:tc>
          <w:tcPr>
            <w:tcW w:w="7093" w:type="dxa"/>
          </w:tcPr>
          <w:p w14:paraId="2ECCA44D" w14:textId="52C040AE" w:rsidR="013118BB" w:rsidRDefault="17FD757A" w:rsidP="00FA59EA">
            <w:pPr>
              <w:pStyle w:val="CoMBodytext"/>
              <w:spacing w:before="100" w:after="100"/>
              <w:rPr>
                <w:rFonts w:eastAsia="Cambria"/>
              </w:rPr>
            </w:pPr>
            <w:r w:rsidRPr="138C0B6B">
              <w:rPr>
                <w:color w:val="000000" w:themeColor="text1"/>
              </w:rPr>
              <w:t>Support</w:t>
            </w:r>
            <w:r w:rsidR="0090FC0A" w:rsidRPr="138C0B6B">
              <w:rPr>
                <w:color w:val="000000" w:themeColor="text1"/>
              </w:rPr>
              <w:t xml:space="preserve"> the development of a</w:t>
            </w:r>
            <w:r w:rsidRPr="138C0B6B">
              <w:rPr>
                <w:color w:val="000000" w:themeColor="text1"/>
              </w:rPr>
              <w:t xml:space="preserve"> </w:t>
            </w:r>
            <w:r w:rsidRPr="138C0B6B">
              <w:rPr>
                <w:b/>
                <w:bCs/>
                <w:color w:val="000000" w:themeColor="text1"/>
              </w:rPr>
              <w:t>circular economy</w:t>
            </w:r>
            <w:r w:rsidRPr="138C0B6B">
              <w:rPr>
                <w:color w:val="000000" w:themeColor="text1"/>
              </w:rPr>
              <w:t xml:space="preserve"> through bold leadership a</w:t>
            </w:r>
            <w:r w:rsidR="09B6F4B0" w:rsidRPr="138C0B6B">
              <w:rPr>
                <w:color w:val="000000" w:themeColor="text1"/>
              </w:rPr>
              <w:t xml:space="preserve">nd </w:t>
            </w:r>
            <w:r w:rsidRPr="138C0B6B">
              <w:rPr>
                <w:color w:val="000000" w:themeColor="text1"/>
              </w:rPr>
              <w:t>community neighbourhood projects</w:t>
            </w:r>
            <w:r w:rsidR="7FA93725" w:rsidRPr="138C0B6B">
              <w:rPr>
                <w:color w:val="000000" w:themeColor="text1"/>
              </w:rPr>
              <w:t>,</w:t>
            </w:r>
            <w:r w:rsidRPr="138C0B6B">
              <w:rPr>
                <w:color w:val="000000" w:themeColor="text1"/>
              </w:rPr>
              <w:t xml:space="preserve"> including </w:t>
            </w:r>
            <w:r w:rsidR="32E443AD" w:rsidRPr="138C0B6B">
              <w:rPr>
                <w:color w:val="000000" w:themeColor="text1"/>
              </w:rPr>
              <w:t xml:space="preserve">the </w:t>
            </w:r>
            <w:r w:rsidRPr="138C0B6B">
              <w:rPr>
                <w:color w:val="000000" w:themeColor="text1"/>
              </w:rPr>
              <w:t xml:space="preserve">container deposit </w:t>
            </w:r>
            <w:r w:rsidR="62F616A3" w:rsidRPr="138C0B6B">
              <w:rPr>
                <w:color w:val="000000" w:themeColor="text1"/>
              </w:rPr>
              <w:t>scheme,</w:t>
            </w:r>
            <w:r w:rsidRPr="138C0B6B">
              <w:rPr>
                <w:color w:val="000000" w:themeColor="text1"/>
              </w:rPr>
              <w:t xml:space="preserve"> alternative waste technologies, circular economy guidelines and partnered</w:t>
            </w:r>
            <w:r w:rsidR="2F149938" w:rsidRPr="138C0B6B">
              <w:rPr>
                <w:color w:val="000000" w:themeColor="text1"/>
              </w:rPr>
              <w:t xml:space="preserve"> or </w:t>
            </w:r>
            <w:r w:rsidRPr="138C0B6B">
              <w:rPr>
                <w:color w:val="000000" w:themeColor="text1"/>
              </w:rPr>
              <w:t>aggregated demand to stimulate end markets.</w:t>
            </w:r>
            <w:r w:rsidR="08C43B5E" w:rsidRPr="138C0B6B">
              <w:rPr>
                <w:color w:val="FF0000"/>
              </w:rPr>
              <w:t xml:space="preserve"> ♥</w:t>
            </w:r>
          </w:p>
        </w:tc>
        <w:tc>
          <w:tcPr>
            <w:tcW w:w="1917" w:type="dxa"/>
          </w:tcPr>
          <w:p w14:paraId="0F47F95B" w14:textId="31D56B8B" w:rsidR="013118BB" w:rsidRDefault="013118BB" w:rsidP="00FA59EA">
            <w:pPr>
              <w:pStyle w:val="CoMBodytext"/>
              <w:spacing w:before="100" w:after="100"/>
            </w:pPr>
            <w:r>
              <w:t>Partner</w:t>
            </w:r>
          </w:p>
        </w:tc>
      </w:tr>
      <w:tr w:rsidR="013118BB" w14:paraId="4B2511EC" w14:textId="77777777" w:rsidTr="138C0B6B">
        <w:tc>
          <w:tcPr>
            <w:tcW w:w="7093" w:type="dxa"/>
          </w:tcPr>
          <w:p w14:paraId="2BE8833C" w14:textId="082759F8" w:rsidR="013118BB" w:rsidRDefault="013118BB" w:rsidP="00FA59EA">
            <w:pPr>
              <w:pStyle w:val="CoMBodytext"/>
              <w:spacing w:before="100" w:after="100"/>
              <w:rPr>
                <w:color w:val="000000" w:themeColor="text1"/>
              </w:rPr>
            </w:pPr>
            <w:r w:rsidRPr="36C5B4D6">
              <w:rPr>
                <w:color w:val="000000" w:themeColor="text1"/>
              </w:rPr>
              <w:t xml:space="preserve">Support </w:t>
            </w:r>
            <w:r w:rsidR="55791C18" w:rsidRPr="36C90342">
              <w:rPr>
                <w:color w:val="000000" w:themeColor="text1"/>
              </w:rPr>
              <w:t>the</w:t>
            </w:r>
            <w:r w:rsidR="56CDF1FC" w:rsidRPr="36C5B4D6">
              <w:rPr>
                <w:color w:val="000000" w:themeColor="text1"/>
              </w:rPr>
              <w:t xml:space="preserve"> development of</w:t>
            </w:r>
            <w:r w:rsidRPr="36C5B4D6">
              <w:rPr>
                <w:color w:val="000000" w:themeColor="text1"/>
              </w:rPr>
              <w:t xml:space="preserve"> battery storage and renewable energy in the municipality and electric vehicle charging stations through the </w:t>
            </w:r>
            <w:r w:rsidRPr="36C5B4D6">
              <w:rPr>
                <w:b/>
                <w:bCs/>
                <w:color w:val="000000" w:themeColor="text1"/>
              </w:rPr>
              <w:t>Power Melbourne</w:t>
            </w:r>
            <w:r w:rsidRPr="36C5B4D6">
              <w:rPr>
                <w:color w:val="000000" w:themeColor="text1"/>
              </w:rPr>
              <w:t xml:space="preserve"> initiative.</w:t>
            </w:r>
          </w:p>
        </w:tc>
        <w:tc>
          <w:tcPr>
            <w:tcW w:w="1917" w:type="dxa"/>
          </w:tcPr>
          <w:p w14:paraId="4CD1EA2D" w14:textId="4C38DB2C" w:rsidR="013118BB" w:rsidRDefault="1888B0AC" w:rsidP="00FA59EA">
            <w:pPr>
              <w:pStyle w:val="CoMBodytext"/>
              <w:spacing w:before="100" w:after="100"/>
            </w:pPr>
            <w:r>
              <w:t>Partner</w:t>
            </w:r>
          </w:p>
        </w:tc>
      </w:tr>
      <w:tr w:rsidR="0BF04009" w14:paraId="2EAA69E6" w14:textId="77777777" w:rsidTr="138C0B6B">
        <w:tc>
          <w:tcPr>
            <w:tcW w:w="7093" w:type="dxa"/>
          </w:tcPr>
          <w:p w14:paraId="100547CE" w14:textId="066BD76F" w:rsidR="2A1BCE42" w:rsidRDefault="2A1BCE42" w:rsidP="00FA59EA">
            <w:pPr>
              <w:pStyle w:val="CoMBodytext"/>
              <w:spacing w:before="100" w:after="100"/>
              <w:rPr>
                <w:rFonts w:eastAsia="Cambria"/>
                <w:color w:val="000000" w:themeColor="text1"/>
                <w:szCs w:val="20"/>
              </w:rPr>
            </w:pPr>
            <w:r w:rsidRPr="0BF04009">
              <w:rPr>
                <w:rFonts w:eastAsia="Cambria"/>
                <w:color w:val="000000" w:themeColor="text1"/>
                <w:szCs w:val="20"/>
              </w:rPr>
              <w:t>Implement the Clim</w:t>
            </w:r>
            <w:r w:rsidR="000A4785">
              <w:rPr>
                <w:rFonts w:eastAsia="Cambria"/>
                <w:color w:val="000000" w:themeColor="text1"/>
                <w:szCs w:val="20"/>
              </w:rPr>
              <w:t>ate and Biodiversity Emergency a</w:t>
            </w:r>
            <w:r w:rsidRPr="0BF04009">
              <w:rPr>
                <w:rFonts w:eastAsia="Cambria"/>
                <w:color w:val="000000" w:themeColor="text1"/>
                <w:szCs w:val="20"/>
              </w:rPr>
              <w:t>ction plan</w:t>
            </w:r>
            <w:r w:rsidR="50BDA58B" w:rsidRPr="576B457E">
              <w:rPr>
                <w:rFonts w:eastAsia="Cambria"/>
                <w:color w:val="000000" w:themeColor="text1"/>
              </w:rPr>
              <w:t>.</w:t>
            </w:r>
            <w:r w:rsidR="50BDA58B" w:rsidRPr="576B457E">
              <w:rPr>
                <w:color w:val="FF0000"/>
              </w:rPr>
              <w:t xml:space="preserve"> ♥</w:t>
            </w:r>
            <w:r w:rsidRPr="0BF04009">
              <w:rPr>
                <w:rFonts w:eastAsia="Cambria"/>
                <w:color w:val="000000" w:themeColor="text1"/>
                <w:szCs w:val="20"/>
              </w:rPr>
              <w:t xml:space="preserve"> </w:t>
            </w:r>
          </w:p>
        </w:tc>
        <w:tc>
          <w:tcPr>
            <w:tcW w:w="1917" w:type="dxa"/>
          </w:tcPr>
          <w:p w14:paraId="0C62A3DE" w14:textId="7D890EA5" w:rsidR="2A1BCE42" w:rsidRDefault="2A1BCE42" w:rsidP="00FA59EA">
            <w:pPr>
              <w:pStyle w:val="CoMBodytext"/>
              <w:spacing w:before="100" w:after="100"/>
              <w:rPr>
                <w:rFonts w:eastAsia="Cambria"/>
                <w:szCs w:val="20"/>
              </w:rPr>
            </w:pPr>
            <w:r w:rsidRPr="0BF04009">
              <w:rPr>
                <w:rFonts w:eastAsia="Cambria"/>
                <w:szCs w:val="20"/>
              </w:rPr>
              <w:t>Deliver</w:t>
            </w:r>
          </w:p>
        </w:tc>
      </w:tr>
    </w:tbl>
    <w:p w14:paraId="3596CBEE" w14:textId="5F55588E" w:rsidR="3703DC1C" w:rsidRDefault="3703DC1C"/>
    <w:p w14:paraId="1D080EAE" w14:textId="2C432A16" w:rsidR="3703DC1C" w:rsidRDefault="3703DC1C" w:rsidP="008A14BD">
      <w:pPr>
        <w:pStyle w:val="CoMHeading3"/>
        <w:rPr>
          <w:rFonts w:eastAsia="Cambria"/>
          <w:szCs w:val="20"/>
        </w:rPr>
      </w:pPr>
    </w:p>
    <w:p w14:paraId="060C85F8" w14:textId="77777777" w:rsidR="00725A64" w:rsidRDefault="00725A64">
      <w:pPr>
        <w:spacing w:after="0" w:line="240" w:lineRule="auto"/>
        <w:rPr>
          <w:rFonts w:ascii="Arial" w:hAnsi="Arial" w:cs="Arial"/>
          <w:b/>
          <w:bCs/>
          <w:color w:val="0081C8"/>
        </w:rPr>
      </w:pPr>
      <w:r>
        <w:br w:type="page"/>
      </w:r>
    </w:p>
    <w:p w14:paraId="41F00967" w14:textId="4BBFD63D" w:rsidR="00D420F9" w:rsidRDefault="00D420F9" w:rsidP="008A14BD">
      <w:pPr>
        <w:pStyle w:val="CoMHeading2"/>
      </w:pPr>
      <w:r>
        <w:t>Access and affordability</w:t>
      </w:r>
    </w:p>
    <w:p w14:paraId="3C4DBCB0" w14:textId="3D677052" w:rsidR="00923BD8" w:rsidRPr="00CD3BEB" w:rsidRDefault="00923BD8" w:rsidP="00CD3BEB">
      <w:pPr>
        <w:pStyle w:val="CoMIntro"/>
        <w:rPr>
          <w:rStyle w:val="SubtleEmphasis"/>
          <w:i/>
          <w:iCs/>
          <w:color w:val="auto"/>
        </w:rPr>
      </w:pPr>
      <w:r w:rsidRPr="00CD3BEB">
        <w:rPr>
          <w:rStyle w:val="SubtleEmphasis"/>
          <w:i/>
          <w:iCs/>
          <w:color w:val="auto"/>
        </w:rPr>
        <w:t>Over the next four years, we will reduce economic and social inequality by ensuring universal access to housing, core services and information</w:t>
      </w:r>
      <w:r w:rsidR="0F91D20A" w:rsidRPr="00CD3BEB">
        <w:rPr>
          <w:rStyle w:val="SubtleEmphasis"/>
          <w:i/>
          <w:iCs/>
          <w:color w:val="auto"/>
        </w:rPr>
        <w:t>.</w:t>
      </w:r>
    </w:p>
    <w:p w14:paraId="53ED4813" w14:textId="041C79A8" w:rsidR="00D420F9" w:rsidRDefault="00725A64" w:rsidP="008A14BD">
      <w:pPr>
        <w:pStyle w:val="CoMHeading3"/>
      </w:pPr>
      <w:r w:rsidRPr="062B3FDB">
        <w:t>Our priorities</w:t>
      </w:r>
    </w:p>
    <w:p w14:paraId="25F8E9A2" w14:textId="77E12C53" w:rsidR="00725A64" w:rsidRDefault="417D77EA" w:rsidP="1442B000">
      <w:pPr>
        <w:pStyle w:val="CoMBodytext"/>
        <w:numPr>
          <w:ilvl w:val="0"/>
          <w:numId w:val="3"/>
        </w:numPr>
        <w:rPr>
          <w:rFonts w:asciiTheme="minorHAnsi" w:eastAsiaTheme="minorEastAsia" w:hAnsiTheme="minorHAnsi" w:cstheme="minorBidi"/>
          <w:color w:val="000000" w:themeColor="text1"/>
        </w:rPr>
      </w:pPr>
      <w:r>
        <w:t>Fair</w:t>
      </w:r>
      <w:r w:rsidR="72A0444E">
        <w:t>,</w:t>
      </w:r>
      <w:r>
        <w:t xml:space="preserve"> appropriate</w:t>
      </w:r>
      <w:r w:rsidR="444C0980">
        <w:t xml:space="preserve"> and accessible</w:t>
      </w:r>
      <w:r>
        <w:t xml:space="preserve"> range of affordable housing for people of all backgrounds is available, with special focus on people experiencing homelessness</w:t>
      </w:r>
      <w:r w:rsidR="47A28F11">
        <w:t>.</w:t>
      </w:r>
      <w:r w:rsidR="2E7C575A">
        <w:t xml:space="preserve"> </w:t>
      </w:r>
      <w:r w:rsidR="006D2A79" w:rsidRPr="1442B000">
        <w:rPr>
          <w:color w:val="FF0000"/>
        </w:rPr>
        <w:t>♥</w:t>
      </w:r>
    </w:p>
    <w:p w14:paraId="5927BA9A" w14:textId="7616E09C" w:rsidR="00725A64" w:rsidRDefault="00725A64" w:rsidP="00A42C88">
      <w:pPr>
        <w:pStyle w:val="CoMBodytext"/>
        <w:numPr>
          <w:ilvl w:val="0"/>
          <w:numId w:val="3"/>
        </w:numPr>
        <w:rPr>
          <w:rFonts w:asciiTheme="minorHAnsi" w:eastAsiaTheme="minorEastAsia" w:hAnsiTheme="minorHAnsi" w:cstheme="minorBidi"/>
          <w:color w:val="000000" w:themeColor="text1"/>
        </w:rPr>
      </w:pPr>
      <w:r w:rsidRPr="062B3FDB">
        <w:t>Increased food security for everyone, especially the most vulnerable</w:t>
      </w:r>
      <w:r w:rsidR="657B565F">
        <w:t>.</w:t>
      </w:r>
      <w:r w:rsidR="1AAB0E3E" w:rsidRPr="062B3FDB">
        <w:t xml:space="preserve"> </w:t>
      </w:r>
      <w:r w:rsidR="006D2A79" w:rsidRPr="5FFF2C7C">
        <w:rPr>
          <w:color w:val="FF0000"/>
        </w:rPr>
        <w:t>♥</w:t>
      </w:r>
    </w:p>
    <w:p w14:paraId="642E7C1C" w14:textId="4A9B23E6" w:rsidR="00725A64" w:rsidRDefault="00725A64" w:rsidP="00A42C88">
      <w:pPr>
        <w:pStyle w:val="CoMBodytext"/>
        <w:numPr>
          <w:ilvl w:val="0"/>
          <w:numId w:val="3"/>
        </w:numPr>
        <w:rPr>
          <w:rFonts w:asciiTheme="minorHAnsi" w:eastAsiaTheme="minorEastAsia" w:hAnsiTheme="minorHAnsi" w:cstheme="minorBidi"/>
          <w:color w:val="000000" w:themeColor="text1"/>
        </w:rPr>
      </w:pPr>
      <w:r w:rsidRPr="062B3FDB">
        <w:t>Core services are accessible and affordable to everyone, with special attention to mental health, lifelong education and internet services</w:t>
      </w:r>
      <w:r w:rsidR="6A81D351">
        <w:t>.</w:t>
      </w:r>
      <w:r w:rsidR="63FB6B9D" w:rsidRPr="062B3FDB">
        <w:t xml:space="preserve"> </w:t>
      </w:r>
      <w:r w:rsidR="006D2A79" w:rsidRPr="5FFF2C7C">
        <w:rPr>
          <w:color w:val="FF0000"/>
        </w:rPr>
        <w:t>♥</w:t>
      </w:r>
    </w:p>
    <w:p w14:paraId="665C3A07" w14:textId="2956BAE6" w:rsidR="00725A64" w:rsidRDefault="00725A64" w:rsidP="00A42C88">
      <w:pPr>
        <w:pStyle w:val="CoMBodytext"/>
        <w:numPr>
          <w:ilvl w:val="0"/>
          <w:numId w:val="3"/>
        </w:numPr>
        <w:rPr>
          <w:rFonts w:asciiTheme="minorHAnsi" w:eastAsiaTheme="minorEastAsia" w:hAnsiTheme="minorHAnsi" w:cstheme="minorBidi"/>
          <w:color w:val="000000" w:themeColor="text1"/>
        </w:rPr>
      </w:pPr>
      <w:r w:rsidRPr="062B3FDB">
        <w:t>City activities including events, the arts and culture are accessible and affordable for everyone</w:t>
      </w:r>
      <w:r w:rsidR="149D2F27">
        <w:t>.</w:t>
      </w:r>
      <w:r w:rsidR="7BEB075A" w:rsidRPr="062B3FDB">
        <w:t xml:space="preserve"> </w:t>
      </w:r>
      <w:r w:rsidR="006D2A79" w:rsidRPr="5FFF2C7C">
        <w:rPr>
          <w:color w:val="FF0000"/>
        </w:rPr>
        <w:t>♥</w:t>
      </w:r>
    </w:p>
    <w:p w14:paraId="5373C579" w14:textId="6367D06C" w:rsidR="00725A64" w:rsidRDefault="00725A64" w:rsidP="00A42C88">
      <w:pPr>
        <w:pStyle w:val="CoMBodytext"/>
        <w:numPr>
          <w:ilvl w:val="0"/>
          <w:numId w:val="3"/>
        </w:numPr>
        <w:rPr>
          <w:rFonts w:asciiTheme="minorHAnsi" w:eastAsiaTheme="minorEastAsia" w:hAnsiTheme="minorHAnsi" w:cstheme="minorBidi"/>
          <w:color w:val="000000" w:themeColor="text1"/>
        </w:rPr>
      </w:pPr>
      <w:r w:rsidRPr="062B3FDB">
        <w:t>People with disability feel welcome in the city and have equal access</w:t>
      </w:r>
      <w:r w:rsidR="69FB285E">
        <w:t>.</w:t>
      </w:r>
      <w:r w:rsidR="516E6D5D" w:rsidRPr="062B3FDB">
        <w:t xml:space="preserve"> </w:t>
      </w:r>
      <w:r w:rsidR="006D2A79" w:rsidRPr="5FFF2C7C">
        <w:rPr>
          <w:color w:val="FF0000"/>
        </w:rPr>
        <w:t>♥</w:t>
      </w:r>
    </w:p>
    <w:p w14:paraId="11E89F56" w14:textId="1D58ED61" w:rsidR="00725A64" w:rsidRDefault="00AA5C19" w:rsidP="062B3FDB">
      <w:pPr>
        <w:pStyle w:val="CoMBodytext"/>
        <w:rPr>
          <w:rFonts w:eastAsia="Cambria"/>
          <w:szCs w:val="20"/>
        </w:rPr>
      </w:pPr>
      <w:sdt>
        <w:sdtPr>
          <w:rPr>
            <w:color w:val="2B579A"/>
            <w:shd w:val="clear" w:color="auto" w:fill="E6E6E6"/>
          </w:rPr>
          <w:tag w:val="goog_rdk_4"/>
          <w:id w:val="-802390507"/>
        </w:sdtPr>
        <w:sdtEndPr>
          <w:rPr>
            <w:color w:val="auto"/>
            <w:shd w:val="clear" w:color="auto" w:fill="auto"/>
          </w:rPr>
        </w:sdtEndPr>
        <w:sdtContent>
          <w:r w:rsidR="006D2A79" w:rsidRPr="5FFF2C7C">
            <w:rPr>
              <w:color w:val="FF0000"/>
            </w:rPr>
            <w:t>♥</w:t>
          </w:r>
          <w:r w:rsidR="5DBA0932">
            <w:t xml:space="preserve"> </w:t>
          </w:r>
        </w:sdtContent>
      </w:sdt>
      <w:r w:rsidR="79057360" w:rsidRPr="00036F07">
        <w:rPr>
          <w:color w:val="000000" w:themeColor="text1"/>
        </w:rPr>
        <w:t>Aligns with</w:t>
      </w:r>
      <w:r w:rsidR="00725A64" w:rsidRPr="00036F07">
        <w:rPr>
          <w:color w:val="000000" w:themeColor="text1"/>
        </w:rPr>
        <w:t xml:space="preserve"> a health and wellbeing </w:t>
      </w:r>
      <w:r w:rsidR="4657DE7A" w:rsidRPr="00036F07">
        <w:rPr>
          <w:color w:val="000000" w:themeColor="text1"/>
        </w:rPr>
        <w:t>focus area</w:t>
      </w:r>
      <w:r w:rsidR="00390876">
        <w:t>,</w:t>
      </w:r>
      <w:r w:rsidR="00390876" w:rsidRPr="00390876">
        <w:t xml:space="preserve"> </w:t>
      </w:r>
      <w:r w:rsidR="00390876" w:rsidRPr="00790844">
        <w:t xml:space="preserve">refer to page </w:t>
      </w:r>
      <w:r w:rsidR="003A2AAF">
        <w:t>2</w:t>
      </w:r>
      <w:r w:rsidR="001523B8">
        <w:t>8</w:t>
      </w:r>
      <w:r w:rsidR="00390876" w:rsidRPr="00790844">
        <w:t>.</w:t>
      </w:r>
    </w:p>
    <w:p w14:paraId="0942012B" w14:textId="77777777" w:rsidR="00031D9D" w:rsidRDefault="00031D9D" w:rsidP="00031D9D">
      <w:pPr>
        <w:pStyle w:val="CoMHeading3"/>
      </w:pPr>
      <w:r>
        <w:t xml:space="preserve">How we’ll measure progress </w:t>
      </w:r>
    </w:p>
    <w:tbl>
      <w:tblPr>
        <w:tblStyle w:val="TableGrid"/>
        <w:tblW w:w="9015" w:type="dxa"/>
        <w:tblBorders>
          <w:top w:val="none" w:sz="0" w:space="0" w:color="auto"/>
          <w:left w:val="none" w:sz="0" w:space="0" w:color="auto"/>
          <w:right w:val="none" w:sz="0" w:space="0" w:color="auto"/>
          <w:insideV w:val="none" w:sz="0" w:space="0" w:color="auto"/>
        </w:tblBorders>
        <w:tblLayout w:type="fixed"/>
        <w:tblLook w:val="06A0" w:firstRow="1" w:lastRow="0" w:firstColumn="1" w:lastColumn="0" w:noHBand="1" w:noVBand="1"/>
      </w:tblPr>
      <w:tblGrid>
        <w:gridCol w:w="5807"/>
        <w:gridCol w:w="3208"/>
      </w:tblGrid>
      <w:tr w:rsidR="00031D9D" w14:paraId="3DFE9D0C" w14:textId="77777777" w:rsidTr="00843507">
        <w:trPr>
          <w:trHeight w:val="567"/>
        </w:trPr>
        <w:tc>
          <w:tcPr>
            <w:tcW w:w="5807" w:type="dxa"/>
            <w:shd w:val="clear" w:color="auto" w:fill="008C8C"/>
            <w:vAlign w:val="center"/>
          </w:tcPr>
          <w:p w14:paraId="44337CED" w14:textId="77777777" w:rsidR="00031D9D" w:rsidRPr="00E30AA0" w:rsidRDefault="00031D9D" w:rsidP="00E23C7D">
            <w:pPr>
              <w:pStyle w:val="CoMHeading3"/>
              <w:spacing w:before="0" w:after="0"/>
              <w:rPr>
                <w:rFonts w:eastAsia="Cambria"/>
                <w:color w:val="FFFFFF" w:themeColor="background1"/>
                <w:szCs w:val="20"/>
              </w:rPr>
            </w:pPr>
            <w:r w:rsidRPr="00E30AA0">
              <w:rPr>
                <w:rFonts w:eastAsia="Cambria"/>
                <w:color w:val="FFFFFF" w:themeColor="background1"/>
                <w:szCs w:val="20"/>
              </w:rPr>
              <w:t>Indicator</w:t>
            </w:r>
          </w:p>
        </w:tc>
        <w:tc>
          <w:tcPr>
            <w:tcW w:w="3208" w:type="dxa"/>
            <w:shd w:val="clear" w:color="auto" w:fill="008C8C"/>
            <w:vAlign w:val="center"/>
          </w:tcPr>
          <w:p w14:paraId="064C73AE" w14:textId="77777777" w:rsidR="00031D9D" w:rsidRPr="00E30AA0" w:rsidRDefault="00031D9D" w:rsidP="00E23C7D">
            <w:pPr>
              <w:pStyle w:val="CoMHeading3"/>
              <w:spacing w:before="0" w:after="0"/>
              <w:rPr>
                <w:rFonts w:eastAsia="Cambria"/>
                <w:color w:val="FFFFFF" w:themeColor="background1"/>
                <w:szCs w:val="20"/>
              </w:rPr>
            </w:pPr>
            <w:r w:rsidRPr="00E30AA0">
              <w:rPr>
                <w:rFonts w:eastAsia="Cambria"/>
                <w:color w:val="FFFFFF" w:themeColor="background1"/>
                <w:szCs w:val="20"/>
              </w:rPr>
              <w:t>Target or desired trend</w:t>
            </w:r>
          </w:p>
        </w:tc>
      </w:tr>
      <w:tr w:rsidR="00031D9D" w14:paraId="1703B9C2" w14:textId="77777777" w:rsidTr="00E23C7D">
        <w:trPr>
          <w:trHeight w:val="567"/>
        </w:trPr>
        <w:tc>
          <w:tcPr>
            <w:tcW w:w="5807" w:type="dxa"/>
          </w:tcPr>
          <w:p w14:paraId="6BDBB018" w14:textId="47E83079" w:rsidR="00031D9D" w:rsidRDefault="00031D9D" w:rsidP="00E23C7D">
            <w:pPr>
              <w:pStyle w:val="CoMBodytext"/>
              <w:spacing w:before="100" w:after="100"/>
              <w:rPr>
                <w:b/>
                <w:bCs/>
              </w:rPr>
            </w:pPr>
            <w:r w:rsidRPr="3703DC1C">
              <w:t>Number of people sleeping rough</w:t>
            </w:r>
            <w:r>
              <w:t xml:space="preserve"> who are seeking accommodation</w:t>
            </w:r>
            <w:r w:rsidRPr="3703DC1C">
              <w:t>.</w:t>
            </w:r>
          </w:p>
        </w:tc>
        <w:tc>
          <w:tcPr>
            <w:tcW w:w="3208" w:type="dxa"/>
          </w:tcPr>
          <w:p w14:paraId="65FF87A5" w14:textId="2919584B" w:rsidR="00031D9D" w:rsidRDefault="50E7ACDA" w:rsidP="00E23C7D">
            <w:pPr>
              <w:pStyle w:val="CoMBodytext"/>
              <w:spacing w:before="100" w:after="100"/>
            </w:pPr>
            <w:r>
              <w:t xml:space="preserve">Zero </w:t>
            </w:r>
          </w:p>
        </w:tc>
      </w:tr>
      <w:tr w:rsidR="00031D9D" w14:paraId="7F745E80" w14:textId="77777777" w:rsidTr="00E23C7D">
        <w:trPr>
          <w:trHeight w:val="567"/>
        </w:trPr>
        <w:tc>
          <w:tcPr>
            <w:tcW w:w="5807" w:type="dxa"/>
          </w:tcPr>
          <w:p w14:paraId="04FA01C6" w14:textId="00A50FFA" w:rsidR="00031D9D" w:rsidRDefault="00031D9D" w:rsidP="00E23C7D">
            <w:pPr>
              <w:pStyle w:val="CoMBodytext"/>
              <w:spacing w:before="100" w:after="100"/>
              <w:rPr>
                <w:b/>
                <w:bCs/>
              </w:rPr>
            </w:pPr>
            <w:r w:rsidRPr="3703DC1C">
              <w:t xml:space="preserve">Number of people supported through </w:t>
            </w:r>
            <w:r w:rsidR="66F031D4">
              <w:t xml:space="preserve">a range of </w:t>
            </w:r>
            <w:r>
              <w:t>accommodation</w:t>
            </w:r>
            <w:r w:rsidR="732C58E4">
              <w:t xml:space="preserve"> including</w:t>
            </w:r>
            <w:r>
              <w:t xml:space="preserve"> </w:t>
            </w:r>
            <w:r w:rsidRPr="3703DC1C">
              <w:t xml:space="preserve">long-term supportive housing </w:t>
            </w:r>
            <w:r w:rsidR="06A1E0AF">
              <w:t>and affordable</w:t>
            </w:r>
            <w:r w:rsidRPr="3703DC1C">
              <w:t xml:space="preserve"> housing. </w:t>
            </w:r>
          </w:p>
        </w:tc>
        <w:tc>
          <w:tcPr>
            <w:tcW w:w="3208" w:type="dxa"/>
          </w:tcPr>
          <w:p w14:paraId="0622C88C" w14:textId="14754BB9" w:rsidR="00031D9D" w:rsidRDefault="53E1F477" w:rsidP="00E23C7D">
            <w:pPr>
              <w:pStyle w:val="CoMBodytext"/>
              <w:spacing w:before="100" w:after="100"/>
              <w:rPr>
                <w:rFonts w:eastAsia="Cambria"/>
              </w:rPr>
            </w:pPr>
            <w:r>
              <w:t>5</w:t>
            </w:r>
            <w:r w:rsidR="022866CB">
              <w:t>00</w:t>
            </w:r>
            <w:r w:rsidR="00031D9D" w:rsidRPr="3703DC1C">
              <w:t xml:space="preserve"> (by 2025)</w:t>
            </w:r>
          </w:p>
        </w:tc>
      </w:tr>
      <w:tr w:rsidR="00031D9D" w14:paraId="4F492140" w14:textId="77777777" w:rsidTr="00E23C7D">
        <w:trPr>
          <w:trHeight w:val="340"/>
        </w:trPr>
        <w:tc>
          <w:tcPr>
            <w:tcW w:w="5807" w:type="dxa"/>
          </w:tcPr>
          <w:p w14:paraId="2E5A44D2" w14:textId="77777777" w:rsidR="00031D9D" w:rsidRDefault="00031D9D" w:rsidP="00E23C7D">
            <w:pPr>
              <w:pStyle w:val="CoMBodytext"/>
              <w:spacing w:before="100" w:after="100"/>
              <w:rPr>
                <w:b/>
                <w:bCs/>
              </w:rPr>
            </w:pPr>
            <w:r w:rsidRPr="3703DC1C">
              <w:t xml:space="preserve">Number of new </w:t>
            </w:r>
            <w:r>
              <w:t xml:space="preserve">demonstration </w:t>
            </w:r>
            <w:r w:rsidRPr="3703DC1C">
              <w:t xml:space="preserve">social and affordable housing units </w:t>
            </w:r>
            <w:r>
              <w:t xml:space="preserve">facilitated </w:t>
            </w:r>
            <w:r w:rsidRPr="3703DC1C">
              <w:t xml:space="preserve">on </w:t>
            </w:r>
            <w:r>
              <w:t>City of Melbourne</w:t>
            </w:r>
            <w:r w:rsidRPr="3703DC1C">
              <w:t xml:space="preserve"> land.</w:t>
            </w:r>
          </w:p>
        </w:tc>
        <w:tc>
          <w:tcPr>
            <w:tcW w:w="3208" w:type="dxa"/>
          </w:tcPr>
          <w:p w14:paraId="580EEA8E" w14:textId="77777777" w:rsidR="00031D9D" w:rsidRDefault="00031D9D" w:rsidP="00E23C7D">
            <w:pPr>
              <w:pStyle w:val="CoMBodytext"/>
              <w:spacing w:before="100" w:after="100"/>
              <w:rPr>
                <w:rFonts w:eastAsia="Cambria"/>
              </w:rPr>
            </w:pPr>
            <w:r>
              <w:t>100 (by 2025)</w:t>
            </w:r>
            <w:r w:rsidRPr="1442B000">
              <w:rPr>
                <w:rStyle w:val="FootnoteReference"/>
                <w:rFonts w:eastAsia="Cambria"/>
              </w:rPr>
              <w:footnoteReference w:id="2"/>
            </w:r>
          </w:p>
        </w:tc>
      </w:tr>
      <w:tr w:rsidR="00031D9D" w14:paraId="7579FED9" w14:textId="77777777" w:rsidTr="00E23C7D">
        <w:trPr>
          <w:trHeight w:val="340"/>
        </w:trPr>
        <w:tc>
          <w:tcPr>
            <w:tcW w:w="5807" w:type="dxa"/>
          </w:tcPr>
          <w:p w14:paraId="438D8205" w14:textId="77777777" w:rsidR="00031D9D" w:rsidRDefault="00031D9D" w:rsidP="00E23C7D">
            <w:pPr>
              <w:pStyle w:val="CoMBodytext"/>
              <w:spacing w:before="100" w:after="100"/>
              <w:rPr>
                <w:b/>
                <w:bCs/>
              </w:rPr>
            </w:pPr>
            <w:r w:rsidRPr="3703DC1C">
              <w:t>Proportion of people reporting food insecurity.</w:t>
            </w:r>
          </w:p>
        </w:tc>
        <w:tc>
          <w:tcPr>
            <w:tcW w:w="3208" w:type="dxa"/>
          </w:tcPr>
          <w:p w14:paraId="26C1D7A1" w14:textId="77777777" w:rsidR="00031D9D" w:rsidRDefault="00031D9D" w:rsidP="00E23C7D">
            <w:pPr>
              <w:pStyle w:val="CoMBodytext"/>
              <w:spacing w:before="100" w:after="100"/>
              <w:rPr>
                <w:b/>
                <w:bCs/>
              </w:rPr>
            </w:pPr>
            <w:r w:rsidRPr="3703DC1C">
              <w:t>25% reduction (by 2025)</w:t>
            </w:r>
          </w:p>
        </w:tc>
      </w:tr>
      <w:tr w:rsidR="00031D9D" w14:paraId="290D0927" w14:textId="77777777" w:rsidTr="00E23C7D">
        <w:trPr>
          <w:trHeight w:val="567"/>
        </w:trPr>
        <w:tc>
          <w:tcPr>
            <w:tcW w:w="5807" w:type="dxa"/>
          </w:tcPr>
          <w:p w14:paraId="6432AFFC" w14:textId="77777777" w:rsidR="00031D9D" w:rsidRDefault="00031D9D" w:rsidP="00E23C7D">
            <w:pPr>
              <w:pStyle w:val="CoMBodytext"/>
              <w:spacing w:before="100" w:after="100"/>
              <w:rPr>
                <w:b/>
                <w:bCs/>
              </w:rPr>
            </w:pPr>
            <w:r w:rsidRPr="3703DC1C">
              <w:t>Proportion of people surveyed who participate in lifelong learning in the municipality.</w:t>
            </w:r>
          </w:p>
        </w:tc>
        <w:tc>
          <w:tcPr>
            <w:tcW w:w="3208" w:type="dxa"/>
          </w:tcPr>
          <w:p w14:paraId="079638C8" w14:textId="77777777" w:rsidR="00031D9D" w:rsidRDefault="00031D9D" w:rsidP="00E23C7D">
            <w:pPr>
              <w:pStyle w:val="CoMBodytext"/>
              <w:spacing w:before="100" w:after="100"/>
              <w:rPr>
                <w:b/>
                <w:bCs/>
              </w:rPr>
            </w:pPr>
            <w:r w:rsidRPr="3703DC1C">
              <w:t>Increase</w:t>
            </w:r>
          </w:p>
        </w:tc>
      </w:tr>
      <w:tr w:rsidR="00031D9D" w14:paraId="2BA7DDDA" w14:textId="77777777" w:rsidTr="00E23C7D">
        <w:trPr>
          <w:trHeight w:val="567"/>
        </w:trPr>
        <w:tc>
          <w:tcPr>
            <w:tcW w:w="5807" w:type="dxa"/>
          </w:tcPr>
          <w:p w14:paraId="7424F55B" w14:textId="77777777" w:rsidR="00031D9D" w:rsidRDefault="00031D9D" w:rsidP="00E23C7D">
            <w:pPr>
              <w:pStyle w:val="CoMBodytext"/>
              <w:spacing w:before="100" w:after="100"/>
              <w:rPr>
                <w:b/>
                <w:bCs/>
              </w:rPr>
            </w:pPr>
            <w:r w:rsidRPr="3703DC1C">
              <w:t>Proportion of people surveyed who participate in arts and cultural activities in the municipality.</w:t>
            </w:r>
          </w:p>
        </w:tc>
        <w:tc>
          <w:tcPr>
            <w:tcW w:w="3208" w:type="dxa"/>
          </w:tcPr>
          <w:p w14:paraId="48E59C3E" w14:textId="77777777" w:rsidR="00031D9D" w:rsidRDefault="00031D9D" w:rsidP="00E23C7D">
            <w:pPr>
              <w:pStyle w:val="CoMBodytext"/>
              <w:spacing w:before="100" w:after="100"/>
              <w:rPr>
                <w:b/>
                <w:bCs/>
              </w:rPr>
            </w:pPr>
            <w:r w:rsidRPr="3703DC1C">
              <w:t>Increase</w:t>
            </w:r>
          </w:p>
        </w:tc>
      </w:tr>
      <w:tr w:rsidR="00031D9D" w14:paraId="358C59EA" w14:textId="77777777" w:rsidTr="00E23C7D">
        <w:trPr>
          <w:trHeight w:val="567"/>
        </w:trPr>
        <w:tc>
          <w:tcPr>
            <w:tcW w:w="5807" w:type="dxa"/>
          </w:tcPr>
          <w:p w14:paraId="61F6BA2D" w14:textId="1F44677F" w:rsidR="00031D9D" w:rsidRDefault="00031D9D" w:rsidP="00E23C7D">
            <w:pPr>
              <w:pStyle w:val="CoMBodytext"/>
              <w:spacing w:before="100" w:after="100"/>
              <w:rPr>
                <w:b/>
                <w:bCs/>
              </w:rPr>
            </w:pPr>
            <w:r w:rsidRPr="3703DC1C">
              <w:t xml:space="preserve">Number of </w:t>
            </w:r>
            <w:r>
              <w:t>City of Melbourne</w:t>
            </w:r>
            <w:r w:rsidRPr="3703DC1C">
              <w:t xml:space="preserve"> programs that are inclusive and respond to the needs of people with </w:t>
            </w:r>
            <w:r w:rsidR="17E9E587">
              <w:t>disabilit</w:t>
            </w:r>
            <w:r w:rsidR="243AAA08">
              <w:t>y</w:t>
            </w:r>
            <w:r w:rsidRPr="3703DC1C">
              <w:t>.</w:t>
            </w:r>
          </w:p>
        </w:tc>
        <w:tc>
          <w:tcPr>
            <w:tcW w:w="3208" w:type="dxa"/>
          </w:tcPr>
          <w:p w14:paraId="51514336" w14:textId="77777777" w:rsidR="00031D9D" w:rsidRDefault="00031D9D" w:rsidP="00E23C7D">
            <w:pPr>
              <w:pStyle w:val="CoMBodytext"/>
              <w:spacing w:before="100" w:after="100"/>
              <w:rPr>
                <w:b/>
                <w:bCs/>
              </w:rPr>
            </w:pPr>
            <w:r w:rsidRPr="3703DC1C">
              <w:t>Increase</w:t>
            </w:r>
          </w:p>
        </w:tc>
      </w:tr>
    </w:tbl>
    <w:p w14:paraId="5351EEC6" w14:textId="77777777" w:rsidR="00031D9D" w:rsidRDefault="00031D9D" w:rsidP="008A14BD">
      <w:pPr>
        <w:pStyle w:val="CoMHeading3"/>
      </w:pPr>
    </w:p>
    <w:p w14:paraId="43774893" w14:textId="77777777" w:rsidR="00031D9D" w:rsidRDefault="00031D9D" w:rsidP="008A14BD">
      <w:pPr>
        <w:pStyle w:val="CoMHeading3"/>
      </w:pPr>
    </w:p>
    <w:p w14:paraId="1B9D8E04" w14:textId="596F59FC" w:rsidR="00725A64" w:rsidRPr="00A75BEC" w:rsidRDefault="00725A64" w:rsidP="008A14BD">
      <w:pPr>
        <w:pStyle w:val="CoMHeading3"/>
        <w:rPr>
          <w:rStyle w:val="SubtleEmphasis"/>
          <w:i w:val="0"/>
          <w:iCs w:val="0"/>
          <w:color w:val="auto"/>
        </w:rPr>
      </w:pPr>
      <w:r>
        <w:t>Major initiatives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78"/>
        <w:gridCol w:w="1958"/>
      </w:tblGrid>
      <w:tr w:rsidR="00725A64" w:rsidRPr="00CB61CA" w14:paraId="7451DD55" w14:textId="77777777" w:rsidTr="00843507">
        <w:trPr>
          <w:trHeight w:val="567"/>
        </w:trPr>
        <w:tc>
          <w:tcPr>
            <w:tcW w:w="8359" w:type="dxa"/>
            <w:shd w:val="clear" w:color="auto" w:fill="008C8C"/>
            <w:vAlign w:val="center"/>
          </w:tcPr>
          <w:p w14:paraId="0C392764" w14:textId="77777777" w:rsidR="00725A64" w:rsidRPr="00E30AA0" w:rsidRDefault="00725A64" w:rsidP="005E453C">
            <w:pPr>
              <w:pStyle w:val="CoMBodytext"/>
              <w:spacing w:after="0"/>
              <w:rPr>
                <w:rStyle w:val="CoMBodytextbold"/>
                <w:color w:val="FFFFFF" w:themeColor="background1"/>
              </w:rPr>
            </w:pPr>
            <w:r w:rsidRPr="00E30AA0">
              <w:rPr>
                <w:rStyle w:val="CoMBodytextbold"/>
                <w:color w:val="FFFFFF" w:themeColor="background1"/>
              </w:rPr>
              <w:t>Major initiative</w:t>
            </w:r>
          </w:p>
        </w:tc>
        <w:tc>
          <w:tcPr>
            <w:tcW w:w="2121" w:type="dxa"/>
            <w:shd w:val="clear" w:color="auto" w:fill="008C8C"/>
            <w:vAlign w:val="center"/>
          </w:tcPr>
          <w:p w14:paraId="07A8DDCE" w14:textId="77777777" w:rsidR="00725A64" w:rsidRPr="00E30AA0" w:rsidRDefault="00725A64" w:rsidP="005E453C">
            <w:pPr>
              <w:pStyle w:val="CoMBodytext"/>
              <w:spacing w:after="0"/>
              <w:rPr>
                <w:rStyle w:val="CoMBodytextbold"/>
                <w:color w:val="FFFFFF" w:themeColor="background1"/>
              </w:rPr>
            </w:pPr>
            <w:r w:rsidRPr="00E30AA0">
              <w:rPr>
                <w:rStyle w:val="CoMBodytextbold"/>
                <w:color w:val="FFFFFF" w:themeColor="background1"/>
              </w:rPr>
              <w:t>Council’s role</w:t>
            </w:r>
          </w:p>
        </w:tc>
      </w:tr>
      <w:tr w:rsidR="00725A64" w14:paraId="30A81CD2" w14:textId="77777777" w:rsidTr="04AEE0A8">
        <w:tc>
          <w:tcPr>
            <w:tcW w:w="8359" w:type="dxa"/>
          </w:tcPr>
          <w:p w14:paraId="03A4FA3F" w14:textId="04DA4CC2" w:rsidR="00725A64" w:rsidRPr="00CA4D27" w:rsidRDefault="00725A64" w:rsidP="008A14BD">
            <w:pPr>
              <w:pStyle w:val="CoMBodytext"/>
              <w:spacing w:before="100" w:after="100"/>
              <w:rPr>
                <w:rFonts w:eastAsia="Times New Roman"/>
              </w:rPr>
            </w:pPr>
            <w:r w:rsidRPr="005C6937">
              <w:t xml:space="preserve">Increase and upgrade accessible, </w:t>
            </w:r>
            <w:r w:rsidRPr="005C6937">
              <w:rPr>
                <w:b/>
              </w:rPr>
              <w:t>inclusive spaces for women</w:t>
            </w:r>
            <w:r w:rsidRPr="005C6937">
              <w:t xml:space="preserve"> in City of Melbourne sports facilities</w:t>
            </w:r>
            <w:r w:rsidR="00400138" w:rsidRPr="005C6937">
              <w:t>.</w:t>
            </w:r>
            <w:r w:rsidR="442E8878" w:rsidRPr="77506B14">
              <w:rPr>
                <w:color w:val="FF0000"/>
              </w:rPr>
              <w:t xml:space="preserve"> ♥</w:t>
            </w:r>
          </w:p>
        </w:tc>
        <w:tc>
          <w:tcPr>
            <w:tcW w:w="2121" w:type="dxa"/>
          </w:tcPr>
          <w:p w14:paraId="39A2ABDD" w14:textId="5149B88C" w:rsidR="00725A64" w:rsidRDefault="00725A64" w:rsidP="008A14BD">
            <w:pPr>
              <w:pStyle w:val="CoMBodytext"/>
              <w:spacing w:before="100" w:after="100"/>
            </w:pPr>
            <w:r>
              <w:t>Deliver</w:t>
            </w:r>
          </w:p>
        </w:tc>
      </w:tr>
      <w:tr w:rsidR="00400138" w14:paraId="7776ED5D" w14:textId="77777777" w:rsidTr="04AEE0A8">
        <w:tc>
          <w:tcPr>
            <w:tcW w:w="8359" w:type="dxa"/>
          </w:tcPr>
          <w:p w14:paraId="56D49925" w14:textId="60CC1732" w:rsidR="00400138" w:rsidRPr="006512EB" w:rsidRDefault="00400138" w:rsidP="008A14BD">
            <w:pPr>
              <w:pStyle w:val="CoMBodytext"/>
              <w:spacing w:before="100" w:after="100"/>
              <w:rPr>
                <w:shd w:val="clear" w:color="auto" w:fill="FFFFFF"/>
              </w:rPr>
            </w:pPr>
            <w:r w:rsidRPr="005C6937">
              <w:t xml:space="preserve">Implement a </w:t>
            </w:r>
            <w:r w:rsidR="260C35AB" w:rsidRPr="38FD0E5A">
              <w:rPr>
                <w:b/>
                <w:bCs/>
              </w:rPr>
              <w:t>n</w:t>
            </w:r>
            <w:r w:rsidRPr="38FD0E5A">
              <w:rPr>
                <w:b/>
                <w:bCs/>
              </w:rPr>
              <w:t xml:space="preserve">eighbourhood </w:t>
            </w:r>
            <w:r w:rsidR="13F7BDA4" w:rsidRPr="38FD0E5A">
              <w:rPr>
                <w:b/>
                <w:bCs/>
              </w:rPr>
              <w:t>m</w:t>
            </w:r>
            <w:r w:rsidR="37D360B3" w:rsidRPr="4D639F4C">
              <w:rPr>
                <w:b/>
                <w:bCs/>
              </w:rPr>
              <w:t>odel</w:t>
            </w:r>
            <w:r w:rsidRPr="005C6937">
              <w:t xml:space="preserve"> by working with communities to develop neighbourhood plans and neighbourhood service centres that respond to the local community’s existing and projected needs.</w:t>
            </w:r>
            <w:r w:rsidRPr="00400138">
              <w:rPr>
                <w:shd w:val="clear" w:color="auto" w:fill="FFFFFF"/>
              </w:rPr>
              <w:t xml:space="preserve"> </w:t>
            </w:r>
            <w:r w:rsidR="3D6A2CC1" w:rsidRPr="572814F7">
              <w:rPr>
                <w:color w:val="FF0000"/>
              </w:rPr>
              <w:t>♥</w:t>
            </w:r>
          </w:p>
        </w:tc>
        <w:tc>
          <w:tcPr>
            <w:tcW w:w="2121" w:type="dxa"/>
          </w:tcPr>
          <w:p w14:paraId="35040D17" w14:textId="5153BF89" w:rsidR="00400138" w:rsidRDefault="00400138" w:rsidP="008A14BD">
            <w:pPr>
              <w:pStyle w:val="CoMBodytext"/>
              <w:spacing w:before="100" w:after="100"/>
            </w:pPr>
            <w:r>
              <w:t>Deliver</w:t>
            </w:r>
          </w:p>
        </w:tc>
      </w:tr>
      <w:tr w:rsidR="00400138" w14:paraId="1ACC5158" w14:textId="77777777" w:rsidTr="04AEE0A8">
        <w:tc>
          <w:tcPr>
            <w:tcW w:w="8359" w:type="dxa"/>
          </w:tcPr>
          <w:p w14:paraId="53CF2998" w14:textId="48ACACC2" w:rsidR="00400138" w:rsidRPr="00400138" w:rsidRDefault="00400138" w:rsidP="008A14BD">
            <w:pPr>
              <w:pStyle w:val="CoMBodytext"/>
              <w:spacing w:before="100" w:after="100"/>
              <w:rPr>
                <w:shd w:val="clear" w:color="auto" w:fill="FFFFFF"/>
              </w:rPr>
            </w:pPr>
            <w:r w:rsidRPr="005C6937">
              <w:t xml:space="preserve">Deliver a </w:t>
            </w:r>
            <w:r w:rsidRPr="4CE01397">
              <w:rPr>
                <w:b/>
              </w:rPr>
              <w:t>revitalised library network,</w:t>
            </w:r>
            <w:r w:rsidRPr="005C6937">
              <w:t xml:space="preserve"> including </w:t>
            </w:r>
            <w:r>
              <w:t>pop</w:t>
            </w:r>
            <w:r w:rsidR="1BC24D63">
              <w:t>-</w:t>
            </w:r>
            <w:r>
              <w:t>up libraries</w:t>
            </w:r>
            <w:r w:rsidRPr="005C6937">
              <w:t>, to increase access for our diverse community and to help revitalise the city.</w:t>
            </w:r>
            <w:r w:rsidR="79C2937B" w:rsidRPr="72958AD6">
              <w:rPr>
                <w:color w:val="FF0000"/>
              </w:rPr>
              <w:t xml:space="preserve"> ♥</w:t>
            </w:r>
          </w:p>
        </w:tc>
        <w:tc>
          <w:tcPr>
            <w:tcW w:w="2121" w:type="dxa"/>
          </w:tcPr>
          <w:p w14:paraId="4D7BA095" w14:textId="6B769829" w:rsidR="00400138" w:rsidRDefault="00400138" w:rsidP="008A14BD">
            <w:pPr>
              <w:pStyle w:val="CoMBodytext"/>
              <w:spacing w:before="100" w:after="100"/>
            </w:pPr>
            <w:r>
              <w:t>Deliver</w:t>
            </w:r>
          </w:p>
        </w:tc>
      </w:tr>
      <w:tr w:rsidR="00400138" w14:paraId="5572BDF6" w14:textId="77777777" w:rsidTr="04AEE0A8">
        <w:tc>
          <w:tcPr>
            <w:tcW w:w="8359" w:type="dxa"/>
          </w:tcPr>
          <w:p w14:paraId="694F2F39" w14:textId="111EFF19" w:rsidR="00400138" w:rsidRPr="006512EB" w:rsidRDefault="00400138" w:rsidP="008A14BD">
            <w:pPr>
              <w:pStyle w:val="CoMBodytext"/>
              <w:spacing w:before="100" w:after="100"/>
              <w:rPr>
                <w:rFonts w:eastAsia="Cambria"/>
                <w:szCs w:val="20"/>
                <w:shd w:val="clear" w:color="auto" w:fill="FFFFFF"/>
              </w:rPr>
            </w:pPr>
            <w:r>
              <w:t xml:space="preserve">Deliver the </w:t>
            </w:r>
            <w:r w:rsidRPr="7CDA6C7C">
              <w:rPr>
                <w:b/>
                <w:bCs/>
              </w:rPr>
              <w:t>Disability Access Plan 2020</w:t>
            </w:r>
            <w:r w:rsidR="00C10C65">
              <w:rPr>
                <w:b/>
                <w:bCs/>
              </w:rPr>
              <w:t>–</w:t>
            </w:r>
            <w:r w:rsidRPr="7CDA6C7C">
              <w:rPr>
                <w:b/>
                <w:bCs/>
              </w:rPr>
              <w:t>2024</w:t>
            </w:r>
            <w:r>
              <w:t xml:space="preserve"> including ensuring our services and events are more accessible, increasing the number of </w:t>
            </w:r>
            <w:r w:rsidR="580AEF56" w:rsidRPr="3610075E">
              <w:rPr>
                <w:rFonts w:eastAsia="Arial"/>
                <w:szCs w:val="20"/>
              </w:rPr>
              <w:t>accessible adult change</w:t>
            </w:r>
            <w:r w:rsidRPr="3610075E">
              <w:rPr>
                <w:rFonts w:eastAsia="Arial"/>
                <w:szCs w:val="20"/>
              </w:rPr>
              <w:t xml:space="preserve"> facilities</w:t>
            </w:r>
            <w:r w:rsidRPr="3610075E">
              <w:rPr>
                <w:szCs w:val="20"/>
              </w:rPr>
              <w:t>, and</w:t>
            </w:r>
            <w:r>
              <w:t xml:space="preserve"> partnering with community and transport groups to make transport more accessible</w:t>
            </w:r>
            <w:r w:rsidRPr="7CDA6C7C">
              <w:rPr>
                <w:color w:val="0070C0"/>
              </w:rPr>
              <w:t>.</w:t>
            </w:r>
            <w:r w:rsidR="674F3CC2" w:rsidRPr="72958AD6">
              <w:rPr>
                <w:color w:val="FF0000"/>
              </w:rPr>
              <w:t xml:space="preserve"> ♥</w:t>
            </w:r>
          </w:p>
        </w:tc>
        <w:tc>
          <w:tcPr>
            <w:tcW w:w="2121" w:type="dxa"/>
          </w:tcPr>
          <w:p w14:paraId="54653313" w14:textId="77777777" w:rsidR="00400138" w:rsidRDefault="00400138" w:rsidP="008A14BD">
            <w:pPr>
              <w:pStyle w:val="CoMBodytext"/>
              <w:spacing w:before="100" w:after="100"/>
            </w:pPr>
            <w:r>
              <w:t xml:space="preserve">Deliver </w:t>
            </w:r>
          </w:p>
          <w:p w14:paraId="1DD37D18" w14:textId="6394D1AE" w:rsidR="00400138" w:rsidRDefault="00400138" w:rsidP="008A14BD">
            <w:pPr>
              <w:pStyle w:val="CoMBodytext"/>
              <w:spacing w:before="100" w:after="100"/>
            </w:pPr>
            <w:r>
              <w:t>Partner</w:t>
            </w:r>
          </w:p>
        </w:tc>
      </w:tr>
      <w:tr w:rsidR="00400138" w14:paraId="4B8F5629" w14:textId="77777777" w:rsidTr="04AEE0A8">
        <w:tc>
          <w:tcPr>
            <w:tcW w:w="8359" w:type="dxa"/>
          </w:tcPr>
          <w:p w14:paraId="70B387BA" w14:textId="7E35E139" w:rsidR="00400138" w:rsidRDefault="2A5D12D4" w:rsidP="138C0B6B">
            <w:pPr>
              <w:pStyle w:val="CoMBodytext"/>
              <w:spacing w:before="100" w:after="100"/>
              <w:rPr>
                <w:rFonts w:eastAsia="Cambria"/>
              </w:rPr>
            </w:pPr>
            <w:r>
              <w:t xml:space="preserve">Develop and deliver initiatives </w:t>
            </w:r>
            <w:r w:rsidR="389F22C4">
              <w:t>and programs</w:t>
            </w:r>
            <w:r w:rsidR="2AB9C088">
              <w:t xml:space="preserve"> </w:t>
            </w:r>
            <w:r>
              <w:t xml:space="preserve">that will provide </w:t>
            </w:r>
            <w:r w:rsidRPr="138C0B6B">
              <w:rPr>
                <w:b/>
                <w:bCs/>
              </w:rPr>
              <w:t>food relief</w:t>
            </w:r>
            <w:r>
              <w:t xml:space="preserve"> to vulnerable members of our community and improve local food production by</w:t>
            </w:r>
            <w:r w:rsidRPr="138C0B6B">
              <w:rPr>
                <w:color w:val="44546A"/>
              </w:rPr>
              <w:t xml:space="preserve"> </w:t>
            </w:r>
            <w:r w:rsidR="6D740FBF">
              <w:t>supporting communities to grow th</w:t>
            </w:r>
            <w:r w:rsidR="33A58079">
              <w:t>eir</w:t>
            </w:r>
            <w:r w:rsidR="6D740FBF">
              <w:t xml:space="preserve"> own food</w:t>
            </w:r>
            <w:r>
              <w:t>.</w:t>
            </w:r>
            <w:r w:rsidR="53D9802E" w:rsidRPr="138C0B6B">
              <w:rPr>
                <w:color w:val="FF0000"/>
              </w:rPr>
              <w:t xml:space="preserve"> ♥</w:t>
            </w:r>
          </w:p>
        </w:tc>
        <w:tc>
          <w:tcPr>
            <w:tcW w:w="2121" w:type="dxa"/>
          </w:tcPr>
          <w:p w14:paraId="5B3AC269" w14:textId="77777777" w:rsidR="00400138" w:rsidRDefault="00400138" w:rsidP="008A14BD">
            <w:pPr>
              <w:pStyle w:val="CoMBodytext"/>
              <w:spacing w:before="100" w:after="100"/>
            </w:pPr>
            <w:r>
              <w:t xml:space="preserve">Deliver </w:t>
            </w:r>
          </w:p>
          <w:p w14:paraId="7841123A" w14:textId="77777777" w:rsidR="00400138" w:rsidRDefault="00400138" w:rsidP="008A14BD">
            <w:pPr>
              <w:pStyle w:val="CoMBodytext"/>
              <w:spacing w:before="100" w:after="100"/>
            </w:pPr>
            <w:r>
              <w:t>Partner</w:t>
            </w:r>
          </w:p>
          <w:p w14:paraId="326AF03E" w14:textId="73654456" w:rsidR="00400138" w:rsidRDefault="00400138" w:rsidP="008A14BD">
            <w:pPr>
              <w:pStyle w:val="CoMBodytext"/>
              <w:spacing w:before="100" w:after="100"/>
            </w:pPr>
            <w:r>
              <w:t>Advocate</w:t>
            </w:r>
          </w:p>
        </w:tc>
      </w:tr>
      <w:tr w:rsidR="7632C345" w14:paraId="17690CC6" w14:textId="77777777" w:rsidTr="04AEE0A8">
        <w:tc>
          <w:tcPr>
            <w:tcW w:w="7084" w:type="dxa"/>
          </w:tcPr>
          <w:p w14:paraId="434E7C94" w14:textId="62D49FBE" w:rsidR="6D493DFC" w:rsidRDefault="5E0D724A" w:rsidP="008A14BD">
            <w:pPr>
              <w:pStyle w:val="CoMBodytext"/>
              <w:spacing w:before="100" w:after="100"/>
              <w:rPr>
                <w:rFonts w:eastAsia="Cambria"/>
              </w:rPr>
            </w:pPr>
            <w:r w:rsidRPr="38FD0E5A">
              <w:rPr>
                <w:rFonts w:eastAsia="Cambria"/>
              </w:rPr>
              <w:t xml:space="preserve">As part of </w:t>
            </w:r>
            <w:r w:rsidR="04128C1F" w:rsidRPr="38FD0E5A">
              <w:rPr>
                <w:rFonts w:eastAsia="Cambria"/>
              </w:rPr>
              <w:t xml:space="preserve">a </w:t>
            </w:r>
            <w:r w:rsidR="3757BE54" w:rsidRPr="38FD0E5A">
              <w:rPr>
                <w:rFonts w:eastAsia="Cambria"/>
              </w:rPr>
              <w:t xml:space="preserve">new </w:t>
            </w:r>
            <w:r w:rsidR="14AF5F5C" w:rsidRPr="38FD0E5A">
              <w:rPr>
                <w:rFonts w:eastAsia="Cambria"/>
                <w:b/>
                <w:bCs/>
              </w:rPr>
              <w:t>c</w:t>
            </w:r>
            <w:r w:rsidR="1B7E74A1" w:rsidRPr="38FD0E5A">
              <w:rPr>
                <w:rFonts w:eastAsia="Cambria"/>
                <w:b/>
                <w:bCs/>
              </w:rPr>
              <w:t xml:space="preserve">orporate </w:t>
            </w:r>
            <w:r w:rsidR="0B033348" w:rsidRPr="38FD0E5A">
              <w:rPr>
                <w:rFonts w:eastAsia="Cambria"/>
                <w:b/>
                <w:bCs/>
              </w:rPr>
              <w:t>s</w:t>
            </w:r>
            <w:r w:rsidR="1B7E74A1" w:rsidRPr="38FD0E5A">
              <w:rPr>
                <w:rFonts w:eastAsia="Cambria"/>
                <w:b/>
                <w:bCs/>
              </w:rPr>
              <w:t>trategy</w:t>
            </w:r>
            <w:r w:rsidR="1B7E74A1" w:rsidRPr="38FD0E5A">
              <w:rPr>
                <w:rFonts w:eastAsia="Cambria"/>
              </w:rPr>
              <w:t xml:space="preserve"> </w:t>
            </w:r>
            <w:r w:rsidR="1ADFA936" w:rsidRPr="38FD0E5A">
              <w:rPr>
                <w:rFonts w:eastAsia="Cambria"/>
              </w:rPr>
              <w:t xml:space="preserve">for </w:t>
            </w:r>
            <w:r w:rsidRPr="38FD0E5A">
              <w:rPr>
                <w:rFonts w:eastAsia="Cambria"/>
              </w:rPr>
              <w:t xml:space="preserve">the </w:t>
            </w:r>
            <w:r w:rsidR="1ADFA936" w:rsidRPr="38FD0E5A">
              <w:rPr>
                <w:rFonts w:eastAsia="Cambria"/>
              </w:rPr>
              <w:t>City of Melbourne</w:t>
            </w:r>
            <w:r w:rsidRPr="38FD0E5A">
              <w:rPr>
                <w:rFonts w:eastAsia="Cambria"/>
              </w:rPr>
              <w:t xml:space="preserve">, </w:t>
            </w:r>
            <w:r w:rsidR="60169C02" w:rsidRPr="38FD0E5A">
              <w:rPr>
                <w:rFonts w:eastAsia="Cambria"/>
              </w:rPr>
              <w:t>en</w:t>
            </w:r>
            <w:r w:rsidR="031CE310" w:rsidRPr="38FD0E5A">
              <w:rPr>
                <w:rFonts w:eastAsia="Cambria"/>
              </w:rPr>
              <w:t>sure our core services remain accessible and affordab</w:t>
            </w:r>
            <w:r w:rsidR="0471B3F4" w:rsidRPr="38FD0E5A">
              <w:rPr>
                <w:rFonts w:eastAsia="Cambria"/>
              </w:rPr>
              <w:t>le</w:t>
            </w:r>
            <w:r w:rsidR="0B5F4B09" w:rsidRPr="38FD0E5A">
              <w:rPr>
                <w:rFonts w:eastAsia="Cambria"/>
              </w:rPr>
              <w:t>.</w:t>
            </w:r>
            <w:r w:rsidR="1C53F7A1" w:rsidRPr="38FD0E5A">
              <w:rPr>
                <w:color w:val="FF0000"/>
              </w:rPr>
              <w:t xml:space="preserve"> ♥</w:t>
            </w:r>
          </w:p>
        </w:tc>
        <w:tc>
          <w:tcPr>
            <w:tcW w:w="1926" w:type="dxa"/>
          </w:tcPr>
          <w:p w14:paraId="2DCE0675" w14:textId="284164FF" w:rsidR="7632C345" w:rsidRDefault="148EE185" w:rsidP="009F3B8B">
            <w:pPr>
              <w:pStyle w:val="CoMBodytext"/>
              <w:spacing w:before="100" w:after="100"/>
              <w:rPr>
                <w:rFonts w:eastAsia="Cambria"/>
              </w:rPr>
            </w:pPr>
            <w:r w:rsidRPr="3703DC1C">
              <w:rPr>
                <w:rFonts w:eastAsia="Cambria"/>
              </w:rPr>
              <w:t>Deliver</w:t>
            </w:r>
          </w:p>
        </w:tc>
      </w:tr>
      <w:tr w:rsidR="38FD0E5A" w14:paraId="15579AC3" w14:textId="77777777" w:rsidTr="04AEE0A8">
        <w:tc>
          <w:tcPr>
            <w:tcW w:w="7090" w:type="dxa"/>
          </w:tcPr>
          <w:p w14:paraId="7AC4ED30" w14:textId="2067A94E" w:rsidR="7E4FBE8C" w:rsidRDefault="7F5C17BE" w:rsidP="0D3EC00A">
            <w:pPr>
              <w:pStyle w:val="CoMBodytext"/>
              <w:spacing w:before="100" w:after="100"/>
              <w:rPr>
                <w:rFonts w:eastAsia="Cambria"/>
              </w:rPr>
            </w:pPr>
            <w:r w:rsidRPr="3455C2C7">
              <w:rPr>
                <w:rFonts w:eastAsia="Arial"/>
              </w:rPr>
              <w:t xml:space="preserve">In partnership with the </w:t>
            </w:r>
            <w:r w:rsidR="00DD4DEA" w:rsidRPr="00DD4DEA">
              <w:rPr>
                <w:rFonts w:eastAsia="Arial"/>
              </w:rPr>
              <w:t>Victorian</w:t>
            </w:r>
            <w:r w:rsidR="00DD4DEA">
              <w:rPr>
                <w:rFonts w:eastAsia="Arial"/>
              </w:rPr>
              <w:t xml:space="preserve"> </w:t>
            </w:r>
            <w:r w:rsidRPr="3455C2C7">
              <w:rPr>
                <w:rFonts w:eastAsia="Arial"/>
              </w:rPr>
              <w:t xml:space="preserve">Government commence construction on a replacement </w:t>
            </w:r>
            <w:r w:rsidRPr="3455C2C7">
              <w:rPr>
                <w:rFonts w:eastAsia="Arial"/>
                <w:b/>
              </w:rPr>
              <w:t>North Melbourne Community Centre</w:t>
            </w:r>
            <w:r w:rsidRPr="3455C2C7">
              <w:rPr>
                <w:rFonts w:eastAsia="Arial"/>
              </w:rPr>
              <w:t xml:space="preserve"> </w:t>
            </w:r>
            <w:r w:rsidRPr="3455C2C7">
              <w:rPr>
                <w:rFonts w:eastAsia="Arial"/>
                <w:b/>
              </w:rPr>
              <w:t>precinct</w:t>
            </w:r>
            <w:r w:rsidRPr="3455C2C7">
              <w:rPr>
                <w:rFonts w:eastAsia="Arial"/>
              </w:rPr>
              <w:t xml:space="preserve"> for the Melrose St community and growing Macaulay population.</w:t>
            </w:r>
          </w:p>
        </w:tc>
        <w:tc>
          <w:tcPr>
            <w:tcW w:w="1930" w:type="dxa"/>
          </w:tcPr>
          <w:p w14:paraId="6F277CDC" w14:textId="41F6899B" w:rsidR="7E4FBE8C" w:rsidRDefault="38250FB6" w:rsidP="0D3EC00A">
            <w:pPr>
              <w:pStyle w:val="CoMBodytext"/>
              <w:spacing w:before="100" w:after="100"/>
              <w:rPr>
                <w:rFonts w:eastAsia="Cambria"/>
                <w:szCs w:val="20"/>
              </w:rPr>
            </w:pPr>
            <w:r w:rsidRPr="0D3EC00A">
              <w:rPr>
                <w:rFonts w:eastAsia="Cambria"/>
              </w:rPr>
              <w:t>Deliver</w:t>
            </w:r>
          </w:p>
          <w:p w14:paraId="025627E9" w14:textId="681184C8" w:rsidR="7E4FBE8C" w:rsidRDefault="38250FB6" w:rsidP="0D3EC00A">
            <w:pPr>
              <w:pStyle w:val="CoMBodytext"/>
              <w:spacing w:before="100" w:after="100"/>
              <w:rPr>
                <w:rFonts w:eastAsia="Cambria"/>
                <w:szCs w:val="20"/>
              </w:rPr>
            </w:pPr>
            <w:proofErr w:type="spellStart"/>
            <w:r w:rsidRPr="0D3EC00A">
              <w:rPr>
                <w:rFonts w:eastAsia="Cambria"/>
                <w:szCs w:val="20"/>
              </w:rPr>
              <w:t>Parter</w:t>
            </w:r>
            <w:proofErr w:type="spellEnd"/>
          </w:p>
        </w:tc>
      </w:tr>
      <w:tr w:rsidR="4221AB85" w14:paraId="7D59C408" w14:textId="77777777" w:rsidTr="04AEE0A8">
        <w:tc>
          <w:tcPr>
            <w:tcW w:w="7084" w:type="dxa"/>
          </w:tcPr>
          <w:p w14:paraId="70164D8D" w14:textId="0AA9D0AC" w:rsidR="4221AB85" w:rsidRDefault="5FB1DF6C" w:rsidP="008A14BD">
            <w:pPr>
              <w:pStyle w:val="CoMBodytext"/>
              <w:spacing w:before="100" w:after="100"/>
              <w:rPr>
                <w:rFonts w:eastAsia="Cambria"/>
              </w:rPr>
            </w:pPr>
            <w:r w:rsidRPr="6C5BE7ED">
              <w:t xml:space="preserve">Deliver programs that will </w:t>
            </w:r>
            <w:r w:rsidRPr="6C5BE7ED">
              <w:rPr>
                <w:b/>
                <w:bCs/>
              </w:rPr>
              <w:t>build</w:t>
            </w:r>
            <w:r w:rsidRPr="6C5BE7ED">
              <w:t xml:space="preserve"> </w:t>
            </w:r>
            <w:r w:rsidRPr="6C5BE7ED">
              <w:rPr>
                <w:b/>
                <w:bCs/>
              </w:rPr>
              <w:t>digital literacy</w:t>
            </w:r>
            <w:r w:rsidRPr="6C5BE7ED">
              <w:t xml:space="preserve"> skills and capabilities, </w:t>
            </w:r>
            <w:r w:rsidRPr="6C5BE7ED">
              <w:rPr>
                <w:b/>
                <w:bCs/>
              </w:rPr>
              <w:t>improve access</w:t>
            </w:r>
            <w:r w:rsidRPr="6C5BE7ED">
              <w:t xml:space="preserve"> to free </w:t>
            </w:r>
            <w:r>
              <w:t>wi</w:t>
            </w:r>
            <w:r w:rsidR="0630BAB4">
              <w:t>-</w:t>
            </w:r>
            <w:r>
              <w:t>fi</w:t>
            </w:r>
            <w:r w:rsidRPr="6C5BE7ED">
              <w:t xml:space="preserve"> from our community facilities and advocate for appropriate digital infrastructure, to improve digital inclusion</w:t>
            </w:r>
            <w:r w:rsidR="00D5207A">
              <w:t xml:space="preserve"> for all</w:t>
            </w:r>
            <w:r w:rsidRPr="6C5BE7ED">
              <w:t>, particularly for vulnerable groups.</w:t>
            </w:r>
            <w:r w:rsidR="6C335FC8" w:rsidRPr="1717D5C2">
              <w:rPr>
                <w:color w:val="FF0000"/>
              </w:rPr>
              <w:t xml:space="preserve"> ♥</w:t>
            </w:r>
          </w:p>
        </w:tc>
        <w:tc>
          <w:tcPr>
            <w:tcW w:w="1926" w:type="dxa"/>
          </w:tcPr>
          <w:p w14:paraId="076DAEEE" w14:textId="1C4CBE38" w:rsidR="4221AB85" w:rsidRDefault="5FB1DF6C" w:rsidP="008A14BD">
            <w:pPr>
              <w:pStyle w:val="CoMBodytext"/>
              <w:spacing w:before="100" w:after="100"/>
              <w:rPr>
                <w:rFonts w:eastAsia="Cambria"/>
                <w:szCs w:val="20"/>
              </w:rPr>
            </w:pPr>
            <w:r w:rsidRPr="716F0FD0">
              <w:rPr>
                <w:rFonts w:eastAsia="Cambria"/>
              </w:rPr>
              <w:t>Deliver</w:t>
            </w:r>
          </w:p>
        </w:tc>
      </w:tr>
      <w:tr w:rsidR="00400138" w14:paraId="2A57A2C0" w14:textId="77777777" w:rsidTr="04AEE0A8">
        <w:tc>
          <w:tcPr>
            <w:tcW w:w="8359" w:type="dxa"/>
            <w:shd w:val="clear" w:color="auto" w:fill="auto"/>
          </w:tcPr>
          <w:p w14:paraId="54D12CB1" w14:textId="4B0A640C" w:rsidR="00400138" w:rsidRPr="006512EB" w:rsidRDefault="00400138" w:rsidP="008A14BD">
            <w:pPr>
              <w:pStyle w:val="CoMBodytext"/>
              <w:spacing w:before="100" w:after="100"/>
            </w:pPr>
            <w:r w:rsidRPr="002F68AD">
              <w:t xml:space="preserve">Create a new entity </w:t>
            </w:r>
            <w:r w:rsidRPr="002F68AD">
              <w:rPr>
                <w:b/>
                <w:bCs/>
              </w:rPr>
              <w:t>'Homes Melbourne'</w:t>
            </w:r>
            <w:r w:rsidR="4DEC92FB" w:rsidRPr="002F68AD">
              <w:rPr>
                <w:b/>
              </w:rPr>
              <w:t>,</w:t>
            </w:r>
            <w:r w:rsidRPr="002F68AD">
              <w:t xml:space="preserve"> to coordinate and facilitate more</w:t>
            </w:r>
            <w:r w:rsidRPr="006512EB">
              <w:rPr>
                <w:shd w:val="clear" w:color="auto" w:fill="FFFFFF"/>
              </w:rPr>
              <w:t xml:space="preserve"> </w:t>
            </w:r>
            <w:r w:rsidRPr="002F68AD">
              <w:t xml:space="preserve">affordable housing </w:t>
            </w:r>
            <w:r w:rsidR="17C389D1" w:rsidRPr="002F68AD">
              <w:t>for</w:t>
            </w:r>
            <w:r w:rsidR="17C389D1">
              <w:t xml:space="preserve"> key workers and </w:t>
            </w:r>
            <w:r w:rsidR="19DA1EF8">
              <w:t xml:space="preserve">people on </w:t>
            </w:r>
            <w:r w:rsidR="764A8F5B">
              <w:t>low</w:t>
            </w:r>
            <w:r w:rsidR="20D99D56">
              <w:t>-</w:t>
            </w:r>
            <w:r w:rsidR="17C389D1">
              <w:t>income</w:t>
            </w:r>
            <w:r w:rsidR="58AD6DEF">
              <w:t>s</w:t>
            </w:r>
            <w:r w:rsidR="17C389D1">
              <w:t xml:space="preserve"> </w:t>
            </w:r>
            <w:r w:rsidR="298060E2">
              <w:t>and progress a demonstration project</w:t>
            </w:r>
            <w:r w:rsidR="1CD8F804">
              <w:t xml:space="preserve"> on </w:t>
            </w:r>
            <w:r w:rsidR="298060E2">
              <w:t>Council</w:t>
            </w:r>
            <w:r w:rsidR="1643A214">
              <w:t>-</w:t>
            </w:r>
            <w:r w:rsidR="298060E2">
              <w:t>owned land</w:t>
            </w:r>
            <w:r w:rsidR="4FAE4030">
              <w:t>, support</w:t>
            </w:r>
            <w:r w:rsidR="1DD6D038">
              <w:t xml:space="preserve"> </w:t>
            </w:r>
            <w:r w:rsidR="09C5F956">
              <w:t>the</w:t>
            </w:r>
            <w:r w:rsidR="1DD6D038">
              <w:rPr>
                <w:shd w:val="clear" w:color="auto" w:fill="FFFFFF"/>
              </w:rPr>
              <w:t xml:space="preserve"> </w:t>
            </w:r>
            <w:r>
              <w:rPr>
                <w:shd w:val="clear" w:color="auto" w:fill="FFFFFF"/>
              </w:rPr>
              <w:t>Make Room</w:t>
            </w:r>
            <w:r w:rsidR="7CC6F7D5">
              <w:t xml:space="preserve"> accommodation</w:t>
            </w:r>
            <w:r>
              <w:t xml:space="preserve"> </w:t>
            </w:r>
            <w:r w:rsidR="091C1309">
              <w:t xml:space="preserve">project </w:t>
            </w:r>
            <w:r>
              <w:t xml:space="preserve">and </w:t>
            </w:r>
            <w:r w:rsidRPr="446E2E46">
              <w:rPr>
                <w:rFonts w:eastAsiaTheme="minorEastAsia"/>
              </w:rPr>
              <w:t xml:space="preserve">new </w:t>
            </w:r>
            <w:r w:rsidR="3F4D36DD" w:rsidRPr="446E2E46">
              <w:rPr>
                <w:rFonts w:eastAsiaTheme="minorEastAsia"/>
              </w:rPr>
              <w:t>homeless support hubs for vulnerable citizens to access essential support services including food, showers, lockers, information</w:t>
            </w:r>
            <w:r w:rsidR="11E41A50" w:rsidRPr="446E2E46">
              <w:rPr>
                <w:rFonts w:eastAsiaTheme="minorEastAsia"/>
              </w:rPr>
              <w:t>,</w:t>
            </w:r>
            <w:r w:rsidR="3F4D36DD" w:rsidRPr="446E2E46">
              <w:rPr>
                <w:rFonts w:eastAsiaTheme="minorEastAsia"/>
              </w:rPr>
              <w:t xml:space="preserve"> and </w:t>
            </w:r>
            <w:r w:rsidR="4D9ADDF8" w:rsidRPr="446E2E46">
              <w:rPr>
                <w:rFonts w:eastAsiaTheme="minorEastAsia"/>
              </w:rPr>
              <w:t>ho</w:t>
            </w:r>
            <w:r w:rsidR="6F0B2327" w:rsidRPr="446E2E46">
              <w:rPr>
                <w:rFonts w:eastAsiaTheme="minorEastAsia"/>
              </w:rPr>
              <w:t xml:space="preserve">using </w:t>
            </w:r>
            <w:r w:rsidR="3F4D36DD" w:rsidRPr="446E2E46">
              <w:rPr>
                <w:rFonts w:eastAsiaTheme="minorEastAsia"/>
              </w:rPr>
              <w:t>and homelessness advice.</w:t>
            </w:r>
            <w:r w:rsidR="550CA5C2">
              <w:rPr>
                <w:shd w:val="clear" w:color="auto" w:fill="FFFFFF"/>
              </w:rPr>
              <w:t xml:space="preserve"> </w:t>
            </w:r>
            <w:r w:rsidR="716A507E" w:rsidRPr="52D6A42C">
              <w:rPr>
                <w:color w:val="FF0000"/>
              </w:rPr>
              <w:t>♥</w:t>
            </w:r>
            <w:r w:rsidR="730F35D4">
              <w:rPr>
                <w:shd w:val="clear" w:color="auto" w:fill="FFFFFF"/>
              </w:rPr>
              <w:t xml:space="preserve"> </w:t>
            </w:r>
          </w:p>
        </w:tc>
        <w:tc>
          <w:tcPr>
            <w:tcW w:w="2121" w:type="dxa"/>
          </w:tcPr>
          <w:p w14:paraId="77AC5C23" w14:textId="6DED059C" w:rsidR="00400138" w:rsidRDefault="00400138" w:rsidP="008A14BD">
            <w:pPr>
              <w:pStyle w:val="CoMBodytext"/>
              <w:spacing w:before="100" w:after="100"/>
            </w:pPr>
            <w:r>
              <w:t>Partner</w:t>
            </w:r>
          </w:p>
        </w:tc>
      </w:tr>
    </w:tbl>
    <w:p w14:paraId="0C61D86A" w14:textId="410CA544" w:rsidR="04AEE0A8" w:rsidRDefault="04AEE0A8"/>
    <w:p w14:paraId="6057A429" w14:textId="115EA2A2" w:rsidR="3703DC1C" w:rsidRDefault="00F4269C" w:rsidP="00031D9D">
      <w:pPr>
        <w:pStyle w:val="CoMHeading3"/>
      </w:pPr>
      <w:r>
        <w:br/>
      </w:r>
    </w:p>
    <w:p w14:paraId="6AE4D084" w14:textId="3335EA15" w:rsidR="3703DC1C" w:rsidRDefault="3703DC1C" w:rsidP="008A14BD">
      <w:pPr>
        <w:pStyle w:val="CoMHeading3"/>
        <w:rPr>
          <w:rFonts w:eastAsia="Cambria"/>
          <w:szCs w:val="20"/>
        </w:rPr>
      </w:pPr>
    </w:p>
    <w:p w14:paraId="2169A2FD" w14:textId="756D815A" w:rsidR="00725A64" w:rsidRPr="00400138" w:rsidRDefault="00725A64" w:rsidP="6C8B5491">
      <w:pPr>
        <w:pStyle w:val="CoMBodytext"/>
      </w:pPr>
    </w:p>
    <w:p w14:paraId="08DC5A6D" w14:textId="2E207CFB" w:rsidR="0024045A" w:rsidRDefault="0024045A">
      <w:r>
        <w:br w:type="page"/>
      </w:r>
    </w:p>
    <w:p w14:paraId="10373744" w14:textId="2D649D17" w:rsidR="00D420F9" w:rsidRDefault="07045D67" w:rsidP="008A14BD">
      <w:pPr>
        <w:pStyle w:val="CoMHeading2"/>
      </w:pPr>
      <w:r>
        <w:t>Safety and wellbeing</w:t>
      </w:r>
    </w:p>
    <w:p w14:paraId="6324AE89" w14:textId="106C5C48" w:rsidR="00D52C1F" w:rsidRPr="00CD3BEB" w:rsidRDefault="5E8696D5" w:rsidP="138C0B6B">
      <w:pPr>
        <w:pStyle w:val="CoMIntro"/>
        <w:rPr>
          <w:rStyle w:val="SubtleEmphasis"/>
          <w:i/>
          <w:iCs/>
          <w:color w:val="auto"/>
        </w:rPr>
      </w:pPr>
      <w:r w:rsidRPr="138C0B6B">
        <w:rPr>
          <w:rStyle w:val="SubtleEmphasis"/>
          <w:i/>
          <w:iCs/>
          <w:color w:val="auto"/>
        </w:rPr>
        <w:t>Over the next four years,</w:t>
      </w:r>
      <w:r w:rsidR="2E0276BF" w:rsidRPr="138C0B6B">
        <w:rPr>
          <w:rStyle w:val="SubtleEmphasis"/>
          <w:i/>
          <w:iCs/>
          <w:color w:val="auto"/>
        </w:rPr>
        <w:t xml:space="preserve"> we will plan and design for the safety and wellbeing of </w:t>
      </w:r>
      <w:r w:rsidR="7CCCD84E" w:rsidRPr="138C0B6B">
        <w:rPr>
          <w:rStyle w:val="SubtleEmphasis"/>
          <w:i/>
          <w:iCs/>
          <w:color w:val="auto"/>
        </w:rPr>
        <w:t>those who live, visit, work and do business in Melbourne</w:t>
      </w:r>
      <w:r w:rsidR="2E0276BF" w:rsidRPr="138C0B6B">
        <w:rPr>
          <w:rStyle w:val="SubtleEmphasis"/>
          <w:i/>
          <w:iCs/>
          <w:color w:val="auto"/>
        </w:rPr>
        <w:t>, regardless of their background.</w:t>
      </w:r>
    </w:p>
    <w:p w14:paraId="294B664F" w14:textId="21330FE8" w:rsidR="00D420F9" w:rsidRDefault="00142015" w:rsidP="008A14BD">
      <w:pPr>
        <w:pStyle w:val="CoMHeading3"/>
      </w:pPr>
      <w:r w:rsidRPr="062B3FDB">
        <w:t>Our priorities</w:t>
      </w:r>
    </w:p>
    <w:p w14:paraId="4DD010CC" w14:textId="17C6E18D" w:rsidR="00142015" w:rsidRPr="00036F07" w:rsidRDefault="4F28BD03" w:rsidP="008A5A73">
      <w:pPr>
        <w:pStyle w:val="CoMBodytext"/>
        <w:numPr>
          <w:ilvl w:val="0"/>
          <w:numId w:val="4"/>
        </w:numPr>
        <w:rPr>
          <w:rFonts w:asciiTheme="minorHAnsi" w:eastAsiaTheme="minorEastAsia" w:hAnsiTheme="minorHAnsi" w:cstheme="minorBidi"/>
          <w:color w:val="000000" w:themeColor="text1"/>
        </w:rPr>
      </w:pPr>
      <w:r w:rsidRPr="00C7370D">
        <w:t>All people feel safe and included when participating in Melbourne’s economic, visitor and community life</w:t>
      </w:r>
      <w:r w:rsidR="43AC7B0B">
        <w:t>.</w:t>
      </w:r>
      <w:r w:rsidR="144955D8" w:rsidRPr="1EEC458C">
        <w:rPr>
          <w:color w:val="2B579A"/>
        </w:rPr>
        <w:t xml:space="preserve"> </w:t>
      </w:r>
      <w:r w:rsidR="006D2A79" w:rsidRPr="1EEC458C">
        <w:rPr>
          <w:color w:val="FF0000"/>
        </w:rPr>
        <w:t>♥</w:t>
      </w:r>
    </w:p>
    <w:p w14:paraId="42213415" w14:textId="3944A483" w:rsidR="00142015" w:rsidRDefault="411DED10" w:rsidP="008A5A73">
      <w:pPr>
        <w:pStyle w:val="CoMBodytext"/>
        <w:numPr>
          <w:ilvl w:val="0"/>
          <w:numId w:val="4"/>
        </w:numPr>
        <w:rPr>
          <w:rFonts w:asciiTheme="minorHAnsi" w:eastAsiaTheme="minorEastAsia" w:hAnsiTheme="minorHAnsi" w:cstheme="minorBidi"/>
          <w:color w:val="000000" w:themeColor="text1"/>
        </w:rPr>
      </w:pPr>
      <w:r>
        <w:t>Bonds and social connections between individuals and communities of different backgrounds are strengthened</w:t>
      </w:r>
      <w:r w:rsidR="41DE758D">
        <w:t>.</w:t>
      </w:r>
      <w:r w:rsidR="00142015">
        <w:t xml:space="preserve"> </w:t>
      </w:r>
      <w:r w:rsidR="006D2A79" w:rsidRPr="5FFF2C7C">
        <w:rPr>
          <w:color w:val="FF0000"/>
        </w:rPr>
        <w:t>♥</w:t>
      </w:r>
    </w:p>
    <w:p w14:paraId="0ED7D888" w14:textId="4808B314" w:rsidR="00142015" w:rsidRDefault="00142015" w:rsidP="008A5A73">
      <w:pPr>
        <w:pStyle w:val="CoMBodytext"/>
        <w:numPr>
          <w:ilvl w:val="0"/>
          <w:numId w:val="4"/>
        </w:numPr>
        <w:rPr>
          <w:rFonts w:asciiTheme="minorHAnsi" w:eastAsiaTheme="minorEastAsia" w:hAnsiTheme="minorHAnsi" w:cstheme="minorBidi"/>
          <w:color w:val="000000" w:themeColor="text1"/>
        </w:rPr>
      </w:pPr>
      <w:r>
        <w:t>E</w:t>
      </w:r>
      <w:r w:rsidR="2256AB58">
        <w:t>nforce zero tolerance of violence in our community including family violence, violence against women</w:t>
      </w:r>
      <w:r w:rsidR="4ECDC9F5">
        <w:t>, racism</w:t>
      </w:r>
      <w:r w:rsidR="2256AB58">
        <w:t xml:space="preserve"> and discrimination in all forms</w:t>
      </w:r>
      <w:r w:rsidR="556F892D">
        <w:t>.</w:t>
      </w:r>
      <w:r w:rsidR="2256AB58">
        <w:t xml:space="preserve"> </w:t>
      </w:r>
      <w:r w:rsidR="006D2A79" w:rsidRPr="5FFF2C7C">
        <w:rPr>
          <w:color w:val="FF0000"/>
        </w:rPr>
        <w:t>♥</w:t>
      </w:r>
      <w:r>
        <w:t xml:space="preserve"> </w:t>
      </w:r>
    </w:p>
    <w:p w14:paraId="0AA55A0F" w14:textId="41985E38" w:rsidR="00142015" w:rsidRDefault="58667B08" w:rsidP="008A5A73">
      <w:pPr>
        <w:pStyle w:val="CoMBodytext"/>
        <w:numPr>
          <w:ilvl w:val="0"/>
          <w:numId w:val="4"/>
        </w:numPr>
        <w:rPr>
          <w:rFonts w:asciiTheme="minorHAnsi" w:eastAsiaTheme="minorEastAsia" w:hAnsiTheme="minorHAnsi" w:cstheme="minorBidi"/>
          <w:color w:val="000000" w:themeColor="text1"/>
        </w:rPr>
      </w:pPr>
      <w:r>
        <w:t>People are supported and encouraged to make healthy and sustainable lifestyle decisions</w:t>
      </w:r>
      <w:r w:rsidR="4151E039">
        <w:t>.</w:t>
      </w:r>
      <w:r w:rsidR="4BFB77A6">
        <w:t xml:space="preserve"> </w:t>
      </w:r>
      <w:r w:rsidR="006D2A79" w:rsidRPr="5FFF2C7C">
        <w:rPr>
          <w:color w:val="FF0000"/>
        </w:rPr>
        <w:t>♥</w:t>
      </w:r>
    </w:p>
    <w:p w14:paraId="047CAF58" w14:textId="15F4447F" w:rsidR="00142015" w:rsidRDefault="610DCBBA" w:rsidP="008A5A73">
      <w:pPr>
        <w:pStyle w:val="CoMBodytext"/>
        <w:numPr>
          <w:ilvl w:val="0"/>
          <w:numId w:val="4"/>
        </w:numPr>
        <w:rPr>
          <w:color w:val="000000" w:themeColor="text1"/>
        </w:rPr>
      </w:pPr>
      <w:r w:rsidRPr="00C7370D">
        <w:t xml:space="preserve">An efficient and safe transport network where our </w:t>
      </w:r>
      <w:r w:rsidR="3D6A2F85" w:rsidRPr="00C7370D">
        <w:t xml:space="preserve">streets </w:t>
      </w:r>
      <w:r w:rsidRPr="00C7370D">
        <w:t>are safer for all users</w:t>
      </w:r>
      <w:r w:rsidR="03B005A2">
        <w:t>.</w:t>
      </w:r>
      <w:r w:rsidR="79C50186" w:rsidRPr="00A262C2">
        <w:rPr>
          <w:color w:val="2B579A"/>
        </w:rPr>
        <w:t xml:space="preserve"> </w:t>
      </w:r>
      <w:r w:rsidR="006D2A79" w:rsidRPr="5FFF2C7C">
        <w:rPr>
          <w:color w:val="FF0000"/>
        </w:rPr>
        <w:t>♥</w:t>
      </w:r>
    </w:p>
    <w:p w14:paraId="55E73F8D" w14:textId="04A8F4AE" w:rsidR="00142015" w:rsidRDefault="00AA5C19" w:rsidP="00401F1F">
      <w:pPr>
        <w:pStyle w:val="CoMBodytext"/>
        <w:rPr>
          <w:rFonts w:eastAsia="Cambria"/>
          <w:szCs w:val="20"/>
        </w:rPr>
      </w:pPr>
      <w:sdt>
        <w:sdtPr>
          <w:rPr>
            <w:color w:val="2B579A"/>
            <w:shd w:val="clear" w:color="auto" w:fill="E6E6E6"/>
          </w:rPr>
          <w:tag w:val="goog_rdk_4"/>
          <w:id w:val="-553236872"/>
        </w:sdtPr>
        <w:sdtEndPr>
          <w:rPr>
            <w:color w:val="auto"/>
            <w:shd w:val="clear" w:color="auto" w:fill="auto"/>
          </w:rPr>
        </w:sdtEndPr>
        <w:sdtContent>
          <w:r w:rsidR="006D2A79" w:rsidRPr="5FFF2C7C">
            <w:rPr>
              <w:color w:val="FF0000"/>
            </w:rPr>
            <w:t>♥</w:t>
          </w:r>
          <w:r w:rsidR="5FF1AF4E">
            <w:t xml:space="preserve"> </w:t>
          </w:r>
        </w:sdtContent>
      </w:sdt>
      <w:r w:rsidR="658DBBA6" w:rsidRPr="00036F07">
        <w:rPr>
          <w:color w:val="000000" w:themeColor="text1"/>
        </w:rPr>
        <w:t xml:space="preserve">Aligns with </w:t>
      </w:r>
      <w:r w:rsidR="00142015" w:rsidRPr="00036F07">
        <w:rPr>
          <w:color w:val="000000" w:themeColor="text1"/>
        </w:rPr>
        <w:t xml:space="preserve">a health </w:t>
      </w:r>
      <w:r w:rsidR="00142015" w:rsidRPr="00036F07">
        <w:t>and</w:t>
      </w:r>
      <w:r w:rsidR="00142015">
        <w:t xml:space="preserve"> wellbeing </w:t>
      </w:r>
      <w:r w:rsidR="6BB9DE70">
        <w:t>focus area</w:t>
      </w:r>
      <w:r w:rsidR="00390876">
        <w:t>,</w:t>
      </w:r>
      <w:r w:rsidR="00390876" w:rsidRPr="00390876">
        <w:t xml:space="preserve"> </w:t>
      </w:r>
      <w:r w:rsidR="00390876" w:rsidRPr="00790844">
        <w:t xml:space="preserve">refer to </w:t>
      </w:r>
      <w:r w:rsidR="00390876" w:rsidRPr="00D65ED2">
        <w:t>page</w:t>
      </w:r>
      <w:r w:rsidR="00390876" w:rsidRPr="00790844">
        <w:t xml:space="preserve"> </w:t>
      </w:r>
      <w:r w:rsidR="003A2AAF">
        <w:t>2</w:t>
      </w:r>
      <w:r w:rsidR="001523B8">
        <w:t>8</w:t>
      </w:r>
      <w:r w:rsidR="00390876" w:rsidRPr="00790844">
        <w:t>.</w:t>
      </w:r>
    </w:p>
    <w:p w14:paraId="5E3388C7" w14:textId="77777777" w:rsidR="00F14FF5" w:rsidRDefault="00F14FF5" w:rsidP="00F14FF5">
      <w:pPr>
        <w:pStyle w:val="CoMHeading3"/>
      </w:pPr>
      <w:r>
        <w:t>How we’ll measure progress</w:t>
      </w:r>
    </w:p>
    <w:tbl>
      <w:tblPr>
        <w:tblStyle w:val="TableGrid"/>
        <w:tblW w:w="9015" w:type="dxa"/>
        <w:tblBorders>
          <w:top w:val="none" w:sz="0" w:space="0" w:color="auto"/>
          <w:left w:val="none" w:sz="0" w:space="0" w:color="auto"/>
          <w:right w:val="none" w:sz="0" w:space="0" w:color="auto"/>
          <w:insideV w:val="none" w:sz="0" w:space="0" w:color="auto"/>
        </w:tblBorders>
        <w:tblLayout w:type="fixed"/>
        <w:tblLook w:val="06A0" w:firstRow="1" w:lastRow="0" w:firstColumn="1" w:lastColumn="0" w:noHBand="1" w:noVBand="1"/>
      </w:tblPr>
      <w:tblGrid>
        <w:gridCol w:w="5807"/>
        <w:gridCol w:w="3208"/>
      </w:tblGrid>
      <w:tr w:rsidR="00F14FF5" w14:paraId="61F3884A" w14:textId="77777777" w:rsidTr="00ED4F40">
        <w:trPr>
          <w:trHeight w:val="567"/>
        </w:trPr>
        <w:tc>
          <w:tcPr>
            <w:tcW w:w="5807" w:type="dxa"/>
            <w:shd w:val="clear" w:color="auto" w:fill="BD3E96"/>
            <w:vAlign w:val="center"/>
          </w:tcPr>
          <w:p w14:paraId="7A1322D1" w14:textId="77777777" w:rsidR="00F14FF5" w:rsidRPr="00E30AA0" w:rsidRDefault="00F14FF5" w:rsidP="00E23C7D">
            <w:pPr>
              <w:pStyle w:val="CoMHeading3"/>
              <w:spacing w:before="0" w:after="0"/>
              <w:rPr>
                <w:rFonts w:eastAsia="Cambria"/>
                <w:color w:val="FFFFFF" w:themeColor="background1"/>
                <w:szCs w:val="20"/>
              </w:rPr>
            </w:pPr>
            <w:r w:rsidRPr="00E30AA0">
              <w:rPr>
                <w:rFonts w:eastAsia="Cambria"/>
                <w:color w:val="FFFFFF" w:themeColor="background1"/>
                <w:szCs w:val="20"/>
              </w:rPr>
              <w:t>Indicator</w:t>
            </w:r>
          </w:p>
        </w:tc>
        <w:tc>
          <w:tcPr>
            <w:tcW w:w="3208" w:type="dxa"/>
            <w:shd w:val="clear" w:color="auto" w:fill="BD3E96"/>
            <w:vAlign w:val="center"/>
          </w:tcPr>
          <w:p w14:paraId="4B2B94AD" w14:textId="77777777" w:rsidR="00F14FF5" w:rsidRPr="00E30AA0" w:rsidRDefault="00F14FF5" w:rsidP="00E23C7D">
            <w:pPr>
              <w:pStyle w:val="CoMHeading3"/>
              <w:spacing w:before="0" w:after="0"/>
              <w:rPr>
                <w:rFonts w:eastAsia="Cambria"/>
                <w:color w:val="FFFFFF" w:themeColor="background1"/>
                <w:szCs w:val="20"/>
              </w:rPr>
            </w:pPr>
            <w:r w:rsidRPr="00E30AA0">
              <w:rPr>
                <w:rFonts w:eastAsia="Cambria"/>
                <w:color w:val="FFFFFF" w:themeColor="background1"/>
                <w:szCs w:val="20"/>
              </w:rPr>
              <w:t>Target or desired trend</w:t>
            </w:r>
          </w:p>
        </w:tc>
      </w:tr>
      <w:tr w:rsidR="00F14FF5" w14:paraId="29CE6A8D" w14:textId="77777777" w:rsidTr="00E23C7D">
        <w:trPr>
          <w:trHeight w:val="567"/>
        </w:trPr>
        <w:tc>
          <w:tcPr>
            <w:tcW w:w="5807" w:type="dxa"/>
          </w:tcPr>
          <w:p w14:paraId="56C057BF" w14:textId="77777777" w:rsidR="00F14FF5" w:rsidRDefault="00F14FF5" w:rsidP="00E23C7D">
            <w:pPr>
              <w:pStyle w:val="CoMBodytext"/>
              <w:spacing w:before="100" w:after="100"/>
              <w:rPr>
                <w:b/>
                <w:bCs/>
              </w:rPr>
            </w:pPr>
            <w:r w:rsidRPr="3703DC1C">
              <w:t>Proportion of people who report feeling safe in the city.</w:t>
            </w:r>
          </w:p>
        </w:tc>
        <w:tc>
          <w:tcPr>
            <w:tcW w:w="3208" w:type="dxa"/>
          </w:tcPr>
          <w:p w14:paraId="2BF32490" w14:textId="34FAA8D4" w:rsidR="00F14FF5" w:rsidRDefault="00F14FF5" w:rsidP="00E23C7D">
            <w:pPr>
              <w:pStyle w:val="CoMBodytext"/>
              <w:spacing w:before="100" w:after="100"/>
              <w:rPr>
                <w:b/>
                <w:bCs/>
              </w:rPr>
            </w:pPr>
            <w:r w:rsidRPr="3703DC1C">
              <w:t>90% by day, 65% by night</w:t>
            </w:r>
          </w:p>
        </w:tc>
      </w:tr>
      <w:tr w:rsidR="00F14FF5" w14:paraId="08228EA5" w14:textId="77777777" w:rsidTr="003B52DB">
        <w:trPr>
          <w:trHeight w:val="340"/>
        </w:trPr>
        <w:tc>
          <w:tcPr>
            <w:tcW w:w="5807" w:type="dxa"/>
          </w:tcPr>
          <w:p w14:paraId="6EDA6C93" w14:textId="77777777" w:rsidR="00F14FF5" w:rsidRDefault="00F14FF5" w:rsidP="00E23C7D">
            <w:pPr>
              <w:pStyle w:val="CoMBodytext"/>
              <w:spacing w:before="100" w:after="100"/>
              <w:rPr>
                <w:b/>
                <w:bCs/>
              </w:rPr>
            </w:pPr>
            <w:r w:rsidRPr="3703DC1C">
              <w:t>Melburnians' self-reported sense of belonging to community.</w:t>
            </w:r>
          </w:p>
        </w:tc>
        <w:tc>
          <w:tcPr>
            <w:tcW w:w="3208" w:type="dxa"/>
          </w:tcPr>
          <w:p w14:paraId="4C843CF0" w14:textId="575DE0C3" w:rsidR="00F14FF5" w:rsidRDefault="00F14FF5" w:rsidP="00E23C7D">
            <w:pPr>
              <w:pStyle w:val="CoMBodytext"/>
              <w:spacing w:before="100" w:after="100"/>
              <w:rPr>
                <w:rFonts w:eastAsia="Cambria"/>
                <w:szCs w:val="20"/>
              </w:rPr>
            </w:pPr>
            <w:r w:rsidRPr="3703DC1C">
              <w:t>At least 70 on a scale of 100</w:t>
            </w:r>
          </w:p>
        </w:tc>
      </w:tr>
      <w:tr w:rsidR="00F14FF5" w14:paraId="51109DCE" w14:textId="77777777" w:rsidTr="00E23C7D">
        <w:trPr>
          <w:trHeight w:val="340"/>
        </w:trPr>
        <w:tc>
          <w:tcPr>
            <w:tcW w:w="5807" w:type="dxa"/>
          </w:tcPr>
          <w:p w14:paraId="30C7000C" w14:textId="77777777" w:rsidR="00F14FF5" w:rsidRDefault="00F14FF5" w:rsidP="00E23C7D">
            <w:pPr>
              <w:pStyle w:val="CoMBodytext"/>
              <w:spacing w:before="100" w:after="100"/>
              <w:rPr>
                <w:b/>
                <w:bCs/>
              </w:rPr>
            </w:pPr>
            <w:r w:rsidRPr="3703DC1C">
              <w:t>Rate of recorded family violence incidents.</w:t>
            </w:r>
          </w:p>
        </w:tc>
        <w:tc>
          <w:tcPr>
            <w:tcW w:w="3208" w:type="dxa"/>
          </w:tcPr>
          <w:p w14:paraId="5D59975C" w14:textId="77777777" w:rsidR="00F14FF5" w:rsidRDefault="00F14FF5" w:rsidP="00E23C7D">
            <w:pPr>
              <w:pStyle w:val="CoMBodytext"/>
              <w:spacing w:before="100" w:after="100"/>
              <w:rPr>
                <w:b/>
                <w:bCs/>
              </w:rPr>
            </w:pPr>
            <w:r w:rsidRPr="3703DC1C">
              <w:t>Decrease</w:t>
            </w:r>
          </w:p>
        </w:tc>
      </w:tr>
      <w:tr w:rsidR="00F14FF5" w14:paraId="6FDCF045" w14:textId="77777777" w:rsidTr="00E23C7D">
        <w:trPr>
          <w:trHeight w:val="567"/>
        </w:trPr>
        <w:tc>
          <w:tcPr>
            <w:tcW w:w="5807" w:type="dxa"/>
          </w:tcPr>
          <w:p w14:paraId="0582CB92" w14:textId="77777777" w:rsidR="00F14FF5" w:rsidRDefault="00F14FF5" w:rsidP="00E23C7D">
            <w:pPr>
              <w:pStyle w:val="CoMBodytext"/>
              <w:spacing w:before="100" w:after="100"/>
              <w:rPr>
                <w:b/>
                <w:bCs/>
              </w:rPr>
            </w:pPr>
            <w:r w:rsidRPr="3703DC1C">
              <w:t xml:space="preserve">Complaints of discrimination based on sexual orientation, </w:t>
            </w:r>
            <w:r>
              <w:t xml:space="preserve">sexuality, </w:t>
            </w:r>
            <w:r w:rsidRPr="3703DC1C">
              <w:t>disability, sex, gender, race, religious or political beliefs or other grounds for unlawful discrimination.</w:t>
            </w:r>
          </w:p>
        </w:tc>
        <w:tc>
          <w:tcPr>
            <w:tcW w:w="3208" w:type="dxa"/>
          </w:tcPr>
          <w:p w14:paraId="05C84A74" w14:textId="77777777" w:rsidR="00F14FF5" w:rsidRDefault="00F14FF5" w:rsidP="00E23C7D">
            <w:pPr>
              <w:pStyle w:val="CoMBodytext"/>
              <w:spacing w:before="100" w:after="100"/>
              <w:rPr>
                <w:b/>
                <w:bCs/>
              </w:rPr>
            </w:pPr>
            <w:r w:rsidRPr="3703DC1C">
              <w:t>Decrease</w:t>
            </w:r>
          </w:p>
        </w:tc>
      </w:tr>
      <w:tr w:rsidR="00F14FF5" w14:paraId="62F4CDD0" w14:textId="77777777" w:rsidTr="00E23C7D">
        <w:trPr>
          <w:trHeight w:val="340"/>
        </w:trPr>
        <w:tc>
          <w:tcPr>
            <w:tcW w:w="5807" w:type="dxa"/>
          </w:tcPr>
          <w:p w14:paraId="09FA86BF" w14:textId="77777777" w:rsidR="00F14FF5" w:rsidRDefault="00F14FF5" w:rsidP="00E23C7D">
            <w:pPr>
              <w:pStyle w:val="CoMBodytext"/>
              <w:spacing w:before="100" w:after="100"/>
              <w:rPr>
                <w:b/>
                <w:bCs/>
              </w:rPr>
            </w:pPr>
            <w:r w:rsidRPr="3703DC1C">
              <w:t>Proportion of adults who get adequate physical exercise.</w:t>
            </w:r>
          </w:p>
        </w:tc>
        <w:tc>
          <w:tcPr>
            <w:tcW w:w="3208" w:type="dxa"/>
          </w:tcPr>
          <w:p w14:paraId="6B1014A4" w14:textId="77777777" w:rsidR="00F14FF5" w:rsidRDefault="00F14FF5" w:rsidP="00E23C7D">
            <w:pPr>
              <w:pStyle w:val="CoMBodytext"/>
              <w:spacing w:before="100" w:after="100"/>
              <w:rPr>
                <w:rFonts w:eastAsia="Cambria"/>
                <w:szCs w:val="20"/>
              </w:rPr>
            </w:pPr>
            <w:r w:rsidRPr="3703DC1C">
              <w:t>Increase</w:t>
            </w:r>
          </w:p>
        </w:tc>
      </w:tr>
      <w:tr w:rsidR="00F14FF5" w14:paraId="6D48DB51" w14:textId="77777777" w:rsidTr="00E23C7D">
        <w:trPr>
          <w:trHeight w:val="340"/>
        </w:trPr>
        <w:tc>
          <w:tcPr>
            <w:tcW w:w="5807" w:type="dxa"/>
          </w:tcPr>
          <w:p w14:paraId="648896AD" w14:textId="77777777" w:rsidR="00F14FF5" w:rsidRDefault="00F14FF5" w:rsidP="00E23C7D">
            <w:pPr>
              <w:pStyle w:val="CoMBodytext"/>
              <w:spacing w:before="100" w:after="100"/>
              <w:rPr>
                <w:b/>
                <w:bCs/>
              </w:rPr>
            </w:pPr>
            <w:r w:rsidRPr="3703DC1C">
              <w:t>Rate of ambulance attendance for alcohol and drug misuse in the municipality.</w:t>
            </w:r>
          </w:p>
        </w:tc>
        <w:tc>
          <w:tcPr>
            <w:tcW w:w="3208" w:type="dxa"/>
          </w:tcPr>
          <w:p w14:paraId="67095D30" w14:textId="77777777" w:rsidR="00F14FF5" w:rsidRDefault="00F14FF5" w:rsidP="00E23C7D">
            <w:pPr>
              <w:pStyle w:val="CoMBodytext"/>
              <w:spacing w:before="100" w:after="100"/>
              <w:rPr>
                <w:b/>
                <w:bCs/>
              </w:rPr>
            </w:pPr>
            <w:r w:rsidRPr="3703DC1C">
              <w:t>Decrease</w:t>
            </w:r>
          </w:p>
        </w:tc>
      </w:tr>
      <w:tr w:rsidR="00F14FF5" w14:paraId="5EFB4C0C" w14:textId="77777777" w:rsidTr="00E23C7D">
        <w:trPr>
          <w:trHeight w:val="340"/>
        </w:trPr>
        <w:tc>
          <w:tcPr>
            <w:tcW w:w="5807" w:type="dxa"/>
          </w:tcPr>
          <w:p w14:paraId="1F12AD4F" w14:textId="77777777" w:rsidR="00F14FF5" w:rsidRDefault="00F14FF5" w:rsidP="00E23C7D">
            <w:pPr>
              <w:pStyle w:val="CoMBodytext"/>
              <w:spacing w:before="100" w:after="100"/>
              <w:rPr>
                <w:b/>
                <w:bCs/>
              </w:rPr>
            </w:pPr>
            <w:r w:rsidRPr="3703DC1C">
              <w:t>Number of transport related injuries and fatalities.</w:t>
            </w:r>
          </w:p>
        </w:tc>
        <w:tc>
          <w:tcPr>
            <w:tcW w:w="3208" w:type="dxa"/>
          </w:tcPr>
          <w:p w14:paraId="2A8F8558" w14:textId="77777777" w:rsidR="00F14FF5" w:rsidRDefault="00F14FF5" w:rsidP="00E23C7D">
            <w:pPr>
              <w:pStyle w:val="CoMBodytext"/>
              <w:spacing w:before="100" w:after="100"/>
              <w:rPr>
                <w:b/>
                <w:bCs/>
              </w:rPr>
            </w:pPr>
            <w:r w:rsidRPr="3703DC1C">
              <w:t>Decrease</w:t>
            </w:r>
          </w:p>
        </w:tc>
      </w:tr>
      <w:tr w:rsidR="00F14FF5" w14:paraId="12EB01B4" w14:textId="77777777" w:rsidTr="00E23C7D">
        <w:trPr>
          <w:trHeight w:val="340"/>
        </w:trPr>
        <w:tc>
          <w:tcPr>
            <w:tcW w:w="5807" w:type="dxa"/>
          </w:tcPr>
          <w:p w14:paraId="69A14259" w14:textId="77777777" w:rsidR="00F14FF5" w:rsidRDefault="00F14FF5" w:rsidP="00E23C7D">
            <w:pPr>
              <w:pStyle w:val="CoMBodytext"/>
              <w:spacing w:before="100" w:after="100"/>
              <w:rPr>
                <w:b/>
                <w:bCs/>
              </w:rPr>
            </w:pPr>
            <w:r w:rsidRPr="3703DC1C">
              <w:t>Proportion of trips made by public transport, bicycle or on foot.</w:t>
            </w:r>
          </w:p>
        </w:tc>
        <w:tc>
          <w:tcPr>
            <w:tcW w:w="3208" w:type="dxa"/>
          </w:tcPr>
          <w:p w14:paraId="6A7B2FF0" w14:textId="77777777" w:rsidR="00F14FF5" w:rsidRDefault="00F14FF5" w:rsidP="00E23C7D">
            <w:pPr>
              <w:pStyle w:val="CoMBodytext"/>
              <w:spacing w:before="100" w:after="100"/>
              <w:rPr>
                <w:b/>
                <w:bCs/>
              </w:rPr>
            </w:pPr>
            <w:r w:rsidRPr="3703DC1C">
              <w:t>Increase</w:t>
            </w:r>
          </w:p>
        </w:tc>
      </w:tr>
    </w:tbl>
    <w:p w14:paraId="5CACFF00" w14:textId="77777777" w:rsidR="00F14FF5" w:rsidRDefault="00F14FF5" w:rsidP="00F14FF5"/>
    <w:p w14:paraId="1EF2A869" w14:textId="77777777" w:rsidR="00F14FF5" w:rsidRDefault="00F14FF5" w:rsidP="008A14BD">
      <w:pPr>
        <w:pStyle w:val="CoMHeading3"/>
      </w:pPr>
    </w:p>
    <w:p w14:paraId="16BA3809" w14:textId="77777777" w:rsidR="00F14FF5" w:rsidRDefault="00F14FF5" w:rsidP="008A14BD">
      <w:pPr>
        <w:pStyle w:val="CoMHeading3"/>
      </w:pPr>
    </w:p>
    <w:p w14:paraId="2237B270" w14:textId="77777777" w:rsidR="00F14FF5" w:rsidRDefault="00F14FF5" w:rsidP="008A14BD">
      <w:pPr>
        <w:pStyle w:val="CoMHeading3"/>
      </w:pPr>
    </w:p>
    <w:p w14:paraId="22529408" w14:textId="77777777" w:rsidR="00F14FF5" w:rsidRDefault="00F14FF5" w:rsidP="008A14BD">
      <w:pPr>
        <w:pStyle w:val="CoMHeading3"/>
      </w:pPr>
    </w:p>
    <w:p w14:paraId="6D2B351C" w14:textId="77777777" w:rsidR="003B52DB" w:rsidRDefault="003B52DB" w:rsidP="008A14BD">
      <w:pPr>
        <w:pStyle w:val="CoMHeading3"/>
      </w:pPr>
    </w:p>
    <w:p w14:paraId="0DBB5E3B" w14:textId="4DC53A18" w:rsidR="00142015" w:rsidRPr="00A75BEC" w:rsidRDefault="00142015" w:rsidP="008A14BD">
      <w:pPr>
        <w:pStyle w:val="CoMHeading3"/>
        <w:rPr>
          <w:rStyle w:val="SubtleEmphasis"/>
          <w:i w:val="0"/>
          <w:iCs w:val="0"/>
          <w:color w:val="auto"/>
        </w:rPr>
      </w:pPr>
      <w:r>
        <w:t>Major initiatives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76"/>
        <w:gridCol w:w="1960"/>
      </w:tblGrid>
      <w:tr w:rsidR="00142015" w:rsidRPr="00CB61CA" w14:paraId="1B09B552" w14:textId="77777777" w:rsidTr="00ED4F40">
        <w:trPr>
          <w:trHeight w:val="567"/>
        </w:trPr>
        <w:tc>
          <w:tcPr>
            <w:tcW w:w="8359" w:type="dxa"/>
            <w:shd w:val="clear" w:color="auto" w:fill="BD3E96"/>
            <w:vAlign w:val="center"/>
          </w:tcPr>
          <w:p w14:paraId="681AB34E" w14:textId="77777777" w:rsidR="00142015" w:rsidRPr="00E30AA0" w:rsidRDefault="00142015" w:rsidP="00D11E24">
            <w:pPr>
              <w:pStyle w:val="CoMBodytext"/>
              <w:spacing w:after="0"/>
              <w:rPr>
                <w:rStyle w:val="CoMBodytextbold"/>
                <w:color w:val="FFFFFF" w:themeColor="background1"/>
              </w:rPr>
            </w:pPr>
            <w:r w:rsidRPr="00E30AA0">
              <w:rPr>
                <w:rStyle w:val="CoMBodytextbold"/>
                <w:color w:val="FFFFFF" w:themeColor="background1"/>
              </w:rPr>
              <w:t>Major initiative</w:t>
            </w:r>
          </w:p>
        </w:tc>
        <w:tc>
          <w:tcPr>
            <w:tcW w:w="2121" w:type="dxa"/>
            <w:shd w:val="clear" w:color="auto" w:fill="BD3E96"/>
            <w:vAlign w:val="center"/>
          </w:tcPr>
          <w:p w14:paraId="635DA82D" w14:textId="77777777" w:rsidR="00142015" w:rsidRPr="00E30AA0" w:rsidRDefault="00142015" w:rsidP="00D11E24">
            <w:pPr>
              <w:pStyle w:val="CoMBodytext"/>
              <w:spacing w:after="0"/>
              <w:rPr>
                <w:rStyle w:val="CoMBodytextbold"/>
                <w:color w:val="FFFFFF" w:themeColor="background1"/>
              </w:rPr>
            </w:pPr>
            <w:r w:rsidRPr="00E30AA0">
              <w:rPr>
                <w:rStyle w:val="CoMBodytextbold"/>
                <w:color w:val="FFFFFF" w:themeColor="background1"/>
              </w:rPr>
              <w:t>Council’s role</w:t>
            </w:r>
          </w:p>
        </w:tc>
      </w:tr>
      <w:tr w:rsidR="7632C345" w14:paraId="4B92AE8B" w14:textId="77777777" w:rsidTr="515887C9">
        <w:tc>
          <w:tcPr>
            <w:tcW w:w="7093" w:type="dxa"/>
          </w:tcPr>
          <w:p w14:paraId="6C39408B" w14:textId="38B4A3D1" w:rsidR="3DF3F574" w:rsidRDefault="4817E34F" w:rsidP="00E26CDE">
            <w:pPr>
              <w:pStyle w:val="CoMBodytext"/>
              <w:spacing w:before="100" w:after="100"/>
              <w:rPr>
                <w:rFonts w:eastAsia="Cambria"/>
                <w:szCs w:val="20"/>
              </w:rPr>
            </w:pPr>
            <w:r>
              <w:t xml:space="preserve">Continue to implement the </w:t>
            </w:r>
            <w:r w:rsidRPr="3610075E">
              <w:rPr>
                <w:b/>
                <w:bCs/>
              </w:rPr>
              <w:t>Transport Strategy 2030,</w:t>
            </w:r>
            <w:r>
              <w:t xml:space="preserve"> including delivery of </w:t>
            </w:r>
            <w:r w:rsidR="497A084C">
              <w:t>a</w:t>
            </w:r>
            <w:r w:rsidR="29B4E3F2">
              <w:t xml:space="preserve"> </w:t>
            </w:r>
            <w:r>
              <w:t>protected bike lane network, station precincts as key gateways, little streets as streets</w:t>
            </w:r>
            <w:r w:rsidR="25BF4267">
              <w:t xml:space="preserve"> for people</w:t>
            </w:r>
            <w:r>
              <w:t>, safer speed limits, micro mobility trials, more efficient traffic signal timing</w:t>
            </w:r>
            <w:r w:rsidR="22D36AA4">
              <w:t xml:space="preserve"> and</w:t>
            </w:r>
            <w:r w:rsidR="18A07929">
              <w:t xml:space="preserve"> </w:t>
            </w:r>
            <w:r w:rsidR="353EADAA">
              <w:t>bicycl</w:t>
            </w:r>
            <w:r w:rsidR="7FFC6132">
              <w:t>ing</w:t>
            </w:r>
            <w:r>
              <w:t xml:space="preserve"> encouragement programs</w:t>
            </w:r>
            <w:r w:rsidR="325FEDD4">
              <w:t xml:space="preserve">. </w:t>
            </w:r>
            <w:r w:rsidR="199DC204" w:rsidRPr="1217344C">
              <w:rPr>
                <w:color w:val="FF0000"/>
              </w:rPr>
              <w:t>♥</w:t>
            </w:r>
          </w:p>
        </w:tc>
        <w:tc>
          <w:tcPr>
            <w:tcW w:w="1917" w:type="dxa"/>
          </w:tcPr>
          <w:p w14:paraId="1EF30D29" w14:textId="400EC632" w:rsidR="7632C345" w:rsidRDefault="0DCBBDA8" w:rsidP="00E26CDE">
            <w:pPr>
              <w:pStyle w:val="CoMBodytext"/>
              <w:spacing w:before="100" w:after="100"/>
              <w:rPr>
                <w:rFonts w:eastAsia="Cambria"/>
                <w:szCs w:val="20"/>
              </w:rPr>
            </w:pPr>
            <w:r w:rsidRPr="3703DC1C">
              <w:rPr>
                <w:rFonts w:eastAsia="Cambria"/>
                <w:szCs w:val="20"/>
              </w:rPr>
              <w:t>Advocate</w:t>
            </w:r>
          </w:p>
          <w:p w14:paraId="3F753506" w14:textId="77777777" w:rsidR="000A4785" w:rsidRDefault="000A4785" w:rsidP="000A4785">
            <w:pPr>
              <w:pStyle w:val="CoMBodytext"/>
              <w:spacing w:before="100" w:after="100"/>
              <w:rPr>
                <w:rFonts w:eastAsia="Cambria"/>
                <w:szCs w:val="20"/>
              </w:rPr>
            </w:pPr>
            <w:r w:rsidRPr="3703DC1C">
              <w:rPr>
                <w:rFonts w:eastAsia="Cambria"/>
              </w:rPr>
              <w:t xml:space="preserve">Partner </w:t>
            </w:r>
          </w:p>
          <w:p w14:paraId="05123976" w14:textId="77C22D7D" w:rsidR="7632C345" w:rsidRDefault="0DCBBDA8" w:rsidP="00E26CDE">
            <w:pPr>
              <w:pStyle w:val="CoMBodytext"/>
              <w:spacing w:before="100" w:after="100"/>
              <w:rPr>
                <w:rFonts w:eastAsia="Cambria"/>
                <w:szCs w:val="20"/>
              </w:rPr>
            </w:pPr>
            <w:r w:rsidRPr="3703DC1C">
              <w:rPr>
                <w:rFonts w:eastAsia="Cambria"/>
                <w:szCs w:val="20"/>
              </w:rPr>
              <w:t>Deliver</w:t>
            </w:r>
          </w:p>
        </w:tc>
      </w:tr>
      <w:tr w:rsidR="414C17FE" w14:paraId="324F3F78" w14:textId="77777777" w:rsidTr="414C17FE">
        <w:tc>
          <w:tcPr>
            <w:tcW w:w="7276" w:type="dxa"/>
          </w:tcPr>
          <w:p w14:paraId="103C0F13" w14:textId="35E4AE5C" w:rsidR="2C1D28CD" w:rsidRDefault="2C1D28CD" w:rsidP="414C17FE">
            <w:pPr>
              <w:pStyle w:val="CoMBodytext"/>
              <w:spacing w:before="100" w:after="100"/>
            </w:pPr>
            <w:r w:rsidRPr="414C17FE">
              <w:t xml:space="preserve">Deliver the North and West Melbourne and Docklands </w:t>
            </w:r>
            <w:r w:rsidRPr="5A760A1D">
              <w:rPr>
                <w:b/>
              </w:rPr>
              <w:t xml:space="preserve">Transport and Amenity Program </w:t>
            </w:r>
            <w:r w:rsidRPr="414C17FE">
              <w:t>in partnerships with the Victorian Government.</w:t>
            </w:r>
          </w:p>
        </w:tc>
        <w:tc>
          <w:tcPr>
            <w:tcW w:w="1960" w:type="dxa"/>
          </w:tcPr>
          <w:p w14:paraId="5FEF8250" w14:textId="4F590DC1" w:rsidR="2C1D28CD" w:rsidRDefault="2C1D28CD" w:rsidP="414C17FE">
            <w:pPr>
              <w:pStyle w:val="CoMBodytext"/>
              <w:spacing w:before="100" w:after="100"/>
            </w:pPr>
            <w:r>
              <w:t>Deliver</w:t>
            </w:r>
          </w:p>
          <w:p w14:paraId="436AE73B" w14:textId="7012A47E" w:rsidR="2C1D28CD" w:rsidRDefault="2C1D28CD" w:rsidP="414C17FE">
            <w:pPr>
              <w:pStyle w:val="CoMBodytext"/>
              <w:spacing w:before="100" w:after="100"/>
            </w:pPr>
            <w:proofErr w:type="spellStart"/>
            <w:r>
              <w:t>Parter</w:t>
            </w:r>
            <w:proofErr w:type="spellEnd"/>
          </w:p>
        </w:tc>
      </w:tr>
      <w:tr w:rsidR="3EE848A4" w14:paraId="265CCFCD" w14:textId="77777777" w:rsidTr="5A760A1D">
        <w:tc>
          <w:tcPr>
            <w:tcW w:w="7276" w:type="dxa"/>
          </w:tcPr>
          <w:p w14:paraId="6D382053" w14:textId="59ED2937" w:rsidR="5A760A1D" w:rsidRDefault="005F1FEC" w:rsidP="5A760A1D">
            <w:pPr>
              <w:pStyle w:val="CoMBodytext"/>
              <w:spacing w:before="100" w:after="100"/>
            </w:pPr>
            <w:r w:rsidRPr="005F1FEC">
              <w:t>As part of the delivery of the City Road Master Plan, the City of Melbourne will</w:t>
            </w:r>
            <w:r w:rsidR="00E401B7">
              <w:t xml:space="preserve"> d</w:t>
            </w:r>
            <w:r w:rsidR="5A760A1D">
              <w:t xml:space="preserve">esign and deliver the upgrades to the </w:t>
            </w:r>
            <w:r w:rsidR="5A760A1D" w:rsidRPr="5A760A1D">
              <w:rPr>
                <w:b/>
                <w:bCs/>
              </w:rPr>
              <w:t>City Road</w:t>
            </w:r>
            <w:r w:rsidR="5A760A1D">
              <w:t xml:space="preserve"> northern </w:t>
            </w:r>
            <w:proofErr w:type="spellStart"/>
            <w:r w:rsidR="5A760A1D">
              <w:t>undercroft</w:t>
            </w:r>
            <w:proofErr w:type="spellEnd"/>
            <w:r w:rsidR="5A760A1D">
              <w:t xml:space="preserve"> by end of 2023-2024 and advocate to the Victorian Government for the full delivery of upgrades to the City Road East and West.</w:t>
            </w:r>
          </w:p>
        </w:tc>
        <w:tc>
          <w:tcPr>
            <w:tcW w:w="1960" w:type="dxa"/>
          </w:tcPr>
          <w:p w14:paraId="5ADE0217" w14:textId="67C40038" w:rsidR="5A760A1D" w:rsidRDefault="5A760A1D" w:rsidP="5A760A1D">
            <w:pPr>
              <w:pStyle w:val="CoMBodytext"/>
              <w:spacing w:before="100" w:after="100"/>
              <w:rPr>
                <w:rFonts w:eastAsia="Cambria"/>
              </w:rPr>
            </w:pPr>
            <w:r w:rsidRPr="5A760A1D">
              <w:rPr>
                <w:rFonts w:eastAsia="Cambria"/>
              </w:rPr>
              <w:t>Deliver</w:t>
            </w:r>
          </w:p>
          <w:p w14:paraId="36F38A03" w14:textId="49049BE9" w:rsidR="5A760A1D" w:rsidRPr="5A760A1D" w:rsidRDefault="5A760A1D" w:rsidP="5A760A1D">
            <w:pPr>
              <w:pStyle w:val="CoMBodytext"/>
              <w:spacing w:before="100" w:after="100"/>
              <w:rPr>
                <w:rFonts w:eastAsia="Cambria"/>
              </w:rPr>
            </w:pPr>
            <w:r w:rsidRPr="5A760A1D">
              <w:rPr>
                <w:rFonts w:eastAsia="Cambria"/>
              </w:rPr>
              <w:t>Advocate</w:t>
            </w:r>
          </w:p>
        </w:tc>
      </w:tr>
      <w:tr w:rsidR="09E299DF" w14:paraId="3AA38DB4" w14:textId="77777777" w:rsidTr="515887C9">
        <w:tc>
          <w:tcPr>
            <w:tcW w:w="7066" w:type="dxa"/>
          </w:tcPr>
          <w:p w14:paraId="603D6057" w14:textId="61FF13EB" w:rsidR="6FBEA202" w:rsidRDefault="14E095B1" w:rsidP="00E26CDE">
            <w:pPr>
              <w:pStyle w:val="CoMBodytext"/>
              <w:spacing w:before="100" w:after="100"/>
              <w:rPr>
                <w:rFonts w:eastAsia="Cambria"/>
              </w:rPr>
            </w:pPr>
            <w:r w:rsidRPr="3D164478">
              <w:rPr>
                <w:rFonts w:eastAsia="Cambria"/>
              </w:rPr>
              <w:t xml:space="preserve">Adopt </w:t>
            </w:r>
            <w:r w:rsidR="3F6C5CA0" w:rsidRPr="3D164478">
              <w:rPr>
                <w:rFonts w:eastAsia="Cambria"/>
              </w:rPr>
              <w:t>in 2021-22 and the</w:t>
            </w:r>
            <w:r w:rsidR="005F6597">
              <w:rPr>
                <w:rFonts w:eastAsia="Cambria"/>
              </w:rPr>
              <w:t>n</w:t>
            </w:r>
            <w:r w:rsidR="3F6C5CA0" w:rsidRPr="3D164478">
              <w:rPr>
                <w:rFonts w:eastAsia="Cambria"/>
              </w:rPr>
              <w:t xml:space="preserve"> implement</w:t>
            </w:r>
            <w:r w:rsidR="686E2F3C" w:rsidRPr="1EFCEAF4">
              <w:rPr>
                <w:rFonts w:eastAsia="Cambria"/>
              </w:rPr>
              <w:t xml:space="preserve"> an </w:t>
            </w:r>
            <w:r w:rsidR="686E2F3C" w:rsidRPr="1EFCEAF4">
              <w:rPr>
                <w:rFonts w:eastAsia="Cambria"/>
                <w:b/>
                <w:bCs/>
              </w:rPr>
              <w:t>Inclusive Melbourne Strategy</w:t>
            </w:r>
            <w:r w:rsidR="686E2F3C" w:rsidRPr="3D164478">
              <w:rPr>
                <w:rFonts w:eastAsia="Cambria"/>
                <w:b/>
              </w:rPr>
              <w:t xml:space="preserve"> </w:t>
            </w:r>
            <w:r w:rsidR="686E2F3C" w:rsidRPr="1EFCEAF4">
              <w:rPr>
                <w:rFonts w:eastAsia="Cambria"/>
              </w:rPr>
              <w:t xml:space="preserve">that will increase access to opportunities for all people and outline how </w:t>
            </w:r>
            <w:r w:rsidR="0CE3197C" w:rsidRPr="6A9A5372">
              <w:rPr>
                <w:rFonts w:eastAsia="Cambria"/>
              </w:rPr>
              <w:t xml:space="preserve">the </w:t>
            </w:r>
            <w:r w:rsidR="0CE3197C" w:rsidRPr="7E85DB01">
              <w:rPr>
                <w:rFonts w:eastAsia="Cambria"/>
              </w:rPr>
              <w:t>City of Melbourne</w:t>
            </w:r>
            <w:r w:rsidR="0CE3197C" w:rsidRPr="6A9A5372">
              <w:rPr>
                <w:rFonts w:eastAsia="Cambria"/>
              </w:rPr>
              <w:t xml:space="preserve"> </w:t>
            </w:r>
            <w:r w:rsidR="686E2F3C" w:rsidRPr="1EFCEAF4">
              <w:rPr>
                <w:rFonts w:eastAsia="Cambria"/>
              </w:rPr>
              <w:t>will respond to the diversity of religions, cultures, age</w:t>
            </w:r>
            <w:r w:rsidR="3CCFB948" w:rsidRPr="7E85DB01">
              <w:rPr>
                <w:rFonts w:eastAsia="Cambria"/>
              </w:rPr>
              <w:t xml:space="preserve"> groups</w:t>
            </w:r>
            <w:r w:rsidR="686E2F3C" w:rsidRPr="1EFCEAF4">
              <w:rPr>
                <w:rFonts w:eastAsia="Cambria"/>
              </w:rPr>
              <w:t xml:space="preserve">, gender and ability </w:t>
            </w:r>
            <w:r w:rsidR="3B8624C1" w:rsidRPr="2B9847B6">
              <w:rPr>
                <w:rFonts w:eastAsia="Cambria"/>
              </w:rPr>
              <w:t>among</w:t>
            </w:r>
            <w:r w:rsidR="6ED0A20F" w:rsidRPr="09563491">
              <w:rPr>
                <w:rFonts w:eastAsia="Cambria"/>
              </w:rPr>
              <w:t xml:space="preserve"> </w:t>
            </w:r>
            <w:r w:rsidR="686E2F3C" w:rsidRPr="09563491">
              <w:rPr>
                <w:rFonts w:eastAsia="Cambria"/>
              </w:rPr>
              <w:t>the</w:t>
            </w:r>
            <w:r w:rsidR="686E2F3C" w:rsidRPr="1EFCEAF4">
              <w:rPr>
                <w:rFonts w:eastAsia="Cambria"/>
              </w:rPr>
              <w:t xml:space="preserve"> people who live, work, study </w:t>
            </w:r>
            <w:r w:rsidR="72201178" w:rsidRPr="09F78464">
              <w:rPr>
                <w:rFonts w:eastAsia="Cambria"/>
              </w:rPr>
              <w:t>in</w:t>
            </w:r>
            <w:r w:rsidR="686E2F3C" w:rsidRPr="09F78464">
              <w:rPr>
                <w:rFonts w:eastAsia="Cambria"/>
              </w:rPr>
              <w:t xml:space="preserve"> </w:t>
            </w:r>
            <w:r w:rsidR="686E2F3C" w:rsidRPr="1EFCEAF4">
              <w:rPr>
                <w:rFonts w:eastAsia="Cambria"/>
              </w:rPr>
              <w:t xml:space="preserve">and visit the </w:t>
            </w:r>
            <w:r w:rsidR="592F0882" w:rsidRPr="36C90342">
              <w:rPr>
                <w:rFonts w:eastAsia="Cambria"/>
              </w:rPr>
              <w:t>city</w:t>
            </w:r>
            <w:r w:rsidR="6213DBDC" w:rsidRPr="1EFCEAF4">
              <w:rPr>
                <w:rFonts w:eastAsia="Cambria"/>
              </w:rPr>
              <w:t>.</w:t>
            </w:r>
            <w:r w:rsidR="5882D849" w:rsidRPr="52D6A42C">
              <w:rPr>
                <w:color w:val="FF0000"/>
              </w:rPr>
              <w:t xml:space="preserve"> ♥</w:t>
            </w:r>
          </w:p>
        </w:tc>
        <w:tc>
          <w:tcPr>
            <w:tcW w:w="1944" w:type="dxa"/>
          </w:tcPr>
          <w:p w14:paraId="5919ECA5" w14:textId="03AE6925" w:rsidR="09E299DF" w:rsidRDefault="5A33E2CA" w:rsidP="00E26CDE">
            <w:pPr>
              <w:pStyle w:val="CoMBodytext"/>
              <w:spacing w:before="100" w:after="100"/>
              <w:rPr>
                <w:rFonts w:eastAsia="Cambria"/>
              </w:rPr>
            </w:pPr>
            <w:r w:rsidRPr="3703DC1C">
              <w:rPr>
                <w:rFonts w:eastAsia="Cambria"/>
              </w:rPr>
              <w:t>Deliver</w:t>
            </w:r>
          </w:p>
          <w:p w14:paraId="3104B306" w14:textId="48A0AFB3" w:rsidR="09E299DF" w:rsidRDefault="09E299DF" w:rsidP="00E26CDE">
            <w:pPr>
              <w:pStyle w:val="CoMBodytext"/>
              <w:spacing w:before="100" w:after="100"/>
              <w:rPr>
                <w:rFonts w:eastAsia="Cambria"/>
                <w:szCs w:val="20"/>
              </w:rPr>
            </w:pPr>
          </w:p>
        </w:tc>
      </w:tr>
      <w:tr w:rsidR="09E299DF" w14:paraId="6A31FD54" w14:textId="77777777" w:rsidTr="515887C9">
        <w:tc>
          <w:tcPr>
            <w:tcW w:w="7066" w:type="dxa"/>
          </w:tcPr>
          <w:p w14:paraId="6C8FC1D2" w14:textId="259F2732" w:rsidR="5CC781AE" w:rsidRDefault="36318D56" w:rsidP="00E26CDE">
            <w:pPr>
              <w:pStyle w:val="CoMBodytext"/>
              <w:spacing w:before="100" w:after="100"/>
              <w:rPr>
                <w:rFonts w:eastAsia="Arial"/>
              </w:rPr>
            </w:pPr>
            <w:r w:rsidRPr="515887C9">
              <w:rPr>
                <w:rFonts w:eastAsia="Arial"/>
              </w:rPr>
              <w:t xml:space="preserve">We will </w:t>
            </w:r>
            <w:r w:rsidR="2CB02BDE" w:rsidRPr="515887C9">
              <w:rPr>
                <w:rFonts w:eastAsia="Arial"/>
              </w:rPr>
              <w:t xml:space="preserve">be a </w:t>
            </w:r>
            <w:r w:rsidRPr="515887C9">
              <w:rPr>
                <w:rFonts w:eastAsia="Arial"/>
              </w:rPr>
              <w:t>lead</w:t>
            </w:r>
            <w:r w:rsidR="5D6D1CC1" w:rsidRPr="515887C9">
              <w:rPr>
                <w:rFonts w:eastAsia="Arial"/>
              </w:rPr>
              <w:t>ing</w:t>
            </w:r>
            <w:r w:rsidRPr="515887C9">
              <w:rPr>
                <w:rFonts w:eastAsia="Arial"/>
              </w:rPr>
              <w:t xml:space="preserve"> organisation on </w:t>
            </w:r>
            <w:r w:rsidRPr="515887C9">
              <w:rPr>
                <w:rFonts w:eastAsia="Arial"/>
                <w:b/>
                <w:bCs/>
              </w:rPr>
              <w:t>equality and inclusion</w:t>
            </w:r>
            <w:r w:rsidRPr="515887C9">
              <w:rPr>
                <w:rFonts w:eastAsia="Arial"/>
              </w:rPr>
              <w:t xml:space="preserve"> and deliver programs in communities that will reduce physical and psychological violence against women, children, </w:t>
            </w:r>
            <w:r w:rsidR="57B41BCD" w:rsidRPr="515887C9">
              <w:rPr>
                <w:rFonts w:eastAsia="Arial"/>
              </w:rPr>
              <w:t xml:space="preserve">young people, </w:t>
            </w:r>
            <w:r w:rsidR="193253B0" w:rsidRPr="5E934303">
              <w:rPr>
                <w:rFonts w:eastAsia="Arial"/>
              </w:rPr>
              <w:t>LGBT</w:t>
            </w:r>
            <w:r w:rsidR="73FFCFC2" w:rsidRPr="5E934303">
              <w:rPr>
                <w:rFonts w:eastAsia="Arial"/>
              </w:rPr>
              <w:t>I</w:t>
            </w:r>
            <w:r w:rsidR="193253B0" w:rsidRPr="5E934303">
              <w:rPr>
                <w:rFonts w:eastAsia="Arial"/>
              </w:rPr>
              <w:t>Q</w:t>
            </w:r>
            <w:r w:rsidR="1EF1D9D3" w:rsidRPr="515887C9">
              <w:rPr>
                <w:rFonts w:eastAsia="Arial"/>
              </w:rPr>
              <w:t>+</w:t>
            </w:r>
            <w:r w:rsidR="06F966EF" w:rsidRPr="515887C9">
              <w:rPr>
                <w:rFonts w:eastAsia="Arial"/>
              </w:rPr>
              <w:t xml:space="preserve"> people</w:t>
            </w:r>
            <w:r w:rsidRPr="515887C9">
              <w:rPr>
                <w:rFonts w:eastAsia="Arial"/>
              </w:rPr>
              <w:t xml:space="preserve"> and culturally diverse communities.</w:t>
            </w:r>
            <w:r w:rsidR="5BD836E9" w:rsidRPr="515887C9">
              <w:rPr>
                <w:color w:val="FF0000"/>
              </w:rPr>
              <w:t xml:space="preserve"> ♥</w:t>
            </w:r>
          </w:p>
        </w:tc>
        <w:tc>
          <w:tcPr>
            <w:tcW w:w="1944" w:type="dxa"/>
          </w:tcPr>
          <w:p w14:paraId="7D5B5CCE" w14:textId="34E42071" w:rsidR="09E299DF" w:rsidRDefault="63E1BE43" w:rsidP="00E26CDE">
            <w:pPr>
              <w:pStyle w:val="CoMBodytext"/>
              <w:spacing w:before="100" w:after="100"/>
              <w:rPr>
                <w:rFonts w:eastAsia="Cambria"/>
              </w:rPr>
            </w:pPr>
            <w:r w:rsidRPr="3703DC1C">
              <w:rPr>
                <w:rFonts w:eastAsia="Cambria"/>
              </w:rPr>
              <w:t>Deliver</w:t>
            </w:r>
          </w:p>
        </w:tc>
      </w:tr>
      <w:tr w:rsidR="09E299DF" w14:paraId="3175AFE7" w14:textId="77777777" w:rsidTr="515887C9">
        <w:tc>
          <w:tcPr>
            <w:tcW w:w="7066" w:type="dxa"/>
          </w:tcPr>
          <w:p w14:paraId="2648C0C3" w14:textId="0FD2C758" w:rsidR="09E299DF" w:rsidRDefault="71D904C5" w:rsidP="00E26CDE">
            <w:pPr>
              <w:spacing w:before="100" w:after="100"/>
              <w:rPr>
                <w:rFonts w:ascii="Cambria" w:eastAsia="Cambria" w:hAnsi="Cambria" w:cs="Arial"/>
              </w:rPr>
            </w:pPr>
            <w:r w:rsidRPr="1EFCEAF4">
              <w:rPr>
                <w:rFonts w:ascii="Arial" w:eastAsia="Arial" w:hAnsi="Arial" w:cs="Arial"/>
                <w:sz w:val="20"/>
                <w:szCs w:val="20"/>
              </w:rPr>
              <w:t xml:space="preserve">We will continue to work with Victoria Police and other agencies to deliver a range of initiatives that </w:t>
            </w:r>
            <w:r w:rsidRPr="1EFCEAF4">
              <w:rPr>
                <w:rFonts w:ascii="Arial" w:eastAsia="Arial" w:hAnsi="Arial" w:cs="Arial"/>
                <w:b/>
                <w:bCs/>
                <w:sz w:val="20"/>
                <w:szCs w:val="20"/>
              </w:rPr>
              <w:t xml:space="preserve">improve </w:t>
            </w:r>
            <w:r w:rsidR="5C96E5A9" w:rsidRPr="4D639F4C">
              <w:rPr>
                <w:rFonts w:ascii="Arial" w:eastAsia="Arial" w:hAnsi="Arial" w:cs="Arial"/>
                <w:b/>
                <w:bCs/>
                <w:sz w:val="20"/>
                <w:szCs w:val="20"/>
              </w:rPr>
              <w:t xml:space="preserve">physical </w:t>
            </w:r>
            <w:r w:rsidRPr="1EFCEAF4">
              <w:rPr>
                <w:rFonts w:ascii="Arial" w:eastAsia="Arial" w:hAnsi="Arial" w:cs="Arial"/>
                <w:b/>
                <w:bCs/>
                <w:sz w:val="20"/>
                <w:szCs w:val="20"/>
              </w:rPr>
              <w:t>safety</w:t>
            </w:r>
            <w:r w:rsidRPr="1EFCEAF4">
              <w:rPr>
                <w:rFonts w:ascii="Arial" w:eastAsia="Arial" w:hAnsi="Arial" w:cs="Arial"/>
                <w:sz w:val="20"/>
                <w:szCs w:val="20"/>
              </w:rPr>
              <w:t xml:space="preserve"> on the streets of Melbourne and </w:t>
            </w:r>
            <w:r w:rsidRPr="00873059">
              <w:rPr>
                <w:rStyle w:val="CoMBodytextChar"/>
              </w:rPr>
              <w:t>within our communities</w:t>
            </w:r>
            <w:r w:rsidR="00AE23A2" w:rsidRPr="00873059">
              <w:rPr>
                <w:rStyle w:val="CoMBodytextChar"/>
              </w:rPr>
              <w:t xml:space="preserve">. </w:t>
            </w:r>
            <w:r w:rsidR="00AE23A2" w:rsidRPr="00873059">
              <w:rPr>
                <w:rStyle w:val="CoMBodytextChar"/>
                <w:color w:val="FF0000"/>
              </w:rPr>
              <w:t>♥</w:t>
            </w:r>
          </w:p>
        </w:tc>
        <w:tc>
          <w:tcPr>
            <w:tcW w:w="1944" w:type="dxa"/>
          </w:tcPr>
          <w:p w14:paraId="05B8E7C8" w14:textId="0E7AC640" w:rsidR="09E299DF" w:rsidRDefault="13D45BCC" w:rsidP="00E26CDE">
            <w:pPr>
              <w:pStyle w:val="CoMBodytext"/>
              <w:spacing w:before="100" w:after="100"/>
              <w:rPr>
                <w:rFonts w:eastAsia="Cambria"/>
              </w:rPr>
            </w:pPr>
            <w:r w:rsidRPr="3703DC1C">
              <w:rPr>
                <w:rFonts w:eastAsia="Cambria"/>
              </w:rPr>
              <w:t>Partner</w:t>
            </w:r>
          </w:p>
          <w:p w14:paraId="60D5E5F8" w14:textId="704E3936" w:rsidR="09E299DF" w:rsidRDefault="13D45BCC" w:rsidP="00E26CDE">
            <w:pPr>
              <w:pStyle w:val="CoMBodytext"/>
              <w:spacing w:before="100" w:after="100"/>
              <w:rPr>
                <w:rFonts w:eastAsia="Cambria"/>
                <w:szCs w:val="20"/>
              </w:rPr>
            </w:pPr>
            <w:r w:rsidRPr="3703DC1C">
              <w:rPr>
                <w:rFonts w:eastAsia="Cambria"/>
                <w:szCs w:val="20"/>
              </w:rPr>
              <w:t>Deliver</w:t>
            </w:r>
          </w:p>
        </w:tc>
      </w:tr>
      <w:tr w:rsidR="09E299DF" w14:paraId="5BC5C05E" w14:textId="77777777" w:rsidTr="003179BE">
        <w:tc>
          <w:tcPr>
            <w:tcW w:w="7066" w:type="dxa"/>
            <w:tcBorders>
              <w:bottom w:val="single" w:sz="4" w:space="0" w:color="auto"/>
            </w:tcBorders>
          </w:tcPr>
          <w:p w14:paraId="56ACF445" w14:textId="44203924" w:rsidR="09E299DF" w:rsidRDefault="71D904C5" w:rsidP="00E26CDE">
            <w:pPr>
              <w:spacing w:before="100" w:after="100"/>
              <w:rPr>
                <w:rFonts w:ascii="Cambria" w:eastAsia="Cambria" w:hAnsi="Cambria" w:cs="Arial"/>
              </w:rPr>
            </w:pPr>
            <w:r w:rsidRPr="1EFCEAF4">
              <w:rPr>
                <w:rFonts w:ascii="Arial" w:eastAsia="Arial" w:hAnsi="Arial" w:cs="Arial"/>
                <w:sz w:val="20"/>
                <w:szCs w:val="20"/>
              </w:rPr>
              <w:t xml:space="preserve">Deliver and maintain a clean city through the </w:t>
            </w:r>
            <w:r w:rsidRPr="1EFCEAF4">
              <w:rPr>
                <w:rFonts w:ascii="Arial" w:eastAsia="Arial" w:hAnsi="Arial" w:cs="Arial"/>
                <w:b/>
                <w:bCs/>
                <w:sz w:val="20"/>
                <w:szCs w:val="20"/>
              </w:rPr>
              <w:t>Rapid Response Clean Team</w:t>
            </w:r>
            <w:r w:rsidRPr="1EFCEAF4">
              <w:rPr>
                <w:rFonts w:ascii="Arial" w:eastAsia="Arial" w:hAnsi="Arial" w:cs="Arial"/>
                <w:sz w:val="20"/>
                <w:szCs w:val="20"/>
              </w:rPr>
              <w:t xml:space="preserve"> initiative</w:t>
            </w:r>
            <w:r w:rsidR="00D8469A" w:rsidRPr="00873059">
              <w:rPr>
                <w:rStyle w:val="CoMBodytextChar"/>
              </w:rPr>
              <w:t xml:space="preserve">. </w:t>
            </w:r>
            <w:r w:rsidR="00D8469A" w:rsidRPr="00873059">
              <w:rPr>
                <w:rStyle w:val="CoMBodytextChar"/>
                <w:color w:val="FF0000"/>
              </w:rPr>
              <w:t>♥</w:t>
            </w:r>
          </w:p>
        </w:tc>
        <w:tc>
          <w:tcPr>
            <w:tcW w:w="1944" w:type="dxa"/>
            <w:tcBorders>
              <w:bottom w:val="single" w:sz="4" w:space="0" w:color="auto"/>
            </w:tcBorders>
          </w:tcPr>
          <w:p w14:paraId="023A67C4" w14:textId="1990294D" w:rsidR="09E299DF" w:rsidRDefault="3FB3C171" w:rsidP="00E26CDE">
            <w:pPr>
              <w:pStyle w:val="CoMBodytext"/>
              <w:spacing w:before="100" w:after="100"/>
              <w:rPr>
                <w:rFonts w:eastAsia="Cambria"/>
              </w:rPr>
            </w:pPr>
            <w:r w:rsidRPr="3703DC1C">
              <w:rPr>
                <w:rFonts w:eastAsia="Cambria"/>
              </w:rPr>
              <w:t>Deliver</w:t>
            </w:r>
          </w:p>
        </w:tc>
      </w:tr>
      <w:tr w:rsidR="09E299DF" w14:paraId="2FFC132D" w14:textId="77777777" w:rsidTr="003179BE">
        <w:tc>
          <w:tcPr>
            <w:tcW w:w="7066" w:type="dxa"/>
            <w:tcBorders>
              <w:top w:val="single" w:sz="4" w:space="0" w:color="auto"/>
              <w:bottom w:val="single" w:sz="4" w:space="0" w:color="auto"/>
            </w:tcBorders>
          </w:tcPr>
          <w:p w14:paraId="202C48C1" w14:textId="1A6ADE67" w:rsidR="09E299DF" w:rsidRDefault="67793E5A" w:rsidP="00E26CDE">
            <w:pPr>
              <w:pStyle w:val="CoMBodytext"/>
              <w:spacing w:before="100" w:after="100"/>
              <w:rPr>
                <w:rFonts w:eastAsia="Arial"/>
              </w:rPr>
            </w:pPr>
            <w:r w:rsidRPr="36C90342">
              <w:rPr>
                <w:rFonts w:eastAsia="Arial"/>
              </w:rPr>
              <w:t xml:space="preserve">Engage and prepare socially vulnerable residents and communities to </w:t>
            </w:r>
            <w:r w:rsidRPr="36C90342">
              <w:rPr>
                <w:rFonts w:eastAsia="Arial"/>
                <w:b/>
              </w:rPr>
              <w:t xml:space="preserve">enhance </w:t>
            </w:r>
            <w:r w:rsidR="057E3B6C" w:rsidRPr="36C90342">
              <w:rPr>
                <w:rFonts w:eastAsia="Arial"/>
                <w:b/>
                <w:bCs/>
              </w:rPr>
              <w:t>their</w:t>
            </w:r>
            <w:r w:rsidR="0F7163A7" w:rsidRPr="36C90342">
              <w:rPr>
                <w:rFonts w:eastAsia="Arial"/>
                <w:b/>
                <w:bCs/>
              </w:rPr>
              <w:t xml:space="preserve"> </w:t>
            </w:r>
            <w:r w:rsidRPr="36C90342">
              <w:rPr>
                <w:rFonts w:eastAsia="Arial"/>
                <w:b/>
              </w:rPr>
              <w:t>resilience</w:t>
            </w:r>
            <w:r w:rsidRPr="36C90342">
              <w:rPr>
                <w:rFonts w:eastAsia="Arial"/>
              </w:rPr>
              <w:t xml:space="preserve"> to hazards and disasters.</w:t>
            </w:r>
            <w:r w:rsidR="57FD9D6D" w:rsidRPr="20020B2C">
              <w:rPr>
                <w:color w:val="FF0000"/>
              </w:rPr>
              <w:t xml:space="preserve"> ♥</w:t>
            </w:r>
          </w:p>
        </w:tc>
        <w:tc>
          <w:tcPr>
            <w:tcW w:w="1944" w:type="dxa"/>
            <w:tcBorders>
              <w:top w:val="single" w:sz="4" w:space="0" w:color="auto"/>
              <w:bottom w:val="single" w:sz="4" w:space="0" w:color="auto"/>
            </w:tcBorders>
          </w:tcPr>
          <w:p w14:paraId="0F474903" w14:textId="55B644EA" w:rsidR="09E299DF" w:rsidRDefault="519837F4" w:rsidP="00E26CDE">
            <w:pPr>
              <w:pStyle w:val="CoMBodytext"/>
              <w:spacing w:before="100" w:after="100"/>
              <w:rPr>
                <w:rFonts w:eastAsia="Cambria"/>
              </w:rPr>
            </w:pPr>
            <w:r w:rsidRPr="3703DC1C">
              <w:rPr>
                <w:rFonts w:eastAsia="Cambria"/>
              </w:rPr>
              <w:t>Deliver</w:t>
            </w:r>
          </w:p>
        </w:tc>
      </w:tr>
    </w:tbl>
    <w:p w14:paraId="5ACC7AA5" w14:textId="0B7D5FC6" w:rsidR="00142015" w:rsidRDefault="00142015" w:rsidP="008A14BD">
      <w:pPr>
        <w:pStyle w:val="CoMHeading3"/>
        <w:rPr>
          <w:rFonts w:eastAsia="Cambria"/>
          <w:szCs w:val="20"/>
        </w:rPr>
      </w:pPr>
    </w:p>
    <w:p w14:paraId="7E6D95DB" w14:textId="77777777" w:rsidR="00142015" w:rsidRDefault="00142015" w:rsidP="008A14BD">
      <w:pPr>
        <w:pStyle w:val="CoMHeading3"/>
      </w:pPr>
    </w:p>
    <w:p w14:paraId="07071EC3" w14:textId="77777777" w:rsidR="007A0E82" w:rsidRDefault="007A0E82">
      <w:pPr>
        <w:spacing w:after="0" w:line="240" w:lineRule="auto"/>
        <w:rPr>
          <w:rFonts w:ascii="Arial" w:hAnsi="Arial" w:cs="Arial"/>
          <w:b/>
          <w:bCs/>
          <w:caps/>
          <w:color w:val="0081C8"/>
          <w:sz w:val="32"/>
          <w:szCs w:val="32"/>
        </w:rPr>
      </w:pPr>
      <w:r>
        <w:br w:type="page"/>
      </w:r>
    </w:p>
    <w:p w14:paraId="7E127E18" w14:textId="6171EF42" w:rsidR="65916013" w:rsidRDefault="65916013" w:rsidP="00F04ED1">
      <w:pPr>
        <w:pStyle w:val="CoMHeading1"/>
        <w:rPr>
          <w:rFonts w:eastAsia="Cambria"/>
        </w:rPr>
      </w:pPr>
      <w:bookmarkStart w:id="22" w:name="_Toc69827929"/>
      <w:bookmarkStart w:id="23" w:name="_Toc72330020"/>
      <w:r>
        <w:t>Health and wellbeing in our city</w:t>
      </w:r>
      <w:bookmarkEnd w:id="22"/>
      <w:bookmarkEnd w:id="23"/>
    </w:p>
    <w:p w14:paraId="3F43C622" w14:textId="0579324E" w:rsidR="2816373D" w:rsidRDefault="00DE4264" w:rsidP="0578188D">
      <w:pPr>
        <w:rPr>
          <w:rFonts w:ascii="Arial" w:eastAsia="Arial" w:hAnsi="Arial" w:cs="Arial"/>
          <w:color w:val="000000" w:themeColor="text1"/>
          <w:sz w:val="20"/>
          <w:szCs w:val="20"/>
        </w:rPr>
      </w:pPr>
      <w:r>
        <w:br/>
      </w:r>
      <w:r w:rsidR="22114801" w:rsidRPr="4D639F4C">
        <w:rPr>
          <w:rFonts w:ascii="Arial" w:eastAsia="Arial" w:hAnsi="Arial" w:cs="Arial"/>
          <w:color w:val="000000" w:themeColor="text1"/>
          <w:sz w:val="20"/>
          <w:szCs w:val="20"/>
        </w:rPr>
        <w:t>In line with</w:t>
      </w:r>
      <w:r w:rsidR="43C36E46" w:rsidRPr="767CC348">
        <w:rPr>
          <w:rFonts w:ascii="Arial" w:eastAsia="Arial" w:hAnsi="Arial" w:cs="Arial"/>
          <w:color w:val="000000" w:themeColor="text1"/>
          <w:sz w:val="20"/>
          <w:szCs w:val="20"/>
        </w:rPr>
        <w:t xml:space="preserve"> the Public Health and Wellbeing Act 2008</w:t>
      </w:r>
      <w:r w:rsidR="56E6FA89" w:rsidRPr="4D639F4C">
        <w:rPr>
          <w:rFonts w:ascii="Arial" w:eastAsia="Arial" w:hAnsi="Arial" w:cs="Arial"/>
          <w:color w:val="000000" w:themeColor="text1"/>
          <w:sz w:val="20"/>
          <w:szCs w:val="20"/>
        </w:rPr>
        <w:t>, the City of Melbourne</w:t>
      </w:r>
      <w:r w:rsidR="54BEC3CE" w:rsidRPr="4D639F4C">
        <w:rPr>
          <w:rFonts w:ascii="Arial" w:eastAsia="Arial" w:hAnsi="Arial" w:cs="Arial"/>
          <w:color w:val="000000" w:themeColor="text1"/>
          <w:sz w:val="20"/>
          <w:szCs w:val="20"/>
        </w:rPr>
        <w:t xml:space="preserve"> prepare</w:t>
      </w:r>
      <w:r w:rsidR="7B29A54A" w:rsidRPr="4D639F4C">
        <w:rPr>
          <w:rFonts w:ascii="Arial" w:eastAsia="Arial" w:hAnsi="Arial" w:cs="Arial"/>
          <w:color w:val="000000" w:themeColor="text1"/>
          <w:sz w:val="20"/>
          <w:szCs w:val="20"/>
        </w:rPr>
        <w:t>s</w:t>
      </w:r>
      <w:r w:rsidR="43C36E46" w:rsidRPr="767CC348">
        <w:rPr>
          <w:rFonts w:ascii="Arial" w:eastAsia="Arial" w:hAnsi="Arial" w:cs="Arial"/>
          <w:color w:val="000000" w:themeColor="text1"/>
          <w:sz w:val="20"/>
          <w:szCs w:val="20"/>
        </w:rPr>
        <w:t xml:space="preserve"> a Municipal Public Health and Wellbeing Plan every four years</w:t>
      </w:r>
      <w:r w:rsidR="2579BC33" w:rsidRPr="4D639F4C">
        <w:rPr>
          <w:rFonts w:ascii="Arial" w:eastAsia="Arial" w:hAnsi="Arial" w:cs="Arial"/>
          <w:color w:val="000000" w:themeColor="text1"/>
          <w:sz w:val="20"/>
          <w:szCs w:val="20"/>
        </w:rPr>
        <w:t xml:space="preserve"> and </w:t>
      </w:r>
      <w:r w:rsidR="54BEC3CE" w:rsidRPr="4D639F4C">
        <w:rPr>
          <w:rFonts w:ascii="Arial" w:eastAsia="Arial" w:hAnsi="Arial" w:cs="Arial"/>
          <w:color w:val="000000" w:themeColor="text1"/>
          <w:sz w:val="20"/>
          <w:szCs w:val="20"/>
        </w:rPr>
        <w:t>include</w:t>
      </w:r>
      <w:r w:rsidR="17EC7CE8" w:rsidRPr="4D639F4C">
        <w:rPr>
          <w:rFonts w:ascii="Arial" w:eastAsia="Arial" w:hAnsi="Arial" w:cs="Arial"/>
          <w:color w:val="000000" w:themeColor="text1"/>
          <w:sz w:val="20"/>
          <w:szCs w:val="20"/>
        </w:rPr>
        <w:t>s</w:t>
      </w:r>
      <w:r w:rsidR="43C36E46" w:rsidRPr="767CC348">
        <w:rPr>
          <w:rFonts w:ascii="Arial" w:eastAsia="Arial" w:hAnsi="Arial" w:cs="Arial"/>
          <w:color w:val="000000" w:themeColor="text1"/>
          <w:sz w:val="20"/>
          <w:szCs w:val="20"/>
        </w:rPr>
        <w:t xml:space="preserve"> public health and wellbeing matters into the Council Plan.</w:t>
      </w:r>
      <w:r w:rsidR="6D86EDB8" w:rsidRPr="767CC348">
        <w:rPr>
          <w:rFonts w:ascii="Arial" w:eastAsia="Arial" w:hAnsi="Arial" w:cs="Arial"/>
          <w:color w:val="000000" w:themeColor="text1"/>
          <w:sz w:val="20"/>
          <w:szCs w:val="20"/>
        </w:rPr>
        <w:t xml:space="preserve"> </w:t>
      </w:r>
      <w:r w:rsidR="7326CF0D" w:rsidRPr="767CC348">
        <w:rPr>
          <w:rFonts w:ascii="Arial" w:eastAsia="Arial" w:hAnsi="Arial" w:cs="Arial"/>
          <w:color w:val="000000" w:themeColor="text1"/>
          <w:sz w:val="20"/>
          <w:szCs w:val="20"/>
        </w:rPr>
        <w:t xml:space="preserve">Throughout this plan, </w:t>
      </w:r>
      <w:r w:rsidR="29555776" w:rsidRPr="5F06905F">
        <w:rPr>
          <w:rFonts w:ascii="Arial" w:eastAsia="Arial" w:hAnsi="Arial" w:cs="Arial"/>
          <w:color w:val="000000" w:themeColor="text1"/>
          <w:sz w:val="20"/>
          <w:szCs w:val="20"/>
        </w:rPr>
        <w:t>this</w:t>
      </w:r>
      <w:r w:rsidR="7326CF0D" w:rsidRPr="767CC348">
        <w:rPr>
          <w:rFonts w:ascii="Arial" w:eastAsia="Arial" w:hAnsi="Arial" w:cs="Arial"/>
          <w:color w:val="000000" w:themeColor="text1"/>
          <w:sz w:val="20"/>
          <w:szCs w:val="20"/>
        </w:rPr>
        <w:t xml:space="preserve"> is referred to as the Health and Wellbeing Plan.</w:t>
      </w:r>
    </w:p>
    <w:p w14:paraId="562E372A" w14:textId="50566B9A" w:rsidR="2816373D" w:rsidRDefault="051F2634" w:rsidP="15A7911E">
      <w:pPr>
        <w:rPr>
          <w:rFonts w:ascii="Arial" w:eastAsia="Arial" w:hAnsi="Arial" w:cs="Arial"/>
          <w:color w:val="000000" w:themeColor="text1"/>
          <w:sz w:val="20"/>
          <w:szCs w:val="20"/>
        </w:rPr>
      </w:pPr>
      <w:r w:rsidRPr="4D639F4C">
        <w:rPr>
          <w:rFonts w:ascii="Arial" w:eastAsia="Arial" w:hAnsi="Arial" w:cs="Arial"/>
          <w:color w:val="000000" w:themeColor="text1"/>
          <w:sz w:val="20"/>
          <w:szCs w:val="20"/>
        </w:rPr>
        <w:t>For</w:t>
      </w:r>
      <w:r w:rsidR="764D44D7" w:rsidRPr="767CC348">
        <w:rPr>
          <w:rFonts w:ascii="Arial" w:eastAsia="Arial" w:hAnsi="Arial" w:cs="Arial"/>
          <w:color w:val="000000" w:themeColor="text1"/>
          <w:sz w:val="20"/>
          <w:szCs w:val="20"/>
        </w:rPr>
        <w:t xml:space="preserve"> the fourth </w:t>
      </w:r>
      <w:r w:rsidR="25E51EE7" w:rsidRPr="4FA47F6F">
        <w:rPr>
          <w:rFonts w:ascii="Arial" w:eastAsia="Arial" w:hAnsi="Arial" w:cs="Arial"/>
          <w:color w:val="000000" w:themeColor="text1"/>
          <w:sz w:val="20"/>
          <w:szCs w:val="20"/>
        </w:rPr>
        <w:t>time</w:t>
      </w:r>
      <w:r w:rsidRPr="4D639F4C">
        <w:rPr>
          <w:rFonts w:ascii="Arial" w:eastAsia="Arial" w:hAnsi="Arial" w:cs="Arial"/>
          <w:color w:val="000000" w:themeColor="text1"/>
          <w:sz w:val="20"/>
          <w:szCs w:val="20"/>
        </w:rPr>
        <w:t>, the City of Melbourne</w:t>
      </w:r>
      <w:r w:rsidR="18097610" w:rsidRPr="4D639F4C">
        <w:rPr>
          <w:rFonts w:ascii="Arial" w:eastAsia="Arial" w:hAnsi="Arial" w:cs="Arial"/>
          <w:color w:val="000000" w:themeColor="text1"/>
          <w:sz w:val="20"/>
          <w:szCs w:val="20"/>
        </w:rPr>
        <w:t xml:space="preserve"> </w:t>
      </w:r>
      <w:r w:rsidR="764D44D7" w:rsidRPr="767CC348">
        <w:rPr>
          <w:rFonts w:ascii="Arial" w:eastAsia="Arial" w:hAnsi="Arial" w:cs="Arial"/>
          <w:color w:val="000000" w:themeColor="text1"/>
          <w:sz w:val="20"/>
          <w:szCs w:val="20"/>
        </w:rPr>
        <w:t xml:space="preserve">has chosen to integrate our </w:t>
      </w:r>
      <w:r w:rsidR="1D1FE8A2" w:rsidRPr="767CC348">
        <w:rPr>
          <w:rFonts w:ascii="Arial" w:eastAsia="Arial" w:hAnsi="Arial" w:cs="Arial"/>
          <w:color w:val="000000" w:themeColor="text1"/>
          <w:sz w:val="20"/>
          <w:szCs w:val="20"/>
        </w:rPr>
        <w:t xml:space="preserve">Health and Wellbeing Plan </w:t>
      </w:r>
      <w:r w:rsidR="764D44D7" w:rsidRPr="767CC348">
        <w:rPr>
          <w:rFonts w:ascii="Arial" w:eastAsia="Arial" w:hAnsi="Arial" w:cs="Arial"/>
          <w:color w:val="000000" w:themeColor="text1"/>
          <w:sz w:val="20"/>
          <w:szCs w:val="20"/>
        </w:rPr>
        <w:t xml:space="preserve">into the Council Plan, </w:t>
      </w:r>
      <w:r w:rsidR="18097610" w:rsidRPr="4D639F4C">
        <w:rPr>
          <w:rFonts w:ascii="Arial" w:eastAsia="Arial" w:hAnsi="Arial" w:cs="Arial"/>
          <w:color w:val="000000" w:themeColor="text1"/>
          <w:sz w:val="20"/>
          <w:szCs w:val="20"/>
        </w:rPr>
        <w:t>highlight</w:t>
      </w:r>
      <w:r w:rsidR="23F10CA3" w:rsidRPr="4D639F4C">
        <w:rPr>
          <w:rFonts w:ascii="Arial" w:eastAsia="Arial" w:hAnsi="Arial" w:cs="Arial"/>
          <w:color w:val="000000" w:themeColor="text1"/>
          <w:sz w:val="20"/>
          <w:szCs w:val="20"/>
        </w:rPr>
        <w:t>ing our commitment</w:t>
      </w:r>
      <w:r w:rsidR="764D44D7" w:rsidRPr="767CC348">
        <w:rPr>
          <w:rFonts w:ascii="Arial" w:eastAsia="Arial" w:hAnsi="Arial" w:cs="Arial"/>
          <w:color w:val="000000" w:themeColor="text1"/>
          <w:sz w:val="20"/>
          <w:szCs w:val="20"/>
        </w:rPr>
        <w:t xml:space="preserve"> that health and wellbeing </w:t>
      </w:r>
      <w:r w:rsidR="745DA953" w:rsidRPr="4D639F4C">
        <w:rPr>
          <w:rFonts w:ascii="Arial" w:eastAsia="Arial" w:hAnsi="Arial" w:cs="Arial"/>
          <w:color w:val="000000" w:themeColor="text1"/>
          <w:sz w:val="20"/>
          <w:szCs w:val="20"/>
        </w:rPr>
        <w:t>i</w:t>
      </w:r>
      <w:r w:rsidR="18097610" w:rsidRPr="4D639F4C">
        <w:rPr>
          <w:rFonts w:ascii="Arial" w:eastAsia="Arial" w:hAnsi="Arial" w:cs="Arial"/>
          <w:color w:val="000000" w:themeColor="text1"/>
          <w:sz w:val="20"/>
          <w:szCs w:val="20"/>
        </w:rPr>
        <w:t>s</w:t>
      </w:r>
      <w:r w:rsidR="764D44D7" w:rsidRPr="767CC348">
        <w:rPr>
          <w:rFonts w:ascii="Arial" w:eastAsia="Arial" w:hAnsi="Arial" w:cs="Arial"/>
          <w:color w:val="000000" w:themeColor="text1"/>
          <w:sz w:val="20"/>
          <w:szCs w:val="20"/>
        </w:rPr>
        <w:t xml:space="preserve"> vital to a liveable city, and that planning for people is at the heart of what we do. </w:t>
      </w:r>
    </w:p>
    <w:p w14:paraId="4150377D" w14:textId="340CB484" w:rsidR="6031DE6C" w:rsidRDefault="6031DE6C" w:rsidP="3C95220A">
      <w:pPr>
        <w:rPr>
          <w:rFonts w:ascii="Arial" w:eastAsia="Arial" w:hAnsi="Arial" w:cs="Arial"/>
          <w:color w:val="000000" w:themeColor="text1"/>
          <w:sz w:val="20"/>
          <w:szCs w:val="20"/>
        </w:rPr>
      </w:pPr>
      <w:r w:rsidRPr="008F079F">
        <w:rPr>
          <w:rStyle w:val="CoMBodytextChar"/>
        </w:rPr>
        <w:t>The</w:t>
      </w:r>
      <w:r w:rsidR="008F079F">
        <w:rPr>
          <w:rStyle w:val="CoMBodytextChar"/>
        </w:rPr>
        <w:t xml:space="preserve"> </w:t>
      </w:r>
      <w:r w:rsidR="00BC21B5" w:rsidRPr="007E75CD">
        <w:rPr>
          <w:rStyle w:val="CoMBodytextChar"/>
          <w:color w:val="FF0000"/>
        </w:rPr>
        <w:t>♥</w:t>
      </w:r>
      <w:r w:rsidR="00BC21B5">
        <w:rPr>
          <w:color w:val="FF0000"/>
        </w:rPr>
        <w:t xml:space="preserve"> </w:t>
      </w:r>
      <w:r w:rsidRPr="008F079F">
        <w:rPr>
          <w:rStyle w:val="CoMBodytextChar"/>
        </w:rPr>
        <w:t>symbol</w:t>
      </w:r>
      <w:r w:rsidR="008F079F" w:rsidRPr="008F079F">
        <w:rPr>
          <w:rStyle w:val="CoMBodytextChar"/>
        </w:rPr>
        <w:t xml:space="preserve"> </w:t>
      </w:r>
      <w:r w:rsidR="58AC3329" w:rsidRPr="008F079F">
        <w:rPr>
          <w:rStyle w:val="CoMBodytextChar"/>
        </w:rPr>
        <w:t>denotes</w:t>
      </w:r>
      <w:r w:rsidR="58AC3329" w:rsidRPr="7693BDB2">
        <w:rPr>
          <w:rFonts w:ascii="Arial" w:eastAsia="Arial" w:hAnsi="Arial" w:cs="Arial"/>
          <w:color w:val="000000" w:themeColor="text1"/>
          <w:sz w:val="20"/>
          <w:szCs w:val="20"/>
        </w:rPr>
        <w:t xml:space="preserve"> which strategic priorities </w:t>
      </w:r>
      <w:r w:rsidR="476EEA91" w:rsidRPr="162C51CE">
        <w:rPr>
          <w:rFonts w:ascii="Arial" w:eastAsia="Arial" w:hAnsi="Arial" w:cs="Arial"/>
          <w:color w:val="000000" w:themeColor="text1"/>
          <w:sz w:val="20"/>
          <w:szCs w:val="20"/>
        </w:rPr>
        <w:t xml:space="preserve">and major initiatives </w:t>
      </w:r>
      <w:r w:rsidR="58AC3329" w:rsidRPr="7693BDB2">
        <w:rPr>
          <w:rFonts w:ascii="Arial" w:eastAsia="Arial" w:hAnsi="Arial" w:cs="Arial"/>
          <w:color w:val="000000" w:themeColor="text1"/>
          <w:sz w:val="20"/>
          <w:szCs w:val="20"/>
        </w:rPr>
        <w:t xml:space="preserve">outlined in this </w:t>
      </w:r>
      <w:r w:rsidR="447EEB1A" w:rsidRPr="4D639F4C">
        <w:rPr>
          <w:rFonts w:ascii="Arial" w:eastAsia="Arial" w:hAnsi="Arial" w:cs="Arial"/>
          <w:color w:val="000000" w:themeColor="text1"/>
          <w:sz w:val="20"/>
          <w:szCs w:val="20"/>
        </w:rPr>
        <w:t>p</w:t>
      </w:r>
      <w:r w:rsidR="491AD78A" w:rsidRPr="4D639F4C">
        <w:rPr>
          <w:rFonts w:ascii="Arial" w:eastAsia="Arial" w:hAnsi="Arial" w:cs="Arial"/>
          <w:color w:val="000000" w:themeColor="text1"/>
          <w:sz w:val="20"/>
          <w:szCs w:val="20"/>
        </w:rPr>
        <w:t>lan</w:t>
      </w:r>
      <w:r w:rsidR="58AC3329" w:rsidRPr="7693BDB2">
        <w:rPr>
          <w:rFonts w:ascii="Arial" w:eastAsia="Arial" w:hAnsi="Arial" w:cs="Arial"/>
          <w:color w:val="000000" w:themeColor="text1"/>
          <w:sz w:val="20"/>
          <w:szCs w:val="20"/>
        </w:rPr>
        <w:t xml:space="preserve"> align with and contribute to addressing our </w:t>
      </w:r>
      <w:r w:rsidR="1A4ACE4F" w:rsidRPr="29BE6162">
        <w:rPr>
          <w:rFonts w:ascii="Arial" w:eastAsia="Arial" w:hAnsi="Arial" w:cs="Arial"/>
          <w:color w:val="000000" w:themeColor="text1"/>
          <w:sz w:val="20"/>
          <w:szCs w:val="20"/>
        </w:rPr>
        <w:t>cit</w:t>
      </w:r>
      <w:r w:rsidR="25AE12AB" w:rsidRPr="29BE6162">
        <w:rPr>
          <w:rFonts w:ascii="Arial" w:eastAsia="Arial" w:hAnsi="Arial" w:cs="Arial"/>
          <w:color w:val="000000" w:themeColor="text1"/>
          <w:sz w:val="20"/>
          <w:szCs w:val="20"/>
        </w:rPr>
        <w:t>y’</w:t>
      </w:r>
      <w:r w:rsidR="1A4ACE4F" w:rsidRPr="29BE6162">
        <w:rPr>
          <w:rFonts w:ascii="Arial" w:eastAsia="Arial" w:hAnsi="Arial" w:cs="Arial"/>
          <w:color w:val="000000" w:themeColor="text1"/>
          <w:sz w:val="20"/>
          <w:szCs w:val="20"/>
        </w:rPr>
        <w:t>s</w:t>
      </w:r>
      <w:r w:rsidR="58AC3329" w:rsidRPr="7693BDB2">
        <w:rPr>
          <w:rFonts w:ascii="Arial" w:eastAsia="Arial" w:hAnsi="Arial" w:cs="Arial"/>
          <w:color w:val="000000" w:themeColor="text1"/>
          <w:sz w:val="20"/>
          <w:szCs w:val="20"/>
        </w:rPr>
        <w:t xml:space="preserve"> health and wellbeing focus areas, </w:t>
      </w:r>
      <w:r w:rsidR="3C4C3518" w:rsidRPr="7693BDB2">
        <w:rPr>
          <w:rFonts w:ascii="Arial" w:eastAsia="Arial" w:hAnsi="Arial" w:cs="Arial"/>
          <w:color w:val="000000" w:themeColor="text1"/>
          <w:sz w:val="20"/>
          <w:szCs w:val="20"/>
        </w:rPr>
        <w:t>outlined</w:t>
      </w:r>
      <w:r w:rsidR="58AC3329" w:rsidRPr="7693BDB2">
        <w:rPr>
          <w:rFonts w:ascii="Arial" w:eastAsia="Arial" w:hAnsi="Arial" w:cs="Arial"/>
          <w:color w:val="000000" w:themeColor="text1"/>
          <w:sz w:val="20"/>
          <w:szCs w:val="20"/>
        </w:rPr>
        <w:t xml:space="preserve"> below. </w:t>
      </w:r>
    </w:p>
    <w:p w14:paraId="43E227A0" w14:textId="7A8CCDD7" w:rsidR="2816373D" w:rsidRDefault="3CFCCBF6" w:rsidP="15A7911E">
      <w:r w:rsidRPr="04C3B6C4">
        <w:rPr>
          <w:rFonts w:ascii="Arial" w:eastAsia="Arial" w:hAnsi="Arial" w:cs="Arial"/>
          <w:b/>
          <w:bCs/>
          <w:color w:val="0081C8"/>
        </w:rPr>
        <w:t>Our</w:t>
      </w:r>
      <w:r w:rsidRPr="5E7349CA">
        <w:rPr>
          <w:rFonts w:ascii="Arial" w:eastAsia="Arial" w:hAnsi="Arial" w:cs="Arial"/>
          <w:b/>
          <w:bCs/>
          <w:color w:val="0081C8"/>
        </w:rPr>
        <w:t xml:space="preserve"> health and wellbeing </w:t>
      </w:r>
      <w:r w:rsidR="552EBC97" w:rsidRPr="5E7349CA">
        <w:rPr>
          <w:rFonts w:ascii="Arial" w:eastAsia="Arial" w:hAnsi="Arial" w:cs="Arial"/>
          <w:b/>
          <w:bCs/>
          <w:color w:val="0081C8"/>
        </w:rPr>
        <w:t>focus areas</w:t>
      </w:r>
      <w:r w:rsidRPr="5E7349CA">
        <w:rPr>
          <w:rFonts w:ascii="Arial" w:eastAsia="Arial" w:hAnsi="Arial" w:cs="Arial"/>
          <w:b/>
          <w:bCs/>
          <w:color w:val="0081C8"/>
        </w:rPr>
        <w:t xml:space="preserve"> 2021</w:t>
      </w:r>
      <w:r w:rsidR="00C10C65">
        <w:rPr>
          <w:rFonts w:ascii="Arial" w:eastAsia="Arial" w:hAnsi="Arial" w:cs="Arial"/>
          <w:b/>
          <w:bCs/>
          <w:color w:val="0081C8"/>
        </w:rPr>
        <w:t>–</w:t>
      </w:r>
      <w:r w:rsidRPr="5E7349CA">
        <w:rPr>
          <w:rFonts w:ascii="Arial" w:eastAsia="Arial" w:hAnsi="Arial" w:cs="Arial"/>
          <w:b/>
          <w:bCs/>
          <w:color w:val="0081C8"/>
        </w:rPr>
        <w:t xml:space="preserve">25 </w:t>
      </w:r>
    </w:p>
    <w:p w14:paraId="497407E2" w14:textId="7AB0FBC1" w:rsidR="2816373D" w:rsidRDefault="3CFCCBF6" w:rsidP="15A7911E">
      <w:pPr>
        <w:rPr>
          <w:rFonts w:ascii="Arial" w:eastAsia="Arial" w:hAnsi="Arial" w:cs="Arial"/>
          <w:color w:val="000000" w:themeColor="text1"/>
          <w:sz w:val="20"/>
          <w:szCs w:val="20"/>
        </w:rPr>
      </w:pPr>
      <w:r w:rsidRPr="5E7349CA">
        <w:rPr>
          <w:rFonts w:ascii="Arial" w:eastAsia="Arial" w:hAnsi="Arial" w:cs="Arial"/>
          <w:color w:val="000000" w:themeColor="text1"/>
          <w:sz w:val="20"/>
          <w:szCs w:val="20"/>
        </w:rPr>
        <w:t xml:space="preserve">The following outlines the health and wellbeing </w:t>
      </w:r>
      <w:r w:rsidR="6DDECCA3" w:rsidRPr="5E7349CA">
        <w:rPr>
          <w:rFonts w:ascii="Arial" w:eastAsia="Arial" w:hAnsi="Arial" w:cs="Arial"/>
          <w:color w:val="000000" w:themeColor="text1"/>
          <w:sz w:val="20"/>
          <w:szCs w:val="20"/>
        </w:rPr>
        <w:t>focus areas for Council o</w:t>
      </w:r>
      <w:r w:rsidRPr="5E7349CA">
        <w:rPr>
          <w:rFonts w:ascii="Arial" w:eastAsia="Arial" w:hAnsi="Arial" w:cs="Arial"/>
          <w:color w:val="000000" w:themeColor="text1"/>
          <w:sz w:val="20"/>
          <w:szCs w:val="20"/>
        </w:rPr>
        <w:t xml:space="preserve">ver the next four years. </w:t>
      </w:r>
      <w:r w:rsidR="037EC850" w:rsidRPr="5E7349CA">
        <w:rPr>
          <w:rFonts w:ascii="Arial" w:eastAsia="Arial" w:hAnsi="Arial" w:cs="Arial"/>
          <w:color w:val="000000" w:themeColor="text1"/>
          <w:sz w:val="20"/>
          <w:szCs w:val="20"/>
        </w:rPr>
        <w:t xml:space="preserve">For more information on how we arrived at these, </w:t>
      </w:r>
      <w:r w:rsidRPr="5E7349CA">
        <w:rPr>
          <w:rFonts w:ascii="Arial" w:eastAsia="Arial" w:hAnsi="Arial" w:cs="Arial"/>
          <w:color w:val="000000" w:themeColor="text1"/>
          <w:sz w:val="20"/>
          <w:szCs w:val="20"/>
        </w:rPr>
        <w:t xml:space="preserve">see Appendix </w:t>
      </w:r>
      <w:r w:rsidR="008F5FC2">
        <w:rPr>
          <w:rFonts w:ascii="Arial" w:eastAsia="Arial" w:hAnsi="Arial" w:cs="Arial"/>
          <w:color w:val="000000" w:themeColor="text1"/>
          <w:sz w:val="20"/>
          <w:szCs w:val="20"/>
        </w:rPr>
        <w:t>C</w:t>
      </w:r>
      <w:r w:rsidR="1AA0C10C" w:rsidRPr="5E7349CA">
        <w:rPr>
          <w:rFonts w:ascii="Arial" w:eastAsia="Arial" w:hAnsi="Arial" w:cs="Arial"/>
          <w:color w:val="000000" w:themeColor="text1"/>
          <w:sz w:val="20"/>
          <w:szCs w:val="20"/>
        </w:rPr>
        <w:t xml:space="preserve"> on </w:t>
      </w:r>
      <w:r w:rsidR="1AA0C10C" w:rsidRPr="416639C3">
        <w:rPr>
          <w:rFonts w:ascii="Arial" w:eastAsia="Arial" w:hAnsi="Arial" w:cs="Arial"/>
          <w:color w:val="000000" w:themeColor="text1"/>
          <w:sz w:val="20"/>
          <w:szCs w:val="20"/>
        </w:rPr>
        <w:t xml:space="preserve">page </w:t>
      </w:r>
      <w:r w:rsidR="008F5FC2">
        <w:rPr>
          <w:rFonts w:ascii="Arial" w:eastAsia="Arial" w:hAnsi="Arial" w:cs="Arial"/>
          <w:color w:val="000000" w:themeColor="text1"/>
          <w:sz w:val="20"/>
          <w:szCs w:val="20"/>
        </w:rPr>
        <w:t>40</w:t>
      </w:r>
      <w:r w:rsidR="5258E8C4" w:rsidRPr="4D93FF07">
        <w:rPr>
          <w:rFonts w:ascii="Arial" w:eastAsia="Arial" w:hAnsi="Arial" w:cs="Arial"/>
          <w:color w:val="000000" w:themeColor="text1"/>
          <w:sz w:val="20"/>
          <w:szCs w:val="20"/>
        </w:rPr>
        <w:t xml:space="preserve">. </w:t>
      </w:r>
    </w:p>
    <w:tbl>
      <w:tblPr>
        <w:tblStyle w:val="TableGrid"/>
        <w:tblW w:w="9135" w:type="dxa"/>
        <w:tblBorders>
          <w:left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7575"/>
        <w:gridCol w:w="1560"/>
      </w:tblGrid>
      <w:tr w:rsidR="51BAECA4" w14:paraId="3A7D1A75" w14:textId="77777777" w:rsidTr="00035F6D">
        <w:tc>
          <w:tcPr>
            <w:tcW w:w="7575" w:type="dxa"/>
            <w:vAlign w:val="center"/>
          </w:tcPr>
          <w:p w14:paraId="134A9AAF" w14:textId="57665677" w:rsidR="51BAECA4" w:rsidRPr="00E747D2" w:rsidRDefault="51BAECA4" w:rsidP="008C0EF7">
            <w:pPr>
              <w:pStyle w:val="ListParagraph"/>
              <w:numPr>
                <w:ilvl w:val="0"/>
                <w:numId w:val="20"/>
              </w:numPr>
              <w:spacing w:before="40" w:after="40"/>
              <w:rPr>
                <w:rFonts w:eastAsiaTheme="minorEastAsia"/>
                <w:b/>
                <w:bCs/>
                <w:sz w:val="20"/>
                <w:szCs w:val="20"/>
              </w:rPr>
            </w:pPr>
            <w:r w:rsidRPr="00E747D2">
              <w:rPr>
                <w:b/>
                <w:bCs/>
                <w:sz w:val="20"/>
                <w:szCs w:val="20"/>
              </w:rPr>
              <w:t xml:space="preserve">Public health and safety </w:t>
            </w:r>
          </w:p>
          <w:p w14:paraId="6C82FF8B" w14:textId="289ED23A" w:rsidR="51BAECA4" w:rsidRPr="00E747D2" w:rsidRDefault="762294C6" w:rsidP="007936F9">
            <w:pPr>
              <w:pStyle w:val="CoMBodytext"/>
              <w:spacing w:before="40" w:after="40"/>
              <w:ind w:left="360"/>
              <w:rPr>
                <w:rFonts w:eastAsia="Cambria"/>
              </w:rPr>
            </w:pPr>
            <w:r w:rsidRPr="00E747D2">
              <w:t>All people feel safe and included when participating in community life, with a zero tolerance of violence in our community including family violence, violence against women</w:t>
            </w:r>
            <w:r w:rsidR="00B71AC3" w:rsidRPr="00B71AC3">
              <w:t>, racism and discrimination in all forms.</w:t>
            </w:r>
          </w:p>
        </w:tc>
        <w:tc>
          <w:tcPr>
            <w:tcW w:w="1560" w:type="dxa"/>
            <w:vMerge w:val="restart"/>
            <w:shd w:val="clear" w:color="auto" w:fill="CADBF2"/>
          </w:tcPr>
          <w:p w14:paraId="399EAA8A" w14:textId="13B5FF16" w:rsidR="7A9FB060" w:rsidRDefault="005A760D" w:rsidP="648B7CB0">
            <w:pPr>
              <w:spacing w:before="60" w:after="60"/>
              <w:jc w:val="center"/>
            </w:pPr>
            <w:r w:rsidRPr="005A760D">
              <w:rPr>
                <w:rFonts w:ascii="Arial" w:eastAsia="Arial" w:hAnsi="Arial" w:cs="Arial"/>
                <w:b/>
                <w:bCs/>
                <w:color w:val="000000" w:themeColor="text1"/>
                <w:sz w:val="20"/>
                <w:szCs w:val="20"/>
              </w:rPr>
              <w:t>Planning lenses guiding our work</w:t>
            </w:r>
            <w:r w:rsidR="62787C8F" w:rsidRPr="5E7349CA">
              <w:rPr>
                <w:rFonts w:ascii="Arial" w:eastAsia="Arial" w:hAnsi="Arial" w:cs="Arial"/>
                <w:b/>
                <w:bCs/>
                <w:color w:val="000000" w:themeColor="text1"/>
                <w:sz w:val="20"/>
                <w:szCs w:val="20"/>
              </w:rPr>
              <w:t>:</w:t>
            </w:r>
          </w:p>
          <w:p w14:paraId="44600954" w14:textId="3CC06F4C" w:rsidR="648B7CB0" w:rsidRDefault="648B7CB0" w:rsidP="648B7CB0">
            <w:pPr>
              <w:spacing w:before="60" w:after="60"/>
              <w:jc w:val="center"/>
              <w:rPr>
                <w:rFonts w:ascii="Arial" w:eastAsia="Arial" w:hAnsi="Arial" w:cs="Arial"/>
                <w:i/>
                <w:iCs/>
                <w:color w:val="000000" w:themeColor="text1"/>
                <w:sz w:val="20"/>
                <w:szCs w:val="20"/>
              </w:rPr>
            </w:pPr>
          </w:p>
          <w:p w14:paraId="5CDDCE56" w14:textId="3C264A37" w:rsidR="7A9FB060" w:rsidRDefault="004E0124" w:rsidP="648B7CB0">
            <w:pPr>
              <w:spacing w:before="60" w:after="60"/>
              <w:jc w:val="center"/>
            </w:pPr>
            <w:r>
              <w:rPr>
                <w:rFonts w:ascii="Arial" w:eastAsia="Arial" w:hAnsi="Arial" w:cs="Arial"/>
                <w:i/>
                <w:iCs/>
                <w:color w:val="000000" w:themeColor="text1"/>
                <w:sz w:val="20"/>
                <w:szCs w:val="20"/>
              </w:rPr>
              <w:t>H</w:t>
            </w:r>
            <w:r w:rsidR="62787C8F" w:rsidRPr="5E7349CA">
              <w:rPr>
                <w:rFonts w:ascii="Arial" w:eastAsia="Arial" w:hAnsi="Arial" w:cs="Arial"/>
                <w:i/>
                <w:iCs/>
                <w:color w:val="000000" w:themeColor="text1"/>
                <w:sz w:val="20"/>
                <w:szCs w:val="20"/>
              </w:rPr>
              <w:t xml:space="preserve">ealth and social inequalities </w:t>
            </w:r>
            <w:r w:rsidR="6F62525B" w:rsidRPr="7693BDB2">
              <w:rPr>
                <w:rFonts w:ascii="Arial" w:eastAsia="Arial" w:hAnsi="Arial" w:cs="Arial"/>
                <w:i/>
                <w:iCs/>
                <w:color w:val="000000" w:themeColor="text1"/>
                <w:sz w:val="20"/>
                <w:szCs w:val="20"/>
              </w:rPr>
              <w:t xml:space="preserve">through a people and </w:t>
            </w:r>
            <w:r w:rsidR="2423A26B" w:rsidRPr="7693BDB2">
              <w:rPr>
                <w:rFonts w:ascii="Arial" w:eastAsia="Arial" w:hAnsi="Arial" w:cs="Arial"/>
                <w:i/>
                <w:iCs/>
                <w:color w:val="000000" w:themeColor="text1"/>
                <w:sz w:val="20"/>
                <w:szCs w:val="20"/>
              </w:rPr>
              <w:t>place-based</w:t>
            </w:r>
            <w:r w:rsidR="6F62525B" w:rsidRPr="7693BDB2">
              <w:rPr>
                <w:rFonts w:ascii="Arial" w:eastAsia="Arial" w:hAnsi="Arial" w:cs="Arial"/>
                <w:i/>
                <w:iCs/>
                <w:color w:val="000000" w:themeColor="text1"/>
                <w:sz w:val="20"/>
                <w:szCs w:val="20"/>
              </w:rPr>
              <w:t xml:space="preserve"> approach</w:t>
            </w:r>
            <w:r w:rsidR="62787C8F" w:rsidRPr="5E7349CA">
              <w:rPr>
                <w:rFonts w:ascii="Arial" w:eastAsia="Arial" w:hAnsi="Arial" w:cs="Arial"/>
                <w:i/>
                <w:iCs/>
                <w:color w:val="000000" w:themeColor="text1"/>
                <w:sz w:val="20"/>
                <w:szCs w:val="20"/>
              </w:rPr>
              <w:t xml:space="preserve"> </w:t>
            </w:r>
          </w:p>
          <w:p w14:paraId="1B9CFFAB" w14:textId="3430194A" w:rsidR="648B7CB0" w:rsidRDefault="648B7CB0" w:rsidP="648B7CB0">
            <w:pPr>
              <w:spacing w:before="60" w:after="60"/>
              <w:jc w:val="center"/>
              <w:rPr>
                <w:rFonts w:ascii="Arial" w:eastAsia="Arial" w:hAnsi="Arial" w:cs="Arial"/>
                <w:i/>
                <w:iCs/>
                <w:color w:val="000000" w:themeColor="text1"/>
                <w:sz w:val="20"/>
                <w:szCs w:val="20"/>
              </w:rPr>
            </w:pPr>
          </w:p>
          <w:p w14:paraId="6AC00B1E" w14:textId="22EE52FA" w:rsidR="7A9FB060" w:rsidRDefault="00382B58" w:rsidP="648B7CB0">
            <w:pPr>
              <w:spacing w:before="60" w:after="60"/>
              <w:jc w:val="center"/>
            </w:pPr>
            <w:r>
              <w:rPr>
                <w:rFonts w:ascii="Arial" w:eastAsia="Arial" w:hAnsi="Arial" w:cs="Arial"/>
                <w:i/>
                <w:iCs/>
                <w:color w:val="000000" w:themeColor="text1"/>
                <w:sz w:val="20"/>
                <w:szCs w:val="20"/>
              </w:rPr>
              <w:t>C</w:t>
            </w:r>
            <w:r w:rsidR="62787C8F" w:rsidRPr="5E7349CA">
              <w:rPr>
                <w:rFonts w:ascii="Arial" w:eastAsia="Arial" w:hAnsi="Arial" w:cs="Arial"/>
                <w:i/>
                <w:iCs/>
                <w:color w:val="000000" w:themeColor="text1"/>
                <w:sz w:val="20"/>
                <w:szCs w:val="20"/>
              </w:rPr>
              <w:t>ity recovery and resilience</w:t>
            </w:r>
            <w:r w:rsidR="62787C8F" w:rsidRPr="5E7349CA">
              <w:rPr>
                <w:rFonts w:ascii="Arial" w:eastAsia="Arial" w:hAnsi="Arial" w:cs="Arial"/>
                <w:color w:val="000000" w:themeColor="text1"/>
                <w:sz w:val="20"/>
                <w:szCs w:val="20"/>
              </w:rPr>
              <w:t xml:space="preserve"> </w:t>
            </w:r>
          </w:p>
          <w:p w14:paraId="2192EE05" w14:textId="211BB665" w:rsidR="648B7CB0" w:rsidRDefault="648B7CB0" w:rsidP="648B7CB0">
            <w:pPr>
              <w:spacing w:before="60" w:after="60"/>
              <w:jc w:val="center"/>
              <w:rPr>
                <w:rFonts w:ascii="Arial" w:eastAsia="Arial" w:hAnsi="Arial" w:cs="Arial"/>
                <w:i/>
                <w:iCs/>
                <w:color w:val="000000" w:themeColor="text1"/>
                <w:sz w:val="20"/>
                <w:szCs w:val="20"/>
              </w:rPr>
            </w:pPr>
          </w:p>
          <w:p w14:paraId="311719D9" w14:textId="1E9E8D1B" w:rsidR="51BAECA4" w:rsidRPr="0035755E" w:rsidRDefault="00301158" w:rsidP="0035755E">
            <w:pPr>
              <w:spacing w:before="60" w:after="60"/>
              <w:jc w:val="center"/>
            </w:pPr>
            <w:r>
              <w:rPr>
                <w:rFonts w:ascii="Arial" w:eastAsia="Arial" w:hAnsi="Arial" w:cs="Arial"/>
                <w:i/>
                <w:iCs/>
                <w:color w:val="000000" w:themeColor="text1"/>
                <w:sz w:val="20"/>
                <w:szCs w:val="20"/>
              </w:rPr>
              <w:t>W</w:t>
            </w:r>
            <w:r w:rsidR="62787C8F" w:rsidRPr="5E7349CA">
              <w:rPr>
                <w:rFonts w:ascii="Arial" w:eastAsia="Arial" w:hAnsi="Arial" w:cs="Arial"/>
                <w:i/>
                <w:iCs/>
                <w:color w:val="000000" w:themeColor="text1"/>
                <w:sz w:val="20"/>
                <w:szCs w:val="20"/>
              </w:rPr>
              <w:t>orking together for co-benefits</w:t>
            </w:r>
            <w:r w:rsidR="015CDBE1" w:rsidRPr="5E7349CA">
              <w:rPr>
                <w:rFonts w:ascii="Arial" w:eastAsia="Arial" w:hAnsi="Arial" w:cs="Arial"/>
                <w:sz w:val="20"/>
                <w:szCs w:val="20"/>
              </w:rPr>
              <w:t xml:space="preserve"> </w:t>
            </w:r>
          </w:p>
        </w:tc>
      </w:tr>
      <w:tr w:rsidR="51BAECA4" w14:paraId="42D3ACB0" w14:textId="77777777" w:rsidTr="00035F6D">
        <w:tc>
          <w:tcPr>
            <w:tcW w:w="7575" w:type="dxa"/>
            <w:vAlign w:val="center"/>
          </w:tcPr>
          <w:p w14:paraId="09AE32C1" w14:textId="6A274B2B" w:rsidR="51BAECA4" w:rsidRPr="00E747D2" w:rsidRDefault="51BAECA4" w:rsidP="008C0EF7">
            <w:pPr>
              <w:pStyle w:val="ListParagraph"/>
              <w:numPr>
                <w:ilvl w:val="0"/>
                <w:numId w:val="20"/>
              </w:numPr>
              <w:spacing w:before="40" w:after="40"/>
              <w:rPr>
                <w:rFonts w:eastAsiaTheme="minorEastAsia"/>
                <w:b/>
                <w:bCs/>
                <w:sz w:val="20"/>
                <w:szCs w:val="20"/>
              </w:rPr>
            </w:pPr>
            <w:r w:rsidRPr="00E747D2">
              <w:rPr>
                <w:b/>
                <w:bCs/>
                <w:sz w:val="20"/>
                <w:szCs w:val="20"/>
              </w:rPr>
              <w:t xml:space="preserve">Mental wellbeing and inclusion </w:t>
            </w:r>
          </w:p>
          <w:p w14:paraId="7FD4306D" w14:textId="6C725996" w:rsidR="51BAECA4" w:rsidRPr="00E747D2" w:rsidRDefault="5146E5B7" w:rsidP="007936F9">
            <w:pPr>
              <w:pStyle w:val="CoMBodytext"/>
              <w:spacing w:before="40" w:after="40"/>
              <w:ind w:left="360"/>
            </w:pPr>
            <w:r w:rsidRPr="00E747D2">
              <w:t>Melbourne’s diverse community is celebrated, with our Aboriginal community</w:t>
            </w:r>
            <w:r w:rsidR="0B5357C8" w:rsidRPr="00E747D2">
              <w:t xml:space="preserve"> </w:t>
            </w:r>
            <w:r w:rsidRPr="00E747D2">
              <w:t>and history central to our city. Bonds and social connections are strengthened, and all people have equal access to employment, arts</w:t>
            </w:r>
            <w:r w:rsidR="104263A2" w:rsidRPr="00E747D2">
              <w:t>,</w:t>
            </w:r>
            <w:r w:rsidR="38BF57FE" w:rsidRPr="00E747D2">
              <w:t xml:space="preserve"> cultur</w:t>
            </w:r>
            <w:r w:rsidR="0AA9740E" w:rsidRPr="00E747D2">
              <w:t>e</w:t>
            </w:r>
            <w:r w:rsidR="269FC0F4">
              <w:t>, nature</w:t>
            </w:r>
            <w:r w:rsidRPr="00E747D2">
              <w:t xml:space="preserve"> and </w:t>
            </w:r>
            <w:r w:rsidR="2AEF5759" w:rsidRPr="00E747D2">
              <w:t>physical</w:t>
            </w:r>
            <w:r w:rsidRPr="00E747D2">
              <w:t xml:space="preserve"> activit</w:t>
            </w:r>
            <w:r w:rsidR="390A8826" w:rsidRPr="00E747D2">
              <w:t>y</w:t>
            </w:r>
            <w:r w:rsidRPr="00E747D2">
              <w:t xml:space="preserve"> in the city and core services such as mental </w:t>
            </w:r>
            <w:r w:rsidR="54ECEFB4">
              <w:t>health</w:t>
            </w:r>
            <w:r w:rsidR="14D83D97">
              <w:t>care</w:t>
            </w:r>
            <w:r w:rsidRPr="00E747D2">
              <w:t>, lifelong learning and the internet.</w:t>
            </w:r>
          </w:p>
        </w:tc>
        <w:tc>
          <w:tcPr>
            <w:tcW w:w="1560" w:type="dxa"/>
            <w:vMerge/>
            <w:shd w:val="clear" w:color="auto" w:fill="CADBF2"/>
          </w:tcPr>
          <w:p w14:paraId="30B27C0E" w14:textId="77777777" w:rsidR="002C6C28" w:rsidRDefault="002C6C28"/>
        </w:tc>
      </w:tr>
      <w:tr w:rsidR="51BAECA4" w14:paraId="10073BD2" w14:textId="77777777" w:rsidTr="00035F6D">
        <w:tc>
          <w:tcPr>
            <w:tcW w:w="7575" w:type="dxa"/>
            <w:vAlign w:val="center"/>
          </w:tcPr>
          <w:p w14:paraId="4C4001B4" w14:textId="1FEAF066" w:rsidR="51BAECA4" w:rsidRPr="00E747D2" w:rsidRDefault="51BAECA4" w:rsidP="008C0EF7">
            <w:pPr>
              <w:pStyle w:val="ListParagraph"/>
              <w:numPr>
                <w:ilvl w:val="0"/>
                <w:numId w:val="20"/>
              </w:numPr>
              <w:spacing w:before="40" w:after="40"/>
              <w:rPr>
                <w:rFonts w:eastAsiaTheme="minorEastAsia"/>
                <w:b/>
                <w:bCs/>
                <w:sz w:val="20"/>
                <w:szCs w:val="20"/>
              </w:rPr>
            </w:pPr>
            <w:r w:rsidRPr="00E747D2">
              <w:rPr>
                <w:b/>
                <w:bCs/>
                <w:sz w:val="20"/>
                <w:szCs w:val="20"/>
              </w:rPr>
              <w:t>Healthy and sustainable lifestyles</w:t>
            </w:r>
          </w:p>
          <w:p w14:paraId="56F90068" w14:textId="76D6CCB3" w:rsidR="51BAECA4" w:rsidRPr="00E747D2" w:rsidRDefault="3C67E6B2" w:rsidP="007936F9">
            <w:pPr>
              <w:pStyle w:val="CoMBodytext"/>
              <w:spacing w:before="40" w:after="40"/>
              <w:ind w:left="360"/>
            </w:pPr>
            <w:r w:rsidRPr="00E747D2">
              <w:t>People are supported and encouraged to make healthy and sustainable lifestyle decisions</w:t>
            </w:r>
            <w:r w:rsidR="44A2BC7A" w:rsidRPr="00E747D2">
              <w:t>,</w:t>
            </w:r>
            <w:r w:rsidR="3983FEA2" w:rsidRPr="00E747D2">
              <w:t xml:space="preserve"> including healthy eating</w:t>
            </w:r>
            <w:r w:rsidR="676D817B" w:rsidRPr="00E747D2">
              <w:t xml:space="preserve">, </w:t>
            </w:r>
            <w:r w:rsidR="6089E953" w:rsidRPr="00E747D2">
              <w:t xml:space="preserve">active living </w:t>
            </w:r>
            <w:r w:rsidR="676D817B" w:rsidRPr="00E747D2">
              <w:t>and</w:t>
            </w:r>
            <w:r w:rsidR="3983FEA2" w:rsidRPr="00E747D2">
              <w:t xml:space="preserve"> reducing alcohol and other drug related harm. </w:t>
            </w:r>
          </w:p>
        </w:tc>
        <w:tc>
          <w:tcPr>
            <w:tcW w:w="1560" w:type="dxa"/>
            <w:vMerge/>
            <w:shd w:val="clear" w:color="auto" w:fill="CADBF2"/>
          </w:tcPr>
          <w:p w14:paraId="787BB7E2" w14:textId="77777777" w:rsidR="002C6C28" w:rsidRDefault="002C6C28"/>
        </w:tc>
      </w:tr>
      <w:tr w:rsidR="51BAECA4" w14:paraId="25B69FEF" w14:textId="77777777" w:rsidTr="00035F6D">
        <w:tc>
          <w:tcPr>
            <w:tcW w:w="7575" w:type="dxa"/>
            <w:vAlign w:val="center"/>
          </w:tcPr>
          <w:p w14:paraId="4429D9B0" w14:textId="3B9FDE58" w:rsidR="51BAECA4" w:rsidRPr="00E747D2" w:rsidRDefault="51BAECA4" w:rsidP="008C0EF7">
            <w:pPr>
              <w:pStyle w:val="ListParagraph"/>
              <w:numPr>
                <w:ilvl w:val="0"/>
                <w:numId w:val="20"/>
              </w:numPr>
              <w:spacing w:before="40" w:after="40"/>
              <w:rPr>
                <w:rFonts w:eastAsiaTheme="minorEastAsia"/>
                <w:b/>
                <w:bCs/>
                <w:sz w:val="20"/>
                <w:szCs w:val="20"/>
              </w:rPr>
            </w:pPr>
            <w:r w:rsidRPr="00E747D2">
              <w:rPr>
                <w:b/>
                <w:bCs/>
                <w:sz w:val="20"/>
                <w:szCs w:val="20"/>
              </w:rPr>
              <w:t>Housing and homelessness</w:t>
            </w:r>
          </w:p>
          <w:p w14:paraId="1FB83B14" w14:textId="19D2A55B" w:rsidR="51BAECA4" w:rsidRPr="00E747D2" w:rsidRDefault="003256AC" w:rsidP="007936F9">
            <w:pPr>
              <w:pStyle w:val="CoMBodytext"/>
              <w:spacing w:before="40" w:after="40"/>
              <w:ind w:left="360"/>
              <w:rPr>
                <w:rFonts w:eastAsia="Cambria"/>
              </w:rPr>
            </w:pPr>
            <w:r w:rsidRPr="003256AC">
              <w:t>Fair, appropriate and accessible range of affordable housing</w:t>
            </w:r>
            <w:r>
              <w:t xml:space="preserve"> </w:t>
            </w:r>
            <w:r w:rsidR="015CDBE1" w:rsidRPr="00E747D2">
              <w:t xml:space="preserve">for people of all backgrounds </w:t>
            </w:r>
            <w:r w:rsidR="01CEEBBC" w:rsidRPr="00E747D2">
              <w:t>is</w:t>
            </w:r>
            <w:r w:rsidR="015CDBE1" w:rsidRPr="00E747D2">
              <w:t xml:space="preserve"> available, with special focus on people experiencing homelessness</w:t>
            </w:r>
            <w:r w:rsidR="01CEEBBC" w:rsidRPr="00E747D2">
              <w:t>.</w:t>
            </w:r>
          </w:p>
        </w:tc>
        <w:tc>
          <w:tcPr>
            <w:tcW w:w="1560" w:type="dxa"/>
            <w:vMerge/>
            <w:shd w:val="clear" w:color="auto" w:fill="CADBF2"/>
          </w:tcPr>
          <w:p w14:paraId="3A51DE9F" w14:textId="77777777" w:rsidR="002C6C28" w:rsidRDefault="002C6C28"/>
        </w:tc>
      </w:tr>
      <w:tr w:rsidR="51BAECA4" w14:paraId="2107262A" w14:textId="77777777" w:rsidTr="00035F6D">
        <w:tc>
          <w:tcPr>
            <w:tcW w:w="7575" w:type="dxa"/>
            <w:vAlign w:val="center"/>
          </w:tcPr>
          <w:p w14:paraId="31F8C67B" w14:textId="2D6C0157" w:rsidR="51BAECA4" w:rsidRPr="00E747D2" w:rsidRDefault="51BAECA4" w:rsidP="008C0EF7">
            <w:pPr>
              <w:pStyle w:val="ListParagraph"/>
              <w:numPr>
                <w:ilvl w:val="0"/>
                <w:numId w:val="20"/>
              </w:numPr>
              <w:spacing w:before="40" w:after="40"/>
              <w:rPr>
                <w:rFonts w:eastAsiaTheme="minorEastAsia"/>
                <w:b/>
                <w:bCs/>
                <w:sz w:val="20"/>
                <w:szCs w:val="20"/>
              </w:rPr>
            </w:pPr>
            <w:r w:rsidRPr="00E747D2">
              <w:rPr>
                <w:b/>
                <w:bCs/>
                <w:sz w:val="20"/>
                <w:szCs w:val="20"/>
              </w:rPr>
              <w:t xml:space="preserve">Food security </w:t>
            </w:r>
          </w:p>
          <w:p w14:paraId="7E94AC2A" w14:textId="6D698075" w:rsidR="51BAECA4" w:rsidRPr="00E747D2" w:rsidRDefault="43302F3A" w:rsidP="007936F9">
            <w:pPr>
              <w:pStyle w:val="CoMBodytext"/>
              <w:spacing w:before="40" w:after="40"/>
              <w:ind w:left="360"/>
              <w:rPr>
                <w:rFonts w:eastAsia="Cambria"/>
              </w:rPr>
            </w:pPr>
            <w:r w:rsidRPr="00E747D2">
              <w:t>A</w:t>
            </w:r>
            <w:r w:rsidR="4CA65A6D" w:rsidRPr="00E747D2">
              <w:t xml:space="preserve">ccess to </w:t>
            </w:r>
            <w:r w:rsidR="19740EEC" w:rsidRPr="00E747D2">
              <w:t>nutritious</w:t>
            </w:r>
            <w:r w:rsidR="4CA65A6D" w:rsidRPr="00E747D2">
              <w:t>, safe</w:t>
            </w:r>
            <w:r w:rsidR="7B7CB721" w:rsidRPr="00E747D2">
              <w:t>,</w:t>
            </w:r>
            <w:r w:rsidR="4EF4F7BE" w:rsidRPr="00E747D2">
              <w:t xml:space="preserve"> fair and culturally appropriate food for everyone</w:t>
            </w:r>
            <w:r w:rsidR="3FD78291" w:rsidRPr="00E747D2">
              <w:t>, especially the most vulnerable.</w:t>
            </w:r>
          </w:p>
        </w:tc>
        <w:tc>
          <w:tcPr>
            <w:tcW w:w="1560" w:type="dxa"/>
            <w:vMerge/>
            <w:shd w:val="clear" w:color="auto" w:fill="CADBF2"/>
          </w:tcPr>
          <w:p w14:paraId="5EF84A36" w14:textId="77777777" w:rsidR="002C6C28" w:rsidRDefault="002C6C28"/>
        </w:tc>
      </w:tr>
      <w:tr w:rsidR="51BAECA4" w14:paraId="579763A6" w14:textId="77777777" w:rsidTr="00035F6D">
        <w:tc>
          <w:tcPr>
            <w:tcW w:w="7575" w:type="dxa"/>
            <w:vAlign w:val="center"/>
          </w:tcPr>
          <w:p w14:paraId="36021DC0" w14:textId="2181CE97" w:rsidR="51BAECA4" w:rsidRPr="00E747D2" w:rsidRDefault="51BAECA4" w:rsidP="008C0EF7">
            <w:pPr>
              <w:pStyle w:val="ListParagraph"/>
              <w:numPr>
                <w:ilvl w:val="0"/>
                <w:numId w:val="20"/>
              </w:numPr>
              <w:spacing w:before="40" w:after="40"/>
              <w:rPr>
                <w:rFonts w:eastAsiaTheme="minorEastAsia"/>
                <w:b/>
                <w:bCs/>
                <w:sz w:val="20"/>
                <w:szCs w:val="20"/>
              </w:rPr>
            </w:pPr>
            <w:r w:rsidRPr="00E747D2">
              <w:rPr>
                <w:b/>
                <w:bCs/>
                <w:sz w:val="20"/>
                <w:szCs w:val="20"/>
              </w:rPr>
              <w:t xml:space="preserve">Health impacts of climate change </w:t>
            </w:r>
          </w:p>
          <w:p w14:paraId="4FF483EE" w14:textId="14AB67A1" w:rsidR="51BAECA4" w:rsidRPr="00E747D2" w:rsidRDefault="1E447DC3" w:rsidP="007936F9">
            <w:pPr>
              <w:pStyle w:val="CoMBodytext"/>
              <w:spacing w:before="40" w:after="40"/>
              <w:ind w:left="360"/>
              <w:rPr>
                <w:rFonts w:eastAsia="Cambria"/>
              </w:rPr>
            </w:pPr>
            <w:r w:rsidRPr="00E747D2">
              <w:t>Resilient and safe communities that are adapting to the public health impacts of climate change.</w:t>
            </w:r>
          </w:p>
        </w:tc>
        <w:tc>
          <w:tcPr>
            <w:tcW w:w="1560" w:type="dxa"/>
            <w:vMerge/>
            <w:shd w:val="clear" w:color="auto" w:fill="CADBF2"/>
          </w:tcPr>
          <w:p w14:paraId="1357A7CC" w14:textId="77777777" w:rsidR="002C6C28" w:rsidRDefault="002C6C28"/>
        </w:tc>
      </w:tr>
    </w:tbl>
    <w:p w14:paraId="25EBA940" w14:textId="3BAB33D6" w:rsidR="74DBAF0B" w:rsidRDefault="74DBAF0B" w:rsidP="3F9A0A73">
      <w:pPr>
        <w:pStyle w:val="CoMBodytext"/>
      </w:pPr>
    </w:p>
    <w:p w14:paraId="55EB7A84" w14:textId="3BAB33D6" w:rsidR="00C30311" w:rsidRDefault="00C30311" w:rsidP="648B7CB0">
      <w:pPr>
        <w:rPr>
          <w:rFonts w:ascii="Arial" w:eastAsia="Arial" w:hAnsi="Arial" w:cs="Arial"/>
          <w:b/>
          <w:bCs/>
          <w:color w:val="0081C8"/>
        </w:rPr>
      </w:pPr>
    </w:p>
    <w:p w14:paraId="133AA6E8" w14:textId="56E9799E" w:rsidR="620B39B5" w:rsidRDefault="1179BC16" w:rsidP="648B7CB0">
      <w:pPr>
        <w:rPr>
          <w:rFonts w:ascii="Arial" w:eastAsia="Arial" w:hAnsi="Arial" w:cs="Arial"/>
          <w:b/>
          <w:color w:val="0081C8"/>
        </w:rPr>
      </w:pPr>
      <w:r w:rsidRPr="767CC348">
        <w:rPr>
          <w:rFonts w:ascii="Arial" w:eastAsia="Arial" w:hAnsi="Arial" w:cs="Arial"/>
          <w:b/>
          <w:bCs/>
          <w:color w:val="0081C8"/>
        </w:rPr>
        <w:t xml:space="preserve">Public </w:t>
      </w:r>
      <w:r w:rsidR="778BA113" w:rsidRPr="767CC348">
        <w:rPr>
          <w:rFonts w:ascii="Arial" w:eastAsia="Arial" w:hAnsi="Arial" w:cs="Arial"/>
          <w:b/>
          <w:bCs/>
          <w:color w:val="0081C8"/>
        </w:rPr>
        <w:t>h</w:t>
      </w:r>
      <w:r w:rsidR="620B39B5" w:rsidRPr="767CC348">
        <w:rPr>
          <w:rFonts w:ascii="Arial" w:eastAsia="Arial" w:hAnsi="Arial" w:cs="Arial"/>
          <w:b/>
          <w:bCs/>
          <w:color w:val="0081C8"/>
        </w:rPr>
        <w:t xml:space="preserve">ealth and wellbeing </w:t>
      </w:r>
      <w:r w:rsidR="10F7ED30" w:rsidRPr="767CC348">
        <w:rPr>
          <w:rFonts w:ascii="Arial" w:eastAsia="Arial" w:hAnsi="Arial" w:cs="Arial"/>
          <w:b/>
          <w:bCs/>
          <w:color w:val="0081C8"/>
        </w:rPr>
        <w:t>planning c</w:t>
      </w:r>
      <w:r w:rsidR="4A20DD80" w:rsidRPr="767CC348">
        <w:rPr>
          <w:rFonts w:ascii="Arial" w:eastAsia="Arial" w:hAnsi="Arial" w:cs="Arial"/>
          <w:b/>
          <w:bCs/>
          <w:color w:val="0081C8"/>
        </w:rPr>
        <w:t xml:space="preserve">ontext </w:t>
      </w:r>
    </w:p>
    <w:p w14:paraId="5DCDD0AA" w14:textId="555EA957" w:rsidR="2816373D" w:rsidRDefault="52EC9670" w:rsidP="3F9A0A73">
      <w:pPr>
        <w:rPr>
          <w:rFonts w:ascii="Cambria" w:eastAsia="Cambria" w:hAnsi="Cambria" w:cs="Arial"/>
          <w:color w:val="000000" w:themeColor="text1"/>
        </w:rPr>
      </w:pPr>
      <w:r w:rsidRPr="5E7349CA">
        <w:rPr>
          <w:rFonts w:ascii="Arial" w:eastAsia="Arial" w:hAnsi="Arial" w:cs="Arial"/>
          <w:color w:val="000000" w:themeColor="text1"/>
          <w:sz w:val="20"/>
          <w:szCs w:val="20"/>
        </w:rPr>
        <w:t xml:space="preserve">Being healthy and well is more than being free from disease; it comprises all aspects of a person’s life that enables them to lead a happy, fulfilled and meaningful life. </w:t>
      </w:r>
      <w:r w:rsidR="6A7D57D6" w:rsidRPr="5E7349CA">
        <w:rPr>
          <w:rFonts w:ascii="Arial" w:eastAsia="Arial" w:hAnsi="Arial" w:cs="Arial"/>
          <w:color w:val="000000" w:themeColor="text1"/>
          <w:sz w:val="20"/>
          <w:szCs w:val="20"/>
        </w:rPr>
        <w:t xml:space="preserve">City of Melbourne </w:t>
      </w:r>
      <w:r w:rsidR="60332482" w:rsidRPr="2D8FCA13">
        <w:rPr>
          <w:rFonts w:ascii="Arial" w:eastAsia="Arial" w:hAnsi="Arial" w:cs="Arial"/>
          <w:color w:val="000000" w:themeColor="text1"/>
          <w:sz w:val="20"/>
          <w:szCs w:val="20"/>
        </w:rPr>
        <w:t>appl</w:t>
      </w:r>
      <w:r w:rsidR="4E94CF0A" w:rsidRPr="2D8FCA13">
        <w:rPr>
          <w:rFonts w:ascii="Arial" w:eastAsia="Arial" w:hAnsi="Arial" w:cs="Arial"/>
          <w:color w:val="000000" w:themeColor="text1"/>
          <w:sz w:val="20"/>
          <w:szCs w:val="20"/>
        </w:rPr>
        <w:t>ies</w:t>
      </w:r>
      <w:r w:rsidR="6A7D57D6" w:rsidRPr="5E7349CA">
        <w:rPr>
          <w:rFonts w:ascii="Arial" w:eastAsia="Arial" w:hAnsi="Arial" w:cs="Arial"/>
          <w:color w:val="000000" w:themeColor="text1"/>
          <w:sz w:val="20"/>
          <w:szCs w:val="20"/>
        </w:rPr>
        <w:t xml:space="preserve"> a holistic approach to health and wellbeing, in line with Aboriginal </w:t>
      </w:r>
      <w:r w:rsidR="20768272" w:rsidRPr="0E1F25F0">
        <w:rPr>
          <w:rFonts w:ascii="Arial" w:eastAsia="Arial" w:hAnsi="Arial" w:cs="Arial"/>
          <w:color w:val="000000" w:themeColor="text1"/>
          <w:sz w:val="20"/>
          <w:szCs w:val="20"/>
        </w:rPr>
        <w:t>people’s</w:t>
      </w:r>
      <w:r w:rsidR="20768272" w:rsidRPr="2B3E9F35">
        <w:rPr>
          <w:rFonts w:ascii="Arial" w:eastAsia="Arial" w:hAnsi="Arial" w:cs="Arial"/>
          <w:color w:val="000000" w:themeColor="text1"/>
          <w:sz w:val="20"/>
          <w:szCs w:val="20"/>
        </w:rPr>
        <w:t xml:space="preserve"> </w:t>
      </w:r>
      <w:r w:rsidR="6A7D57D6" w:rsidRPr="5E7349CA">
        <w:rPr>
          <w:rFonts w:ascii="Arial" w:eastAsia="Arial" w:hAnsi="Arial" w:cs="Arial"/>
          <w:color w:val="000000" w:themeColor="text1"/>
          <w:sz w:val="20"/>
          <w:szCs w:val="20"/>
        </w:rPr>
        <w:t xml:space="preserve">perspective </w:t>
      </w:r>
      <w:r w:rsidR="3E19C559" w:rsidRPr="7A1AAB88">
        <w:rPr>
          <w:rFonts w:ascii="Arial" w:eastAsia="Arial" w:hAnsi="Arial" w:cs="Arial"/>
          <w:color w:val="000000" w:themeColor="text1"/>
          <w:sz w:val="20"/>
          <w:szCs w:val="20"/>
        </w:rPr>
        <w:t>that</w:t>
      </w:r>
      <w:r w:rsidR="6A7D57D6" w:rsidRPr="5E7349CA">
        <w:rPr>
          <w:rFonts w:ascii="Arial" w:eastAsia="Arial" w:hAnsi="Arial" w:cs="Arial"/>
          <w:color w:val="000000" w:themeColor="text1"/>
          <w:sz w:val="20"/>
          <w:szCs w:val="20"/>
        </w:rPr>
        <w:t xml:space="preserve"> health does not just mean the physical wellbeing of an individual, but refers to the social, emotional, and cultural wellbeing of the whole community. For Aboriginal people this is seen in terms of the whole-life-view. </w:t>
      </w:r>
      <w:r w:rsidR="2812B58E" w:rsidRPr="5E7349CA">
        <w:rPr>
          <w:rFonts w:ascii="Arial" w:eastAsia="Arial" w:hAnsi="Arial" w:cs="Arial"/>
          <w:color w:val="000000" w:themeColor="text1"/>
          <w:sz w:val="20"/>
          <w:szCs w:val="20"/>
        </w:rPr>
        <w:t>As such, h</w:t>
      </w:r>
      <w:r w:rsidRPr="5E7349CA">
        <w:rPr>
          <w:rFonts w:ascii="Arial" w:eastAsia="Arial" w:hAnsi="Arial" w:cs="Arial"/>
          <w:color w:val="000000" w:themeColor="text1"/>
          <w:sz w:val="20"/>
          <w:szCs w:val="20"/>
        </w:rPr>
        <w:t xml:space="preserve">ealth and wellbeing </w:t>
      </w:r>
      <w:r w:rsidR="7CB03E16" w:rsidRPr="6E8BF4B4">
        <w:rPr>
          <w:rFonts w:ascii="Arial" w:eastAsia="Arial" w:hAnsi="Arial" w:cs="Arial"/>
          <w:color w:val="000000" w:themeColor="text1"/>
          <w:sz w:val="20"/>
          <w:szCs w:val="20"/>
        </w:rPr>
        <w:t>encompass</w:t>
      </w:r>
      <w:r w:rsidR="09D794D4" w:rsidRPr="5E7349CA">
        <w:rPr>
          <w:rFonts w:ascii="Arial" w:eastAsia="Arial" w:hAnsi="Arial" w:cs="Arial"/>
          <w:color w:val="000000" w:themeColor="text1"/>
          <w:sz w:val="20"/>
          <w:szCs w:val="20"/>
        </w:rPr>
        <w:t xml:space="preserve"> all the following elements</w:t>
      </w:r>
      <w:r w:rsidRPr="5E7349CA">
        <w:rPr>
          <w:rFonts w:ascii="Arial" w:eastAsia="Arial" w:hAnsi="Arial" w:cs="Arial"/>
          <w:color w:val="000000" w:themeColor="text1"/>
          <w:sz w:val="20"/>
          <w:szCs w:val="20"/>
        </w:rPr>
        <w:t>:</w:t>
      </w:r>
    </w:p>
    <w:p w14:paraId="217C9B6A" w14:textId="53C3F087" w:rsidR="2816373D" w:rsidRDefault="52EC9670" w:rsidP="00A42C88">
      <w:pPr>
        <w:pStyle w:val="ListParagraph"/>
        <w:numPr>
          <w:ilvl w:val="0"/>
          <w:numId w:val="1"/>
        </w:numPr>
        <w:rPr>
          <w:rFonts w:asciiTheme="minorHAnsi" w:eastAsiaTheme="minorEastAsia" w:hAnsiTheme="minorHAnsi" w:cstheme="minorBidi"/>
          <w:color w:val="000000" w:themeColor="text1"/>
          <w:sz w:val="20"/>
          <w:szCs w:val="20"/>
        </w:rPr>
      </w:pPr>
      <w:r w:rsidRPr="5E7349CA">
        <w:rPr>
          <w:color w:val="000000" w:themeColor="text1"/>
          <w:sz w:val="20"/>
          <w:szCs w:val="20"/>
        </w:rPr>
        <w:t>physical health, being free from disease and illness</w:t>
      </w:r>
    </w:p>
    <w:p w14:paraId="1D6C5DE1" w14:textId="49E8405F" w:rsidR="2816373D" w:rsidRDefault="52EC9670" w:rsidP="00A42C88">
      <w:pPr>
        <w:pStyle w:val="ListParagraph"/>
        <w:numPr>
          <w:ilvl w:val="0"/>
          <w:numId w:val="1"/>
        </w:numPr>
        <w:rPr>
          <w:rFonts w:asciiTheme="minorHAnsi" w:eastAsiaTheme="minorEastAsia" w:hAnsiTheme="minorHAnsi" w:cstheme="minorBidi"/>
          <w:color w:val="000000" w:themeColor="text1"/>
          <w:sz w:val="20"/>
          <w:szCs w:val="20"/>
        </w:rPr>
      </w:pPr>
      <w:r w:rsidRPr="5E7349CA">
        <w:rPr>
          <w:color w:val="000000" w:themeColor="text1"/>
          <w:sz w:val="20"/>
          <w:szCs w:val="20"/>
        </w:rPr>
        <w:t>mental health, quality of life and happiness</w:t>
      </w:r>
    </w:p>
    <w:p w14:paraId="53D98C9B" w14:textId="5FA3C232" w:rsidR="2816373D" w:rsidRDefault="00BD7EBC" w:rsidP="00A42C88">
      <w:pPr>
        <w:pStyle w:val="ListParagraph"/>
        <w:numPr>
          <w:ilvl w:val="0"/>
          <w:numId w:val="1"/>
        </w:numPr>
        <w:rPr>
          <w:rFonts w:asciiTheme="minorHAnsi" w:eastAsiaTheme="minorEastAsia" w:hAnsiTheme="minorHAnsi" w:cstheme="minorBidi"/>
          <w:color w:val="000000" w:themeColor="text1"/>
          <w:sz w:val="20"/>
          <w:szCs w:val="20"/>
        </w:rPr>
      </w:pPr>
      <w:r w:rsidRPr="00BD7EBC">
        <w:rPr>
          <w:color w:val="000000" w:themeColor="text1"/>
          <w:sz w:val="20"/>
          <w:szCs w:val="20"/>
        </w:rPr>
        <w:t>connection to community, culture and country</w:t>
      </w:r>
    </w:p>
    <w:p w14:paraId="429BE299" w14:textId="05B5A883" w:rsidR="674A69C9" w:rsidRDefault="674A69C9" w:rsidP="00A42C88">
      <w:pPr>
        <w:pStyle w:val="ListParagraph"/>
        <w:numPr>
          <w:ilvl w:val="0"/>
          <w:numId w:val="1"/>
        </w:numPr>
        <w:rPr>
          <w:color w:val="000000" w:themeColor="text1"/>
          <w:sz w:val="20"/>
          <w:szCs w:val="20"/>
        </w:rPr>
      </w:pPr>
      <w:r w:rsidRPr="5E7349CA">
        <w:rPr>
          <w:color w:val="000000" w:themeColor="text1"/>
          <w:sz w:val="20"/>
          <w:szCs w:val="20"/>
        </w:rPr>
        <w:t>spiritual health</w:t>
      </w:r>
    </w:p>
    <w:p w14:paraId="5A8ABB2D" w14:textId="3CE396B6" w:rsidR="2816373D" w:rsidRDefault="52EC9670" w:rsidP="00A42C88">
      <w:pPr>
        <w:pStyle w:val="ListParagraph"/>
        <w:numPr>
          <w:ilvl w:val="0"/>
          <w:numId w:val="1"/>
        </w:numPr>
        <w:rPr>
          <w:rFonts w:asciiTheme="minorHAnsi" w:eastAsiaTheme="minorEastAsia" w:hAnsiTheme="minorHAnsi" w:cstheme="minorBidi"/>
          <w:color w:val="000000" w:themeColor="text1"/>
          <w:sz w:val="20"/>
          <w:szCs w:val="20"/>
        </w:rPr>
      </w:pPr>
      <w:r w:rsidRPr="5E7349CA">
        <w:rPr>
          <w:color w:val="000000" w:themeColor="text1"/>
          <w:sz w:val="20"/>
          <w:szCs w:val="20"/>
        </w:rPr>
        <w:t>safety, perception of feeling safe and free from harm or violence</w:t>
      </w:r>
    </w:p>
    <w:p w14:paraId="0EB1706B" w14:textId="6F481D44" w:rsidR="2816373D" w:rsidRDefault="52EC9670" w:rsidP="00A42C88">
      <w:pPr>
        <w:pStyle w:val="ListParagraph"/>
        <w:numPr>
          <w:ilvl w:val="0"/>
          <w:numId w:val="1"/>
        </w:numPr>
        <w:rPr>
          <w:rFonts w:asciiTheme="minorHAnsi" w:eastAsiaTheme="minorEastAsia" w:hAnsiTheme="minorHAnsi" w:cstheme="minorBidi"/>
          <w:color w:val="000000" w:themeColor="text1"/>
          <w:sz w:val="20"/>
          <w:szCs w:val="20"/>
        </w:rPr>
      </w:pPr>
      <w:r w:rsidRPr="5E7349CA">
        <w:rPr>
          <w:color w:val="000000" w:themeColor="text1"/>
          <w:sz w:val="20"/>
          <w:szCs w:val="20"/>
        </w:rPr>
        <w:t>resilience, ability to cope with challenges</w:t>
      </w:r>
      <w:r w:rsidR="55E72560" w:rsidRPr="7A1AAB88">
        <w:rPr>
          <w:color w:val="000000" w:themeColor="text1"/>
          <w:sz w:val="20"/>
          <w:szCs w:val="20"/>
        </w:rPr>
        <w:t>.</w:t>
      </w:r>
    </w:p>
    <w:p w14:paraId="24B69A33" w14:textId="17F76E3A" w:rsidR="2816373D" w:rsidRDefault="000C57D0" w:rsidP="3F9A0A73">
      <w:pPr>
        <w:rPr>
          <w:rFonts w:ascii="Arial" w:eastAsia="Arial" w:hAnsi="Arial" w:cs="Arial"/>
          <w:color w:val="000000" w:themeColor="text1"/>
          <w:sz w:val="20"/>
          <w:szCs w:val="20"/>
        </w:rPr>
      </w:pPr>
      <w:r>
        <w:rPr>
          <w:rFonts w:ascii="Arial" w:eastAsia="Arial" w:hAnsi="Arial" w:cs="Arial"/>
          <w:color w:val="000000" w:themeColor="text1"/>
          <w:sz w:val="20"/>
          <w:szCs w:val="20"/>
        </w:rPr>
        <w:t>T</w:t>
      </w:r>
      <w:r w:rsidR="52EC9670" w:rsidRPr="04AEE0A8">
        <w:rPr>
          <w:rFonts w:ascii="Arial" w:eastAsia="Arial" w:hAnsi="Arial" w:cs="Arial"/>
          <w:color w:val="000000" w:themeColor="text1"/>
          <w:sz w:val="20"/>
          <w:szCs w:val="20"/>
        </w:rPr>
        <w:t>he environmental or living conditions in which a person is born, grows, lives, works, plays and ages has a huge impact on th</w:t>
      </w:r>
      <w:r w:rsidR="03FA155D" w:rsidRPr="04AEE0A8">
        <w:rPr>
          <w:rFonts w:ascii="Arial" w:eastAsia="Arial" w:hAnsi="Arial" w:cs="Arial"/>
          <w:color w:val="000000" w:themeColor="text1"/>
          <w:sz w:val="20"/>
          <w:szCs w:val="20"/>
        </w:rPr>
        <w:t xml:space="preserve">eir </w:t>
      </w:r>
      <w:r w:rsidR="52EC9670" w:rsidRPr="04AEE0A8">
        <w:rPr>
          <w:rFonts w:ascii="Arial" w:eastAsia="Arial" w:hAnsi="Arial" w:cs="Arial"/>
          <w:color w:val="000000" w:themeColor="text1"/>
          <w:sz w:val="20"/>
          <w:szCs w:val="20"/>
        </w:rPr>
        <w:t>health and wellbeing outcomes. Liveable communities provide a basis for good health and wellbeing. A liveable place has been defined as a place that is safe, attractive, socially cohesive</w:t>
      </w:r>
      <w:r w:rsidR="2610E0C4" w:rsidRPr="04AEE0A8">
        <w:rPr>
          <w:rFonts w:ascii="Arial" w:eastAsia="Arial" w:hAnsi="Arial" w:cs="Arial"/>
          <w:color w:val="000000" w:themeColor="text1"/>
          <w:sz w:val="20"/>
          <w:szCs w:val="20"/>
        </w:rPr>
        <w:t xml:space="preserve">, </w:t>
      </w:r>
      <w:r w:rsidR="52EC9670" w:rsidRPr="04AEE0A8">
        <w:rPr>
          <w:rFonts w:ascii="Arial" w:eastAsia="Arial" w:hAnsi="Arial" w:cs="Arial"/>
          <w:color w:val="000000" w:themeColor="text1"/>
          <w:sz w:val="20"/>
          <w:szCs w:val="20"/>
        </w:rPr>
        <w:t>inclusive and environmentally sustainable</w:t>
      </w:r>
      <w:r w:rsidR="3CA3E413" w:rsidRPr="04AEE0A8">
        <w:rPr>
          <w:rFonts w:ascii="Arial" w:eastAsia="Arial" w:hAnsi="Arial" w:cs="Arial"/>
          <w:color w:val="000000" w:themeColor="text1"/>
          <w:sz w:val="20"/>
          <w:szCs w:val="20"/>
        </w:rPr>
        <w:t>.</w:t>
      </w:r>
      <w:r w:rsidR="52EC9670" w:rsidRPr="04AEE0A8">
        <w:rPr>
          <w:rFonts w:ascii="Arial" w:eastAsia="Arial" w:hAnsi="Arial" w:cs="Arial"/>
          <w:color w:val="000000" w:themeColor="text1"/>
          <w:sz w:val="20"/>
          <w:szCs w:val="20"/>
        </w:rPr>
        <w:t xml:space="preserve"> </w:t>
      </w:r>
      <w:r w:rsidR="3BBCBFFB" w:rsidRPr="04AEE0A8">
        <w:rPr>
          <w:rFonts w:ascii="Arial" w:eastAsia="Arial" w:hAnsi="Arial" w:cs="Arial"/>
          <w:color w:val="000000" w:themeColor="text1"/>
          <w:sz w:val="20"/>
          <w:szCs w:val="20"/>
        </w:rPr>
        <w:t>Affordable and diverse housing should also be linked</w:t>
      </w:r>
      <w:r w:rsidR="0055581C">
        <w:rPr>
          <w:rFonts w:ascii="Arial" w:eastAsia="Arial" w:hAnsi="Arial" w:cs="Arial"/>
          <w:color w:val="000000" w:themeColor="text1"/>
          <w:sz w:val="20"/>
          <w:szCs w:val="20"/>
        </w:rPr>
        <w:t xml:space="preserve"> to</w:t>
      </w:r>
      <w:r w:rsidR="3BBCBFFB" w:rsidRPr="04AEE0A8">
        <w:rPr>
          <w:rFonts w:ascii="Arial" w:eastAsia="Arial" w:hAnsi="Arial" w:cs="Arial"/>
          <w:color w:val="000000" w:themeColor="text1"/>
          <w:sz w:val="20"/>
          <w:szCs w:val="20"/>
        </w:rPr>
        <w:t xml:space="preserve"> employment, education, public open space, local shops, health and community services, as well as leisure and cultural opportunities. This should be made possible through convenient infrastructure for public transport, walking and cycling.</w:t>
      </w:r>
      <w:r w:rsidR="52EC9670" w:rsidRPr="04AEE0A8">
        <w:rPr>
          <w:rFonts w:ascii="Arial" w:eastAsia="Arial" w:hAnsi="Arial" w:cs="Arial"/>
          <w:color w:val="000000" w:themeColor="text1"/>
          <w:sz w:val="20"/>
          <w:szCs w:val="20"/>
        </w:rPr>
        <w:t xml:space="preserve"> Local government, as the closest tier of government to the community, has a key role to play in shaping social, economic and environmental conditions in which people live and can thrive. </w:t>
      </w:r>
    </w:p>
    <w:p w14:paraId="4C56610E" w14:textId="67F11F35" w:rsidR="2816373D" w:rsidRPr="00676ADE" w:rsidRDefault="003E418F" w:rsidP="22E14332">
      <w:pPr>
        <w:rPr>
          <w:b/>
          <w:bCs/>
        </w:rPr>
      </w:pPr>
      <w:r w:rsidRPr="003E418F">
        <w:rPr>
          <w:rFonts w:ascii="Arial" w:eastAsia="Arial" w:hAnsi="Arial" w:cs="Arial"/>
          <w:b/>
          <w:bCs/>
          <w:i/>
          <w:iCs/>
          <w:color w:val="000000" w:themeColor="text1"/>
          <w:sz w:val="20"/>
          <w:szCs w:val="20"/>
        </w:rPr>
        <w:t>Lens: H</w:t>
      </w:r>
      <w:r w:rsidR="52EC9670" w:rsidRPr="00676ADE">
        <w:rPr>
          <w:rFonts w:ascii="Arial" w:eastAsia="Arial" w:hAnsi="Arial" w:cs="Arial"/>
          <w:b/>
          <w:bCs/>
          <w:i/>
          <w:iCs/>
          <w:color w:val="000000" w:themeColor="text1"/>
          <w:sz w:val="20"/>
          <w:szCs w:val="20"/>
        </w:rPr>
        <w:t>ealth and social inequalities</w:t>
      </w:r>
      <w:r w:rsidR="4AEBF56F" w:rsidRPr="00676ADE">
        <w:rPr>
          <w:rFonts w:ascii="Arial" w:eastAsia="Arial" w:hAnsi="Arial" w:cs="Arial"/>
          <w:b/>
          <w:bCs/>
          <w:i/>
          <w:iCs/>
          <w:color w:val="000000" w:themeColor="text1"/>
          <w:sz w:val="20"/>
          <w:szCs w:val="20"/>
        </w:rPr>
        <w:t xml:space="preserve"> through a people and place-based approach</w:t>
      </w:r>
      <w:r w:rsidR="52EC9670" w:rsidRPr="00676ADE">
        <w:rPr>
          <w:rFonts w:ascii="Arial" w:eastAsia="Arial" w:hAnsi="Arial" w:cs="Arial"/>
          <w:b/>
          <w:bCs/>
          <w:i/>
          <w:iCs/>
          <w:color w:val="000000" w:themeColor="text1"/>
          <w:sz w:val="20"/>
          <w:szCs w:val="20"/>
        </w:rPr>
        <w:t xml:space="preserve">  </w:t>
      </w:r>
    </w:p>
    <w:p w14:paraId="4C056C58" w14:textId="58E8A5F1" w:rsidR="2816373D" w:rsidRDefault="52EC9670" w:rsidP="22E14332">
      <w:r w:rsidRPr="5E7349CA">
        <w:rPr>
          <w:rFonts w:ascii="Arial" w:eastAsia="Arial" w:hAnsi="Arial" w:cs="Arial"/>
          <w:color w:val="000000" w:themeColor="text1"/>
          <w:sz w:val="20"/>
          <w:szCs w:val="20"/>
        </w:rPr>
        <w:t>The City of Melbourne acknowledges that people’s living conditions are not always equal, and this can lead to poorer health and wellbeing outcomes for some. We also know that the C</w:t>
      </w:r>
      <w:r w:rsidR="00857903">
        <w:rPr>
          <w:rFonts w:ascii="Arial" w:eastAsia="Arial" w:hAnsi="Arial" w:cs="Arial"/>
          <w:color w:val="000000" w:themeColor="text1"/>
          <w:sz w:val="20"/>
          <w:szCs w:val="20"/>
        </w:rPr>
        <w:t>OVID</w:t>
      </w:r>
      <w:r w:rsidRPr="5E7349CA">
        <w:rPr>
          <w:rFonts w:ascii="Arial" w:eastAsia="Arial" w:hAnsi="Arial" w:cs="Arial"/>
          <w:color w:val="000000" w:themeColor="text1"/>
          <w:sz w:val="20"/>
          <w:szCs w:val="20"/>
        </w:rPr>
        <w:t>-19 pandemic has widened existing health and social inequalities within the municipality.</w:t>
      </w:r>
      <w:r w:rsidR="4B5FDF39" w:rsidRPr="5E7349CA">
        <w:rPr>
          <w:rFonts w:ascii="Arial" w:eastAsia="Arial" w:hAnsi="Arial" w:cs="Arial"/>
          <w:color w:val="000000" w:themeColor="text1"/>
          <w:sz w:val="20"/>
          <w:szCs w:val="20"/>
        </w:rPr>
        <w:t xml:space="preserve"> </w:t>
      </w:r>
    </w:p>
    <w:p w14:paraId="181E70BE" w14:textId="7DD627F2" w:rsidR="2816373D" w:rsidRDefault="4B5FDF39" w:rsidP="22E14332">
      <w:pPr>
        <w:rPr>
          <w:rFonts w:ascii="Arial" w:eastAsia="Arial" w:hAnsi="Arial" w:cs="Arial"/>
          <w:color w:val="000000" w:themeColor="text1"/>
          <w:sz w:val="20"/>
          <w:szCs w:val="20"/>
        </w:rPr>
      </w:pPr>
      <w:r w:rsidRPr="5E7349CA">
        <w:rPr>
          <w:rFonts w:ascii="Arial" w:eastAsia="Arial" w:hAnsi="Arial" w:cs="Arial"/>
          <w:color w:val="000000" w:themeColor="text1"/>
          <w:sz w:val="20"/>
          <w:szCs w:val="20"/>
        </w:rPr>
        <w:t xml:space="preserve">The most marked health and wellbeing inequalities in the City of Melbourne are experienced by: Aboriginal people, people with disability, people experiencing or at risk of homelessness, people and local areas </w:t>
      </w:r>
      <w:r w:rsidR="280A4D16" w:rsidRPr="329E0EF8">
        <w:rPr>
          <w:rFonts w:ascii="Arial" w:eastAsia="Arial" w:hAnsi="Arial" w:cs="Arial"/>
          <w:color w:val="000000" w:themeColor="text1"/>
          <w:sz w:val="20"/>
          <w:szCs w:val="20"/>
        </w:rPr>
        <w:t>experienc</w:t>
      </w:r>
      <w:r w:rsidR="1D4D2F80" w:rsidRPr="329E0EF8">
        <w:rPr>
          <w:rFonts w:ascii="Arial" w:eastAsia="Arial" w:hAnsi="Arial" w:cs="Arial"/>
          <w:color w:val="000000" w:themeColor="text1"/>
          <w:sz w:val="20"/>
          <w:szCs w:val="20"/>
        </w:rPr>
        <w:t>ing</w:t>
      </w:r>
      <w:r w:rsidRPr="5E7349CA">
        <w:rPr>
          <w:rFonts w:ascii="Arial" w:eastAsia="Arial" w:hAnsi="Arial" w:cs="Arial"/>
          <w:color w:val="000000" w:themeColor="text1"/>
          <w:sz w:val="20"/>
          <w:szCs w:val="20"/>
        </w:rPr>
        <w:t xml:space="preserve"> social and economic disadvantage, refugees, people seeking asylum and international students, people who are lesbian, gay, bisexual, trans and gender diverse, intersex, and queer </w:t>
      </w:r>
      <w:r w:rsidR="294013B5" w:rsidRPr="79C33F3F">
        <w:rPr>
          <w:rFonts w:ascii="Arial" w:eastAsia="Arial" w:hAnsi="Arial" w:cs="Arial"/>
          <w:color w:val="000000" w:themeColor="text1"/>
          <w:sz w:val="20"/>
          <w:szCs w:val="20"/>
        </w:rPr>
        <w:t xml:space="preserve">and </w:t>
      </w:r>
      <w:r w:rsidR="280A4D16" w:rsidRPr="79C33F3F">
        <w:rPr>
          <w:rFonts w:ascii="Arial" w:eastAsia="Arial" w:hAnsi="Arial" w:cs="Arial"/>
          <w:color w:val="000000" w:themeColor="text1"/>
          <w:sz w:val="20"/>
          <w:szCs w:val="20"/>
        </w:rPr>
        <w:t>questioning (</w:t>
      </w:r>
      <w:r w:rsidR="6113DBAF" w:rsidRPr="79C33F3F">
        <w:rPr>
          <w:rFonts w:ascii="Arial" w:eastAsia="Arial" w:hAnsi="Arial" w:cs="Arial"/>
          <w:color w:val="000000" w:themeColor="text1"/>
          <w:sz w:val="20"/>
          <w:szCs w:val="20"/>
        </w:rPr>
        <w:t>LGBT</w:t>
      </w:r>
      <w:r w:rsidR="49ACF423" w:rsidRPr="79C33F3F">
        <w:rPr>
          <w:rFonts w:ascii="Arial" w:eastAsia="Arial" w:hAnsi="Arial" w:cs="Arial"/>
          <w:color w:val="000000" w:themeColor="text1"/>
          <w:sz w:val="20"/>
          <w:szCs w:val="20"/>
        </w:rPr>
        <w:t>I</w:t>
      </w:r>
      <w:r w:rsidR="6113DBAF" w:rsidRPr="79C33F3F">
        <w:rPr>
          <w:rFonts w:ascii="Arial" w:eastAsia="Arial" w:hAnsi="Arial" w:cs="Arial"/>
          <w:color w:val="000000" w:themeColor="text1"/>
          <w:sz w:val="20"/>
          <w:szCs w:val="20"/>
        </w:rPr>
        <w:t>Q+</w:t>
      </w:r>
      <w:r w:rsidR="196BCDE1" w:rsidRPr="79C33F3F">
        <w:rPr>
          <w:rFonts w:ascii="Arial" w:eastAsia="Arial" w:hAnsi="Arial" w:cs="Arial"/>
          <w:color w:val="000000" w:themeColor="text1"/>
          <w:sz w:val="20"/>
          <w:szCs w:val="20"/>
        </w:rPr>
        <w:t>).</w:t>
      </w:r>
      <w:r w:rsidRPr="5E7349CA">
        <w:rPr>
          <w:rFonts w:ascii="Arial" w:eastAsia="Arial" w:hAnsi="Arial" w:cs="Arial"/>
          <w:color w:val="000000" w:themeColor="text1"/>
          <w:sz w:val="20"/>
          <w:szCs w:val="20"/>
        </w:rPr>
        <w:t xml:space="preserve"> We note that for many </w:t>
      </w:r>
      <w:r w:rsidR="280A4D16" w:rsidRPr="79C33F3F">
        <w:rPr>
          <w:rFonts w:ascii="Arial" w:eastAsia="Arial" w:hAnsi="Arial" w:cs="Arial"/>
          <w:color w:val="000000" w:themeColor="text1"/>
          <w:sz w:val="20"/>
          <w:szCs w:val="20"/>
        </w:rPr>
        <w:t>Melburnians</w:t>
      </w:r>
      <w:r w:rsidRPr="5E7349CA">
        <w:rPr>
          <w:rFonts w:ascii="Arial" w:eastAsia="Arial" w:hAnsi="Arial" w:cs="Arial"/>
          <w:color w:val="000000" w:themeColor="text1"/>
          <w:sz w:val="20"/>
          <w:szCs w:val="20"/>
        </w:rPr>
        <w:t xml:space="preserve">, inequality may be compounded by other forms of disadvantage or discrimination that a person </w:t>
      </w:r>
      <w:r w:rsidR="280A4D16" w:rsidRPr="4FA75538">
        <w:rPr>
          <w:rFonts w:ascii="Arial" w:eastAsia="Arial" w:hAnsi="Arial" w:cs="Arial"/>
          <w:color w:val="000000" w:themeColor="text1"/>
          <w:sz w:val="20"/>
          <w:szCs w:val="20"/>
        </w:rPr>
        <w:t>m</w:t>
      </w:r>
      <w:r w:rsidR="38F808D3" w:rsidRPr="4FA75538">
        <w:rPr>
          <w:rFonts w:ascii="Arial" w:eastAsia="Arial" w:hAnsi="Arial" w:cs="Arial"/>
          <w:color w:val="000000" w:themeColor="text1"/>
          <w:sz w:val="20"/>
          <w:szCs w:val="20"/>
        </w:rPr>
        <w:t>a</w:t>
      </w:r>
      <w:r w:rsidR="280A4D16" w:rsidRPr="4FA75538">
        <w:rPr>
          <w:rFonts w:ascii="Arial" w:eastAsia="Arial" w:hAnsi="Arial" w:cs="Arial"/>
          <w:color w:val="000000" w:themeColor="text1"/>
          <w:sz w:val="20"/>
          <w:szCs w:val="20"/>
        </w:rPr>
        <w:t>y</w:t>
      </w:r>
      <w:r w:rsidRPr="5E7349CA">
        <w:rPr>
          <w:rFonts w:ascii="Arial" w:eastAsia="Arial" w:hAnsi="Arial" w:cs="Arial"/>
          <w:color w:val="000000" w:themeColor="text1"/>
          <w:sz w:val="20"/>
          <w:szCs w:val="20"/>
        </w:rPr>
        <w:t xml:space="preserve"> experience due to other characteristics, such as their gender, race, Aboriginality, religion, ethnicity, disability, age, sexual orientation</w:t>
      </w:r>
      <w:r w:rsidR="1AA1B17F" w:rsidRPr="41455FBC">
        <w:rPr>
          <w:rFonts w:ascii="Arial" w:eastAsia="Arial" w:hAnsi="Arial" w:cs="Arial"/>
          <w:color w:val="000000" w:themeColor="text1"/>
          <w:sz w:val="20"/>
          <w:szCs w:val="20"/>
        </w:rPr>
        <w:t>,</w:t>
      </w:r>
      <w:r w:rsidRPr="5E7349CA">
        <w:rPr>
          <w:rFonts w:ascii="Arial" w:eastAsia="Arial" w:hAnsi="Arial" w:cs="Arial"/>
          <w:color w:val="000000" w:themeColor="text1"/>
          <w:sz w:val="20"/>
          <w:szCs w:val="20"/>
        </w:rPr>
        <w:t xml:space="preserve"> and gender </w:t>
      </w:r>
      <w:r w:rsidRPr="36C90342">
        <w:rPr>
          <w:rFonts w:ascii="Arial" w:eastAsia="Arial" w:hAnsi="Arial" w:cs="Arial"/>
          <w:color w:val="000000" w:themeColor="text1"/>
          <w:sz w:val="20"/>
          <w:szCs w:val="20"/>
        </w:rPr>
        <w:t>identi</w:t>
      </w:r>
      <w:r w:rsidR="34B11A88" w:rsidRPr="36C90342">
        <w:rPr>
          <w:rFonts w:ascii="Arial" w:eastAsia="Arial" w:hAnsi="Arial" w:cs="Arial"/>
          <w:color w:val="000000" w:themeColor="text1"/>
          <w:sz w:val="20"/>
          <w:szCs w:val="20"/>
        </w:rPr>
        <w:t>t</w:t>
      </w:r>
      <w:r w:rsidRPr="36C90342">
        <w:rPr>
          <w:rFonts w:ascii="Arial" w:eastAsia="Arial" w:hAnsi="Arial" w:cs="Arial"/>
          <w:color w:val="000000" w:themeColor="text1"/>
          <w:sz w:val="20"/>
          <w:szCs w:val="20"/>
        </w:rPr>
        <w:t>y</w:t>
      </w:r>
      <w:r w:rsidRPr="5E7349CA">
        <w:rPr>
          <w:rFonts w:ascii="Arial" w:eastAsia="Arial" w:hAnsi="Arial" w:cs="Arial"/>
          <w:color w:val="000000" w:themeColor="text1"/>
          <w:sz w:val="20"/>
          <w:szCs w:val="20"/>
        </w:rPr>
        <w:t xml:space="preserve">. </w:t>
      </w:r>
      <w:r w:rsidR="52EC9670" w:rsidRPr="5E7349CA">
        <w:rPr>
          <w:rFonts w:ascii="Arial" w:eastAsia="Arial" w:hAnsi="Arial" w:cs="Arial"/>
          <w:color w:val="000000" w:themeColor="text1"/>
          <w:sz w:val="20"/>
          <w:szCs w:val="20"/>
        </w:rPr>
        <w:t xml:space="preserve"> </w:t>
      </w:r>
    </w:p>
    <w:p w14:paraId="76BB6DE7" w14:textId="2383BB00" w:rsidR="2816373D" w:rsidRDefault="52EC9670" w:rsidP="22E14332">
      <w:pPr>
        <w:rPr>
          <w:rFonts w:ascii="Arial" w:eastAsia="Arial" w:hAnsi="Arial" w:cs="Arial"/>
          <w:color w:val="000000" w:themeColor="text1"/>
          <w:sz w:val="20"/>
          <w:szCs w:val="20"/>
        </w:rPr>
      </w:pPr>
      <w:r w:rsidRPr="5E7349CA">
        <w:rPr>
          <w:rFonts w:ascii="Arial" w:eastAsia="Arial" w:hAnsi="Arial" w:cs="Arial"/>
          <w:color w:val="000000" w:themeColor="text1"/>
          <w:sz w:val="20"/>
          <w:szCs w:val="20"/>
        </w:rPr>
        <w:t xml:space="preserve">To improve health and wellbeing of the community, we need to address the drivers of disadvantage, so everyone has a fair opportunity to reach their full potential. We will </w:t>
      </w:r>
      <w:r w:rsidR="7EF5C5DE" w:rsidRPr="4C598171">
        <w:rPr>
          <w:rFonts w:ascii="Arial" w:eastAsia="Arial" w:hAnsi="Arial" w:cs="Arial"/>
          <w:color w:val="000000" w:themeColor="text1"/>
          <w:sz w:val="20"/>
          <w:szCs w:val="20"/>
        </w:rPr>
        <w:t>u</w:t>
      </w:r>
      <w:r w:rsidR="19362CAE" w:rsidRPr="4C598171">
        <w:rPr>
          <w:rFonts w:ascii="Arial" w:eastAsia="Arial" w:hAnsi="Arial" w:cs="Arial"/>
          <w:color w:val="000000" w:themeColor="text1"/>
          <w:sz w:val="20"/>
          <w:szCs w:val="20"/>
        </w:rPr>
        <w:t>se</w:t>
      </w:r>
      <w:r w:rsidR="4D02A4E6" w:rsidRPr="5E7349CA">
        <w:rPr>
          <w:rFonts w:ascii="Arial" w:eastAsia="Arial" w:hAnsi="Arial" w:cs="Arial"/>
          <w:color w:val="000000" w:themeColor="text1"/>
          <w:sz w:val="20"/>
          <w:szCs w:val="20"/>
        </w:rPr>
        <w:t xml:space="preserve"> a people and place-based approach to planning by </w:t>
      </w:r>
      <w:r w:rsidRPr="5E7349CA">
        <w:rPr>
          <w:rFonts w:ascii="Arial" w:eastAsia="Arial" w:hAnsi="Arial" w:cs="Arial"/>
          <w:color w:val="000000" w:themeColor="text1"/>
          <w:sz w:val="20"/>
          <w:szCs w:val="20"/>
        </w:rPr>
        <w:t>target</w:t>
      </w:r>
      <w:r w:rsidR="76BEC534" w:rsidRPr="5E7349CA">
        <w:rPr>
          <w:rFonts w:ascii="Arial" w:eastAsia="Arial" w:hAnsi="Arial" w:cs="Arial"/>
          <w:color w:val="000000" w:themeColor="text1"/>
          <w:sz w:val="20"/>
          <w:szCs w:val="20"/>
        </w:rPr>
        <w:t>ing</w:t>
      </w:r>
      <w:r w:rsidRPr="5E7349CA">
        <w:rPr>
          <w:rFonts w:ascii="Arial" w:eastAsia="Arial" w:hAnsi="Arial" w:cs="Arial"/>
          <w:color w:val="000000" w:themeColor="text1"/>
          <w:sz w:val="20"/>
          <w:szCs w:val="20"/>
        </w:rPr>
        <w:t xml:space="preserve"> our efforts and investment towards the population groups and neighbourhoods </w:t>
      </w:r>
      <w:r w:rsidR="178F41A0" w:rsidRPr="372C892C">
        <w:rPr>
          <w:rFonts w:ascii="Arial" w:eastAsia="Arial" w:hAnsi="Arial" w:cs="Arial"/>
          <w:color w:val="000000" w:themeColor="text1"/>
          <w:sz w:val="20"/>
          <w:szCs w:val="20"/>
        </w:rPr>
        <w:t>that</w:t>
      </w:r>
      <w:r w:rsidRPr="5E7349CA">
        <w:rPr>
          <w:rFonts w:ascii="Arial" w:eastAsia="Arial" w:hAnsi="Arial" w:cs="Arial"/>
          <w:color w:val="000000" w:themeColor="text1"/>
          <w:sz w:val="20"/>
          <w:szCs w:val="20"/>
        </w:rPr>
        <w:t xml:space="preserve"> are experiencing the greatest inequalities. </w:t>
      </w:r>
      <w:r w:rsidR="0D4B1A46" w:rsidRPr="017E46F0">
        <w:rPr>
          <w:rFonts w:ascii="Arial" w:eastAsia="Arial" w:hAnsi="Arial" w:cs="Arial"/>
          <w:color w:val="000000" w:themeColor="text1"/>
          <w:sz w:val="20"/>
          <w:szCs w:val="20"/>
        </w:rPr>
        <w:t>We will do this through the development of an</w:t>
      </w:r>
      <w:r w:rsidR="0D4B1A46" w:rsidRPr="36C90342">
        <w:rPr>
          <w:rFonts w:ascii="Arial" w:eastAsia="Arial" w:hAnsi="Arial" w:cs="Arial"/>
          <w:sz w:val="20"/>
          <w:szCs w:val="20"/>
        </w:rPr>
        <w:t xml:space="preserve"> Inclusive Melbourne Strategy for our city that will increase access to opportunities for all people and outline how Council will respond to the diversity of religions, cultures, age, gender and ability of the people who live, work, study and visit the municipality.</w:t>
      </w:r>
      <w:r w:rsidR="0D4B1A46">
        <w:t xml:space="preserve"> </w:t>
      </w:r>
      <w:r w:rsidRPr="5E7349CA">
        <w:rPr>
          <w:rFonts w:ascii="Arial" w:eastAsia="Arial" w:hAnsi="Arial" w:cs="Arial"/>
          <w:color w:val="000000" w:themeColor="text1"/>
          <w:sz w:val="20"/>
          <w:szCs w:val="20"/>
        </w:rPr>
        <w:t>For more information on</w:t>
      </w:r>
      <w:r w:rsidR="39CFC985" w:rsidRPr="5E7349CA">
        <w:rPr>
          <w:rFonts w:ascii="Arial" w:eastAsia="Arial" w:hAnsi="Arial" w:cs="Arial"/>
          <w:color w:val="000000" w:themeColor="text1"/>
          <w:sz w:val="20"/>
          <w:szCs w:val="20"/>
        </w:rPr>
        <w:t xml:space="preserve"> how we will </w:t>
      </w:r>
      <w:r w:rsidRPr="5E7349CA">
        <w:rPr>
          <w:rFonts w:ascii="Arial" w:eastAsia="Arial" w:hAnsi="Arial" w:cs="Arial"/>
          <w:color w:val="000000" w:themeColor="text1"/>
          <w:sz w:val="20"/>
          <w:szCs w:val="20"/>
        </w:rPr>
        <w:t xml:space="preserve">work with a place-based </w:t>
      </w:r>
      <w:r w:rsidRPr="00AE171C">
        <w:rPr>
          <w:rFonts w:ascii="Arial" w:eastAsia="Arial" w:hAnsi="Arial" w:cs="Arial"/>
          <w:color w:val="000000" w:themeColor="text1"/>
          <w:sz w:val="20"/>
          <w:szCs w:val="20"/>
        </w:rPr>
        <w:t xml:space="preserve">approach, refer to </w:t>
      </w:r>
      <w:r w:rsidRPr="00B706E9">
        <w:rPr>
          <w:rFonts w:ascii="Arial" w:eastAsia="Arial" w:hAnsi="Arial" w:cs="Arial"/>
          <w:color w:val="000000" w:themeColor="text1"/>
          <w:sz w:val="20"/>
          <w:szCs w:val="20"/>
        </w:rPr>
        <w:t>page</w:t>
      </w:r>
      <w:r w:rsidRPr="00AE171C">
        <w:rPr>
          <w:rFonts w:ascii="Arial" w:eastAsia="Arial" w:hAnsi="Arial" w:cs="Arial"/>
          <w:color w:val="000000" w:themeColor="text1"/>
          <w:sz w:val="20"/>
          <w:szCs w:val="20"/>
        </w:rPr>
        <w:t xml:space="preserve"> </w:t>
      </w:r>
      <w:r w:rsidR="62DC5B8A" w:rsidRPr="00AE171C">
        <w:rPr>
          <w:rFonts w:ascii="Arial" w:eastAsia="Arial" w:hAnsi="Arial" w:cs="Arial"/>
          <w:color w:val="000000" w:themeColor="text1"/>
          <w:sz w:val="20"/>
          <w:szCs w:val="20"/>
        </w:rPr>
        <w:t>3</w:t>
      </w:r>
      <w:r w:rsidR="001523B8">
        <w:rPr>
          <w:rFonts w:ascii="Arial" w:eastAsia="Arial" w:hAnsi="Arial" w:cs="Arial"/>
          <w:color w:val="000000" w:themeColor="text1"/>
          <w:sz w:val="20"/>
          <w:szCs w:val="20"/>
        </w:rPr>
        <w:t>1</w:t>
      </w:r>
      <w:r w:rsidRPr="00AE171C">
        <w:rPr>
          <w:rFonts w:ascii="Arial" w:eastAsia="Arial" w:hAnsi="Arial" w:cs="Arial"/>
          <w:color w:val="000000" w:themeColor="text1"/>
          <w:sz w:val="20"/>
          <w:szCs w:val="20"/>
        </w:rPr>
        <w:t>.</w:t>
      </w:r>
      <w:r w:rsidRPr="5E7349CA">
        <w:rPr>
          <w:rFonts w:ascii="Arial" w:eastAsia="Arial" w:hAnsi="Arial" w:cs="Arial"/>
          <w:color w:val="000000" w:themeColor="text1"/>
          <w:sz w:val="20"/>
          <w:szCs w:val="20"/>
        </w:rPr>
        <w:t xml:space="preserve"> </w:t>
      </w:r>
    </w:p>
    <w:p w14:paraId="70B9BDA4" w14:textId="038EA85A" w:rsidR="00E0333D" w:rsidRDefault="00E0333D" w:rsidP="22E14332"/>
    <w:p w14:paraId="6D74DE63" w14:textId="21334551" w:rsidR="2816373D" w:rsidRPr="00676ADE" w:rsidRDefault="00304ACF" w:rsidP="22E14332">
      <w:pPr>
        <w:rPr>
          <w:b/>
          <w:bCs/>
        </w:rPr>
      </w:pPr>
      <w:r w:rsidRPr="00304ACF">
        <w:rPr>
          <w:rFonts w:ascii="Arial" w:eastAsia="Arial" w:hAnsi="Arial" w:cs="Arial"/>
          <w:b/>
          <w:bCs/>
          <w:i/>
          <w:iCs/>
          <w:color w:val="000000" w:themeColor="text1"/>
          <w:sz w:val="20"/>
          <w:szCs w:val="20"/>
        </w:rPr>
        <w:t>Lens: City recovery and resilience</w:t>
      </w:r>
      <w:r w:rsidR="52EC9670" w:rsidRPr="00676ADE">
        <w:rPr>
          <w:rFonts w:ascii="Arial" w:eastAsia="Arial" w:hAnsi="Arial" w:cs="Arial"/>
          <w:b/>
          <w:bCs/>
          <w:color w:val="000000" w:themeColor="text1"/>
          <w:sz w:val="20"/>
          <w:szCs w:val="20"/>
        </w:rPr>
        <w:t xml:space="preserve"> </w:t>
      </w:r>
    </w:p>
    <w:p w14:paraId="2AD848D3" w14:textId="50336251" w:rsidR="2816373D" w:rsidRDefault="1255D526" w:rsidP="767CC348">
      <w:pPr>
        <w:rPr>
          <w:rFonts w:ascii="Arial" w:eastAsia="Arial" w:hAnsi="Arial" w:cs="Arial"/>
          <w:color w:val="000000" w:themeColor="text1"/>
          <w:sz w:val="20"/>
          <w:szCs w:val="20"/>
        </w:rPr>
      </w:pPr>
      <w:r w:rsidRPr="04AEE0A8">
        <w:rPr>
          <w:rFonts w:ascii="Arial" w:eastAsia="Arial" w:hAnsi="Arial" w:cs="Arial"/>
          <w:color w:val="000000" w:themeColor="text1"/>
          <w:sz w:val="20"/>
          <w:szCs w:val="20"/>
        </w:rPr>
        <w:t>W</w:t>
      </w:r>
      <w:r w:rsidR="52EC9670" w:rsidRPr="04AEE0A8">
        <w:rPr>
          <w:rFonts w:ascii="Arial" w:eastAsia="Arial" w:hAnsi="Arial" w:cs="Arial"/>
          <w:color w:val="000000" w:themeColor="text1"/>
          <w:sz w:val="20"/>
          <w:szCs w:val="20"/>
        </w:rPr>
        <w:t xml:space="preserve">e need to consider the global context and broader societal trends that are shaping the conditions of daily life in our city. This </w:t>
      </w:r>
      <w:r w:rsidR="0F6FC003" w:rsidRPr="04AEE0A8">
        <w:rPr>
          <w:rFonts w:ascii="Arial" w:eastAsia="Arial" w:hAnsi="Arial" w:cs="Arial"/>
          <w:color w:val="000000" w:themeColor="text1"/>
          <w:sz w:val="20"/>
          <w:szCs w:val="20"/>
        </w:rPr>
        <w:t xml:space="preserve">Health and Wellbeing Plan </w:t>
      </w:r>
      <w:r w:rsidR="52EC9670" w:rsidRPr="04AEE0A8">
        <w:rPr>
          <w:rFonts w:ascii="Arial" w:eastAsia="Arial" w:hAnsi="Arial" w:cs="Arial"/>
          <w:color w:val="000000" w:themeColor="text1"/>
          <w:sz w:val="20"/>
          <w:szCs w:val="20"/>
        </w:rPr>
        <w:t xml:space="preserve">has been written as our city comes to terms with the effects of the COVID-19, the most significant public health challenge Melbourne has faced in </w:t>
      </w:r>
      <w:r w:rsidR="5AD4CF76" w:rsidRPr="04AEE0A8">
        <w:rPr>
          <w:rFonts w:ascii="Arial" w:eastAsia="Arial" w:hAnsi="Arial" w:cs="Arial"/>
          <w:color w:val="000000" w:themeColor="text1"/>
          <w:sz w:val="20"/>
          <w:szCs w:val="20"/>
        </w:rPr>
        <w:t xml:space="preserve">more than </w:t>
      </w:r>
      <w:r w:rsidR="52EC9670" w:rsidRPr="04AEE0A8">
        <w:rPr>
          <w:rFonts w:ascii="Arial" w:eastAsia="Arial" w:hAnsi="Arial" w:cs="Arial"/>
          <w:color w:val="000000" w:themeColor="text1"/>
          <w:sz w:val="20"/>
          <w:szCs w:val="20"/>
        </w:rPr>
        <w:t xml:space="preserve">a century. </w:t>
      </w:r>
    </w:p>
    <w:p w14:paraId="6D2D437A" w14:textId="502661BA" w:rsidR="2816373D" w:rsidRDefault="52EC9670" w:rsidP="62807B42">
      <w:pPr>
        <w:rPr>
          <w:rFonts w:ascii="Arial" w:eastAsia="Arial" w:hAnsi="Arial" w:cs="Arial"/>
          <w:color w:val="000000" w:themeColor="text1"/>
          <w:sz w:val="20"/>
          <w:szCs w:val="20"/>
        </w:rPr>
      </w:pPr>
      <w:r w:rsidRPr="04AEE0A8">
        <w:rPr>
          <w:rFonts w:ascii="Arial" w:eastAsia="Arial" w:hAnsi="Arial" w:cs="Arial"/>
          <w:color w:val="000000" w:themeColor="text1"/>
          <w:sz w:val="20"/>
          <w:szCs w:val="20"/>
        </w:rPr>
        <w:t>The impact of this major public health crisis on our community cannot be underestimated</w:t>
      </w:r>
      <w:r w:rsidR="5DC162EF" w:rsidRPr="04AEE0A8">
        <w:rPr>
          <w:rFonts w:ascii="Arial" w:eastAsia="Arial" w:hAnsi="Arial" w:cs="Arial"/>
          <w:color w:val="000000" w:themeColor="text1"/>
          <w:sz w:val="20"/>
          <w:szCs w:val="20"/>
        </w:rPr>
        <w:t>.</w:t>
      </w:r>
      <w:r w:rsidRPr="04AEE0A8">
        <w:rPr>
          <w:rFonts w:ascii="Arial" w:eastAsia="Arial" w:hAnsi="Arial" w:cs="Arial"/>
          <w:color w:val="000000" w:themeColor="text1"/>
          <w:sz w:val="20"/>
          <w:szCs w:val="20"/>
        </w:rPr>
        <w:t xml:space="preserve"> </w:t>
      </w:r>
      <w:r w:rsidR="4BA6FBF4" w:rsidRPr="04AEE0A8">
        <w:rPr>
          <w:rFonts w:ascii="Arial" w:eastAsia="Arial" w:hAnsi="Arial" w:cs="Arial"/>
          <w:color w:val="000000" w:themeColor="text1"/>
          <w:sz w:val="20"/>
          <w:szCs w:val="20"/>
        </w:rPr>
        <w:t>T</w:t>
      </w:r>
      <w:r w:rsidRPr="04AEE0A8">
        <w:rPr>
          <w:rFonts w:ascii="Arial" w:eastAsia="Arial" w:hAnsi="Arial" w:cs="Arial"/>
          <w:color w:val="000000" w:themeColor="text1"/>
          <w:sz w:val="20"/>
          <w:szCs w:val="20"/>
        </w:rPr>
        <w:t xml:space="preserve">he flow-on effects on the municipality’s social, cultural and economic environment will be felt for many years to come, especially </w:t>
      </w:r>
      <w:r w:rsidR="7198D795" w:rsidRPr="04AEE0A8">
        <w:rPr>
          <w:rFonts w:ascii="Arial" w:eastAsia="Arial" w:hAnsi="Arial" w:cs="Arial"/>
          <w:color w:val="000000" w:themeColor="text1"/>
          <w:sz w:val="20"/>
          <w:szCs w:val="20"/>
        </w:rPr>
        <w:t xml:space="preserve">after such a long </w:t>
      </w:r>
      <w:r w:rsidRPr="04AEE0A8">
        <w:rPr>
          <w:rFonts w:ascii="Arial" w:eastAsia="Arial" w:hAnsi="Arial" w:cs="Arial"/>
          <w:color w:val="000000" w:themeColor="text1"/>
          <w:sz w:val="20"/>
          <w:szCs w:val="20"/>
        </w:rPr>
        <w:t xml:space="preserve">second lockdown. It has also widened inequalities, with those who were already vulnerable being hit the hardest. Council will play an important role in supporting our community’s recovery in the aftermath of the </w:t>
      </w:r>
      <w:r w:rsidR="079F2E98" w:rsidRPr="04AEE0A8">
        <w:rPr>
          <w:rFonts w:ascii="Arial" w:eastAsia="Arial" w:hAnsi="Arial" w:cs="Arial"/>
          <w:color w:val="000000" w:themeColor="text1"/>
          <w:sz w:val="20"/>
          <w:szCs w:val="20"/>
        </w:rPr>
        <w:t>pandemic and</w:t>
      </w:r>
      <w:r w:rsidRPr="04AEE0A8">
        <w:rPr>
          <w:rFonts w:ascii="Arial" w:eastAsia="Arial" w:hAnsi="Arial" w:cs="Arial"/>
          <w:color w:val="000000" w:themeColor="text1"/>
          <w:sz w:val="20"/>
          <w:szCs w:val="20"/>
        </w:rPr>
        <w:t xml:space="preserve"> help ensure that segments of the community are not left behind.  </w:t>
      </w:r>
    </w:p>
    <w:p w14:paraId="0BADE4C0" w14:textId="49133228" w:rsidR="2816373D" w:rsidRDefault="52EC9670" w:rsidP="22E14332">
      <w:r w:rsidRPr="04AEE0A8">
        <w:rPr>
          <w:rFonts w:ascii="Arial" w:eastAsia="Arial" w:hAnsi="Arial" w:cs="Arial"/>
          <w:color w:val="000000" w:themeColor="text1"/>
          <w:sz w:val="20"/>
          <w:szCs w:val="20"/>
        </w:rPr>
        <w:t xml:space="preserve">In addition to the </w:t>
      </w:r>
      <w:r w:rsidR="00857903" w:rsidRPr="04AEE0A8">
        <w:rPr>
          <w:rFonts w:ascii="Arial" w:eastAsia="Arial" w:hAnsi="Arial" w:cs="Arial"/>
          <w:color w:val="000000" w:themeColor="text1"/>
          <w:sz w:val="20"/>
          <w:szCs w:val="20"/>
        </w:rPr>
        <w:t>COVID</w:t>
      </w:r>
      <w:r w:rsidRPr="04AEE0A8">
        <w:rPr>
          <w:rFonts w:ascii="Arial" w:eastAsia="Arial" w:hAnsi="Arial" w:cs="Arial"/>
          <w:color w:val="000000" w:themeColor="text1"/>
          <w:sz w:val="20"/>
          <w:szCs w:val="20"/>
        </w:rPr>
        <w:t xml:space="preserve">-19 pandemic, there are several other existing stresses facing our city such as climate change; social justice issues and the fast-tracked digitisation of our world which will influence our ability to recover. The future success of a global city like Melbourne will increasingly rely on understanding and managing these challenges and finding ways to thrive.  </w:t>
      </w:r>
    </w:p>
    <w:p w14:paraId="7DA6EFC5" w14:textId="6098227B" w:rsidR="2816373D" w:rsidRPr="00676ADE" w:rsidRDefault="00583295" w:rsidP="22E14332">
      <w:pPr>
        <w:rPr>
          <w:b/>
          <w:bCs/>
        </w:rPr>
      </w:pPr>
      <w:r w:rsidRPr="00583295">
        <w:rPr>
          <w:rFonts w:ascii="Arial" w:eastAsia="Arial" w:hAnsi="Arial" w:cs="Arial"/>
          <w:b/>
          <w:bCs/>
          <w:i/>
          <w:iCs/>
          <w:color w:val="000000" w:themeColor="text1"/>
          <w:sz w:val="20"/>
          <w:szCs w:val="20"/>
        </w:rPr>
        <w:t xml:space="preserve">Lens: Working together for </w:t>
      </w:r>
      <w:r w:rsidR="003767ED" w:rsidRPr="003767ED">
        <w:rPr>
          <w:rFonts w:ascii="Arial" w:eastAsia="Arial" w:hAnsi="Arial" w:cs="Arial"/>
          <w:b/>
          <w:bCs/>
          <w:i/>
          <w:iCs/>
          <w:color w:val="000000" w:themeColor="text1"/>
          <w:sz w:val="20"/>
          <w:szCs w:val="20"/>
        </w:rPr>
        <w:t>health co-benefits</w:t>
      </w:r>
      <w:r w:rsidR="52EC9670" w:rsidRPr="00676ADE">
        <w:rPr>
          <w:rFonts w:ascii="Arial" w:eastAsia="Arial" w:hAnsi="Arial" w:cs="Arial"/>
          <w:b/>
          <w:bCs/>
          <w:i/>
          <w:iCs/>
          <w:color w:val="000000" w:themeColor="text1"/>
          <w:sz w:val="20"/>
          <w:szCs w:val="20"/>
        </w:rPr>
        <w:t xml:space="preserve"> </w:t>
      </w:r>
    </w:p>
    <w:p w14:paraId="0B0CF85A" w14:textId="74E5A61B" w:rsidR="002E7B27" w:rsidRDefault="317AF07D" w:rsidP="002E7B27">
      <w:pPr>
        <w:spacing w:after="60"/>
        <w:rPr>
          <w:rFonts w:ascii="Arial" w:eastAsia="Arial" w:hAnsi="Arial" w:cs="Arial"/>
          <w:color w:val="000000" w:themeColor="text1"/>
          <w:sz w:val="20"/>
          <w:szCs w:val="20"/>
        </w:rPr>
      </w:pPr>
      <w:r w:rsidRPr="04AEE0A8">
        <w:rPr>
          <w:rFonts w:ascii="Arial" w:eastAsia="Arial" w:hAnsi="Arial" w:cs="Arial"/>
          <w:color w:val="000000" w:themeColor="text1"/>
          <w:sz w:val="20"/>
          <w:szCs w:val="20"/>
        </w:rPr>
        <w:t>As the</w:t>
      </w:r>
      <w:r w:rsidR="52EC9670" w:rsidRPr="04AEE0A8">
        <w:rPr>
          <w:rFonts w:ascii="Arial" w:eastAsia="Arial" w:hAnsi="Arial" w:cs="Arial"/>
          <w:color w:val="000000" w:themeColor="text1"/>
          <w:sz w:val="20"/>
          <w:szCs w:val="20"/>
        </w:rPr>
        <w:t xml:space="preserve"> city deal</w:t>
      </w:r>
      <w:r w:rsidR="58FBBE18" w:rsidRPr="04AEE0A8">
        <w:rPr>
          <w:rFonts w:ascii="Arial" w:eastAsia="Arial" w:hAnsi="Arial" w:cs="Arial"/>
          <w:color w:val="000000" w:themeColor="text1"/>
          <w:sz w:val="20"/>
          <w:szCs w:val="20"/>
        </w:rPr>
        <w:t>s</w:t>
      </w:r>
      <w:r w:rsidR="52EC9670" w:rsidRPr="04AEE0A8">
        <w:rPr>
          <w:rFonts w:ascii="Arial" w:eastAsia="Arial" w:hAnsi="Arial" w:cs="Arial"/>
          <w:color w:val="000000" w:themeColor="text1"/>
          <w:sz w:val="20"/>
          <w:szCs w:val="20"/>
        </w:rPr>
        <w:t xml:space="preserve"> with the impacts of </w:t>
      </w:r>
      <w:r w:rsidR="00857903" w:rsidRPr="04AEE0A8">
        <w:rPr>
          <w:rFonts w:ascii="Arial" w:eastAsia="Arial" w:hAnsi="Arial" w:cs="Arial"/>
          <w:color w:val="000000" w:themeColor="text1"/>
          <w:sz w:val="20"/>
          <w:szCs w:val="20"/>
        </w:rPr>
        <w:t>COVID</w:t>
      </w:r>
      <w:r w:rsidR="52EC9670" w:rsidRPr="04AEE0A8">
        <w:rPr>
          <w:rFonts w:ascii="Arial" w:eastAsia="Arial" w:hAnsi="Arial" w:cs="Arial"/>
          <w:color w:val="000000" w:themeColor="text1"/>
          <w:sz w:val="20"/>
          <w:szCs w:val="20"/>
        </w:rPr>
        <w:t xml:space="preserve">-19 and other stresses such as climate change, we </w:t>
      </w:r>
      <w:r w:rsidR="1675FDFE" w:rsidRPr="04AEE0A8">
        <w:rPr>
          <w:rFonts w:ascii="Arial" w:eastAsia="Arial" w:hAnsi="Arial" w:cs="Arial"/>
          <w:color w:val="000000" w:themeColor="text1"/>
          <w:sz w:val="20"/>
          <w:szCs w:val="20"/>
        </w:rPr>
        <w:t>need to</w:t>
      </w:r>
      <w:r w:rsidR="52EC9670" w:rsidRPr="04AEE0A8">
        <w:rPr>
          <w:rFonts w:ascii="Arial" w:eastAsia="Arial" w:hAnsi="Arial" w:cs="Arial"/>
          <w:color w:val="000000" w:themeColor="text1"/>
          <w:sz w:val="20"/>
          <w:szCs w:val="20"/>
        </w:rPr>
        <w:t xml:space="preserve"> look to adopt actions which provide </w:t>
      </w:r>
      <w:r w:rsidR="00285246" w:rsidRPr="00285246">
        <w:rPr>
          <w:rFonts w:ascii="Arial" w:eastAsia="Arial" w:hAnsi="Arial" w:cs="Arial"/>
          <w:color w:val="000000" w:themeColor="text1"/>
          <w:sz w:val="20"/>
          <w:szCs w:val="20"/>
        </w:rPr>
        <w:t xml:space="preserve">co-benefits </w:t>
      </w:r>
      <w:r w:rsidR="00285246" w:rsidRPr="00367B51">
        <w:rPr>
          <w:rFonts w:ascii="Arial" w:eastAsia="Arial" w:hAnsi="Arial" w:cs="Arial"/>
          <w:color w:val="000000" w:themeColor="text1"/>
          <w:sz w:val="20"/>
          <w:szCs w:val="20"/>
        </w:rPr>
        <w:t>– multiple benefits from one action</w:t>
      </w:r>
      <w:r w:rsidR="00285246" w:rsidRPr="00285246">
        <w:rPr>
          <w:rFonts w:ascii="Arial" w:eastAsia="Arial" w:hAnsi="Arial" w:cs="Arial"/>
          <w:color w:val="000000" w:themeColor="text1"/>
          <w:sz w:val="20"/>
          <w:szCs w:val="20"/>
        </w:rPr>
        <w:t xml:space="preserve"> </w:t>
      </w:r>
      <w:r w:rsidR="00285246">
        <w:rPr>
          <w:rFonts w:ascii="Arial" w:eastAsia="Arial" w:hAnsi="Arial" w:cs="Arial"/>
          <w:color w:val="000000" w:themeColor="text1"/>
          <w:sz w:val="20"/>
          <w:szCs w:val="20"/>
        </w:rPr>
        <w:t>–</w:t>
      </w:r>
      <w:r w:rsidR="00285246" w:rsidRPr="00285246">
        <w:rPr>
          <w:rFonts w:ascii="Arial" w:eastAsia="Arial" w:hAnsi="Arial" w:cs="Arial"/>
          <w:color w:val="000000" w:themeColor="text1"/>
          <w:sz w:val="20"/>
          <w:szCs w:val="20"/>
        </w:rPr>
        <w:t xml:space="preserve"> to maximise</w:t>
      </w:r>
      <w:r w:rsidR="52EC9670" w:rsidRPr="04AEE0A8">
        <w:rPr>
          <w:rFonts w:ascii="Arial" w:eastAsia="Arial" w:hAnsi="Arial" w:cs="Arial"/>
          <w:color w:val="000000" w:themeColor="text1"/>
          <w:sz w:val="20"/>
          <w:szCs w:val="20"/>
        </w:rPr>
        <w:t xml:space="preserve"> resources and community impact. </w:t>
      </w:r>
      <w:r w:rsidR="002E7B27" w:rsidRPr="002E7B27">
        <w:rPr>
          <w:rFonts w:ascii="Arial" w:eastAsia="Arial" w:hAnsi="Arial" w:cs="Arial"/>
          <w:color w:val="000000" w:themeColor="text1"/>
          <w:sz w:val="20"/>
          <w:szCs w:val="20"/>
        </w:rPr>
        <w:t>Good illustrations of co-benefits include actions that:</w:t>
      </w:r>
    </w:p>
    <w:p w14:paraId="3DB2F620" w14:textId="0752CB4A" w:rsidR="002E7B27" w:rsidRPr="002E7B27" w:rsidRDefault="002E7B27" w:rsidP="002E7B27">
      <w:pPr>
        <w:pStyle w:val="CoMBodytext"/>
        <w:numPr>
          <w:ilvl w:val="0"/>
          <w:numId w:val="37"/>
        </w:numPr>
        <w:spacing w:after="60"/>
      </w:pPr>
      <w:r w:rsidRPr="002E7B27">
        <w:t xml:space="preserve">provide or retain jobs </w:t>
      </w:r>
    </w:p>
    <w:p w14:paraId="2840F3C3" w14:textId="7878A641" w:rsidR="002E7B27" w:rsidRPr="00A7202B" w:rsidRDefault="002E7B27" w:rsidP="00A7202B">
      <w:pPr>
        <w:pStyle w:val="CoMBodytext"/>
        <w:numPr>
          <w:ilvl w:val="0"/>
          <w:numId w:val="37"/>
        </w:numPr>
        <w:spacing w:after="60"/>
        <w:rPr>
          <w:rFonts w:eastAsia="Arial"/>
        </w:rPr>
      </w:pPr>
      <w:r w:rsidRPr="002E7B27">
        <w:rPr>
          <w:rFonts w:eastAsia="Arial"/>
        </w:rPr>
        <w:t>are good for the environment (city cooling, clearer air,</w:t>
      </w:r>
      <w:r w:rsidR="00A7202B">
        <w:rPr>
          <w:rFonts w:eastAsia="Arial"/>
        </w:rPr>
        <w:t xml:space="preserve"> </w:t>
      </w:r>
      <w:r w:rsidRPr="00A7202B">
        <w:rPr>
          <w:rFonts w:eastAsia="Arial"/>
        </w:rPr>
        <w:t>less waste)</w:t>
      </w:r>
      <w:r w:rsidR="004B5E60">
        <w:rPr>
          <w:rFonts w:eastAsia="Arial"/>
        </w:rPr>
        <w:t xml:space="preserve"> and</w:t>
      </w:r>
    </w:p>
    <w:p w14:paraId="16E09E1D" w14:textId="3D8D430C" w:rsidR="2816373D" w:rsidRDefault="002E7B27" w:rsidP="00A3225C">
      <w:pPr>
        <w:pStyle w:val="CoMBodytext"/>
        <w:numPr>
          <w:ilvl w:val="0"/>
          <w:numId w:val="37"/>
        </w:numPr>
        <w:spacing w:after="240"/>
        <w:rPr>
          <w:rFonts w:eastAsia="Arial"/>
        </w:rPr>
      </w:pPr>
      <w:r w:rsidRPr="002E7B27">
        <w:rPr>
          <w:rFonts w:eastAsia="Arial"/>
        </w:rPr>
        <w:t>provide health and social connection benefits</w:t>
      </w:r>
      <w:r w:rsidR="00A3225C">
        <w:rPr>
          <w:rFonts w:eastAsia="Arial"/>
        </w:rPr>
        <w:t>.</w:t>
      </w:r>
    </w:p>
    <w:p w14:paraId="2633CCF1" w14:textId="12EF1DAF" w:rsidR="00A3225C" w:rsidRPr="00A3225C" w:rsidRDefault="00A3225C" w:rsidP="00A3225C">
      <w:pPr>
        <w:pStyle w:val="CoMBodytext"/>
        <w:spacing w:after="60"/>
        <w:rPr>
          <w:rFonts w:eastAsia="Arial"/>
        </w:rPr>
      </w:pPr>
      <w:r w:rsidRPr="00A3225C">
        <w:rPr>
          <w:rFonts w:eastAsia="Arial"/>
        </w:rPr>
        <w:t>For example, initiatives to improve active transport can help to reduce the number of trips by car and reduce emissions and can also produce health co-benefits through improvements to air quality and increasing opportunities for physical activity. Initiatives to improve access to public green spaces can help air quality and biodiversity and can also provide health co-benefits through providing places for mental refuge and social connection.</w:t>
      </w:r>
    </w:p>
    <w:p w14:paraId="29E99058" w14:textId="77777777" w:rsidR="00D45908" w:rsidRDefault="65436C98" w:rsidP="25F7B32F">
      <w:pPr>
        <w:rPr>
          <w:rFonts w:ascii="Arial" w:eastAsia="Arial" w:hAnsi="Arial" w:cs="Arial"/>
          <w:color w:val="000000" w:themeColor="text1"/>
          <w:sz w:val="20"/>
          <w:szCs w:val="20"/>
        </w:rPr>
      </w:pPr>
      <w:r w:rsidRPr="04AEE0A8">
        <w:rPr>
          <w:rFonts w:ascii="Arial" w:eastAsia="Arial" w:hAnsi="Arial" w:cs="Arial"/>
          <w:color w:val="000000" w:themeColor="text1"/>
          <w:sz w:val="20"/>
          <w:szCs w:val="20"/>
        </w:rPr>
        <w:t>W</w:t>
      </w:r>
      <w:r w:rsidR="390F6CE1" w:rsidRPr="04AEE0A8">
        <w:rPr>
          <w:rFonts w:ascii="Arial" w:eastAsia="Arial" w:hAnsi="Arial" w:cs="Arial"/>
          <w:color w:val="000000" w:themeColor="text1"/>
          <w:sz w:val="20"/>
          <w:szCs w:val="20"/>
        </w:rPr>
        <w:t>e can’t do this work alone</w:t>
      </w:r>
      <w:r w:rsidR="458A648F" w:rsidRPr="04AEE0A8">
        <w:rPr>
          <w:rFonts w:ascii="Arial" w:eastAsia="Arial" w:hAnsi="Arial" w:cs="Arial"/>
          <w:color w:val="000000" w:themeColor="text1"/>
          <w:sz w:val="20"/>
          <w:szCs w:val="20"/>
        </w:rPr>
        <w:t>;</w:t>
      </w:r>
      <w:r w:rsidR="390F6CE1" w:rsidRPr="04AEE0A8">
        <w:rPr>
          <w:rFonts w:ascii="Arial" w:eastAsia="Arial" w:hAnsi="Arial" w:cs="Arial"/>
          <w:color w:val="000000" w:themeColor="text1"/>
          <w:sz w:val="20"/>
          <w:szCs w:val="20"/>
        </w:rPr>
        <w:t xml:space="preserve"> a partnership approach is vital. As an organisation, we are committed to working in partnership with key players including community groups, local business, professional stakeholders and other levels of government as we recognise this as the most effective way to bring about change. </w:t>
      </w:r>
    </w:p>
    <w:p w14:paraId="4172D2B2" w14:textId="624FC947" w:rsidR="390F6CE1" w:rsidRDefault="390F6CE1" w:rsidP="25F7B32F">
      <w:pPr>
        <w:rPr>
          <w:rFonts w:ascii="Cambria" w:eastAsia="Cambria" w:hAnsi="Cambria" w:cs="Arial"/>
          <w:color w:val="44546A"/>
        </w:rPr>
      </w:pPr>
      <w:r w:rsidRPr="04AEE0A8">
        <w:rPr>
          <w:rFonts w:ascii="Arial" w:eastAsia="Arial" w:hAnsi="Arial" w:cs="Arial"/>
          <w:color w:val="000000" w:themeColor="text1"/>
          <w:sz w:val="20"/>
          <w:szCs w:val="20"/>
        </w:rPr>
        <w:t xml:space="preserve">Our key partners include Victorian Department of Health and the Department of Families, Fairness and Housing and other government departments, </w:t>
      </w:r>
      <w:proofErr w:type="spellStart"/>
      <w:r w:rsidRPr="04AEE0A8">
        <w:rPr>
          <w:rFonts w:ascii="Arial" w:eastAsia="Arial" w:hAnsi="Arial" w:cs="Arial"/>
          <w:color w:val="000000" w:themeColor="text1"/>
          <w:sz w:val="20"/>
          <w:szCs w:val="20"/>
        </w:rPr>
        <w:t>Co</w:t>
      </w:r>
      <w:r w:rsidR="6E763DF6" w:rsidRPr="04AEE0A8">
        <w:rPr>
          <w:rFonts w:ascii="Arial" w:eastAsia="Arial" w:hAnsi="Arial" w:cs="Arial"/>
          <w:color w:val="000000" w:themeColor="text1"/>
          <w:sz w:val="20"/>
          <w:szCs w:val="20"/>
        </w:rPr>
        <w:t>H</w:t>
      </w:r>
      <w:r w:rsidRPr="04AEE0A8">
        <w:rPr>
          <w:rFonts w:ascii="Arial" w:eastAsia="Arial" w:hAnsi="Arial" w:cs="Arial"/>
          <w:color w:val="000000" w:themeColor="text1"/>
          <w:sz w:val="20"/>
          <w:szCs w:val="20"/>
        </w:rPr>
        <w:t>ealth</w:t>
      </w:r>
      <w:proofErr w:type="spellEnd"/>
      <w:r w:rsidRPr="04AEE0A8">
        <w:rPr>
          <w:rFonts w:ascii="Arial" w:eastAsia="Arial" w:hAnsi="Arial" w:cs="Arial"/>
          <w:color w:val="000000" w:themeColor="text1"/>
          <w:sz w:val="20"/>
          <w:szCs w:val="20"/>
        </w:rPr>
        <w:t xml:space="preserve">, Women’s Health West, </w:t>
      </w:r>
      <w:r w:rsidR="54B936C7" w:rsidRPr="04AEE0A8">
        <w:rPr>
          <w:rFonts w:ascii="Arial" w:eastAsia="Arial" w:hAnsi="Arial" w:cs="Arial"/>
          <w:color w:val="000000" w:themeColor="text1"/>
          <w:sz w:val="20"/>
          <w:szCs w:val="20"/>
        </w:rPr>
        <w:t xml:space="preserve">Inner </w:t>
      </w:r>
      <w:proofErr w:type="gramStart"/>
      <w:r w:rsidRPr="04AEE0A8">
        <w:rPr>
          <w:rFonts w:ascii="Arial" w:eastAsia="Arial" w:hAnsi="Arial" w:cs="Arial"/>
          <w:color w:val="000000" w:themeColor="text1"/>
          <w:sz w:val="20"/>
          <w:szCs w:val="20"/>
        </w:rPr>
        <w:t>North West</w:t>
      </w:r>
      <w:proofErr w:type="gramEnd"/>
      <w:r w:rsidRPr="04AEE0A8">
        <w:rPr>
          <w:rFonts w:ascii="Arial" w:eastAsia="Arial" w:hAnsi="Arial" w:cs="Arial"/>
          <w:color w:val="000000" w:themeColor="text1"/>
          <w:sz w:val="20"/>
          <w:szCs w:val="20"/>
        </w:rPr>
        <w:t xml:space="preserve"> Primary </w:t>
      </w:r>
      <w:r w:rsidR="1126E1B2" w:rsidRPr="04AEE0A8">
        <w:rPr>
          <w:rFonts w:ascii="Arial" w:eastAsia="Arial" w:hAnsi="Arial" w:cs="Arial"/>
          <w:color w:val="000000" w:themeColor="text1"/>
          <w:sz w:val="20"/>
          <w:szCs w:val="20"/>
        </w:rPr>
        <w:t>Care Partnership</w:t>
      </w:r>
      <w:r w:rsidRPr="04AEE0A8">
        <w:rPr>
          <w:rFonts w:ascii="Arial" w:eastAsia="Arial" w:hAnsi="Arial" w:cs="Arial"/>
          <w:color w:val="000000" w:themeColor="text1"/>
          <w:sz w:val="20"/>
          <w:szCs w:val="20"/>
        </w:rPr>
        <w:t>, Victoria Police, health and community service providers, local community organisations, charities and groups, businesses, education and early childhood settings, state-wide bodies and other councils.</w:t>
      </w:r>
    </w:p>
    <w:p w14:paraId="437F2895" w14:textId="592C3A46" w:rsidR="1345F844" w:rsidRDefault="1345F844" w:rsidP="5166F3D6">
      <w:pPr>
        <w:rPr>
          <w:rFonts w:ascii="Cambria" w:eastAsia="Cambria" w:hAnsi="Cambria" w:cs="Arial"/>
          <w:b/>
          <w:bCs/>
          <w:color w:val="0081C8"/>
        </w:rPr>
      </w:pPr>
      <w:r w:rsidRPr="4AFDA69F">
        <w:rPr>
          <w:rFonts w:ascii="Arial" w:eastAsia="Arial" w:hAnsi="Arial" w:cs="Arial"/>
          <w:b/>
          <w:bCs/>
          <w:color w:val="0081C8"/>
        </w:rPr>
        <w:t>Implementation</w:t>
      </w:r>
    </w:p>
    <w:p w14:paraId="2B555A11" w14:textId="7909F164" w:rsidR="1345F844" w:rsidRDefault="7ABB0FF1" w:rsidP="00A10807">
      <w:pPr>
        <w:pStyle w:val="CoMBodytext"/>
        <w:rPr>
          <w:rFonts w:eastAsia="Arial"/>
          <w:color w:val="000000" w:themeColor="text1"/>
        </w:rPr>
      </w:pPr>
      <w:r>
        <w:t xml:space="preserve">There are </w:t>
      </w:r>
      <w:r w:rsidR="0001208F">
        <w:t>20</w:t>
      </w:r>
      <w:r w:rsidR="4333C5A4">
        <w:t xml:space="preserve"> </w:t>
      </w:r>
      <w:r>
        <w:t xml:space="preserve">strategic </w:t>
      </w:r>
      <w:r w:rsidR="4F3B0683">
        <w:t>priorities</w:t>
      </w:r>
      <w:r>
        <w:t xml:space="preserve"> </w:t>
      </w:r>
      <w:r w:rsidR="469CC83F">
        <w:t>and 3</w:t>
      </w:r>
      <w:r w:rsidR="005C75FD">
        <w:t>0</w:t>
      </w:r>
      <w:r w:rsidR="469CC83F">
        <w:t xml:space="preserve"> major init</w:t>
      </w:r>
      <w:r w:rsidR="2120CE3B">
        <w:t>iatives</w:t>
      </w:r>
      <w:r w:rsidR="469CC83F">
        <w:t xml:space="preserve"> </w:t>
      </w:r>
      <w:r>
        <w:t>aligned to the health and well</w:t>
      </w:r>
      <w:r w:rsidR="14C19A5C">
        <w:t>be</w:t>
      </w:r>
      <w:r>
        <w:t>ing focus areas</w:t>
      </w:r>
      <w:r w:rsidR="6D175CFC">
        <w:t xml:space="preserve"> and </w:t>
      </w:r>
      <w:r w:rsidR="7F6278CE">
        <w:t xml:space="preserve">they </w:t>
      </w:r>
      <w:r w:rsidR="28EAAA43" w:rsidRPr="04AEE0A8">
        <w:rPr>
          <w:rFonts w:eastAsiaTheme="minorEastAsia"/>
          <w:color w:val="000000" w:themeColor="text1"/>
        </w:rPr>
        <w:t xml:space="preserve">will be implemented </w:t>
      </w:r>
      <w:r w:rsidR="11C7C592" w:rsidRPr="04AEE0A8">
        <w:rPr>
          <w:rFonts w:eastAsiaTheme="minorEastAsia"/>
          <w:color w:val="000000" w:themeColor="text1"/>
        </w:rPr>
        <w:t xml:space="preserve">over </w:t>
      </w:r>
      <w:r w:rsidR="17F0F698" w:rsidRPr="04AEE0A8">
        <w:rPr>
          <w:rFonts w:eastAsiaTheme="minorEastAsia"/>
          <w:color w:val="000000" w:themeColor="text1"/>
        </w:rPr>
        <w:t>four</w:t>
      </w:r>
      <w:r w:rsidR="695C9ADA" w:rsidRPr="04AEE0A8">
        <w:rPr>
          <w:rFonts w:eastAsiaTheme="minorEastAsia"/>
          <w:color w:val="000000" w:themeColor="text1"/>
        </w:rPr>
        <w:t xml:space="preserve"> years</w:t>
      </w:r>
      <w:r w:rsidR="001972DE">
        <w:rPr>
          <w:rFonts w:eastAsiaTheme="minorEastAsia"/>
          <w:color w:val="000000" w:themeColor="text1"/>
        </w:rPr>
        <w:t xml:space="preserve"> </w:t>
      </w:r>
      <w:r w:rsidR="001972DE">
        <w:rPr>
          <w:rFonts w:ascii="Helvetica" w:eastAsiaTheme="minorEastAsia" w:hAnsi="Helvetica" w:cs="Helvetica"/>
          <w:color w:val="000000"/>
          <w:szCs w:val="20"/>
          <w:lang w:val="en-GB"/>
        </w:rPr>
        <w:t xml:space="preserve">(refer to Appendix </w:t>
      </w:r>
      <w:r w:rsidR="000723A5">
        <w:rPr>
          <w:rFonts w:ascii="Helvetica" w:eastAsiaTheme="minorEastAsia" w:hAnsi="Helvetica" w:cs="Helvetica"/>
          <w:color w:val="000000"/>
          <w:szCs w:val="20"/>
          <w:lang w:val="en-GB"/>
        </w:rPr>
        <w:t>F</w:t>
      </w:r>
      <w:r w:rsidR="001972DE">
        <w:rPr>
          <w:rFonts w:ascii="Helvetica" w:eastAsiaTheme="minorEastAsia" w:hAnsi="Helvetica" w:cs="Helvetica"/>
          <w:color w:val="000000"/>
          <w:szCs w:val="20"/>
          <w:lang w:val="en-GB"/>
        </w:rPr>
        <w:t xml:space="preserve"> on page </w:t>
      </w:r>
      <w:r w:rsidR="005127A3">
        <w:rPr>
          <w:rFonts w:ascii="Helvetica" w:eastAsiaTheme="minorEastAsia" w:hAnsi="Helvetica" w:cs="Helvetica"/>
          <w:color w:val="000000"/>
          <w:szCs w:val="20"/>
          <w:lang w:val="en-GB"/>
        </w:rPr>
        <w:t>4</w:t>
      </w:r>
      <w:r w:rsidR="000723A5">
        <w:rPr>
          <w:rFonts w:ascii="Helvetica" w:eastAsiaTheme="minorEastAsia" w:hAnsi="Helvetica" w:cs="Helvetica"/>
          <w:color w:val="000000"/>
          <w:szCs w:val="20"/>
          <w:lang w:val="en-GB"/>
        </w:rPr>
        <w:t>7</w:t>
      </w:r>
      <w:r w:rsidR="001972DE">
        <w:rPr>
          <w:rFonts w:ascii="Helvetica" w:eastAsiaTheme="minorEastAsia" w:hAnsi="Helvetica" w:cs="Helvetica"/>
          <w:color w:val="000000"/>
          <w:szCs w:val="20"/>
          <w:lang w:val="en-GB"/>
        </w:rPr>
        <w:t xml:space="preserve"> for a summary)</w:t>
      </w:r>
      <w:r w:rsidR="4A7E53E7" w:rsidRPr="04AEE0A8">
        <w:rPr>
          <w:rFonts w:eastAsiaTheme="minorEastAsia"/>
          <w:color w:val="000000" w:themeColor="text1"/>
        </w:rPr>
        <w:t>.</w:t>
      </w:r>
      <w:r w:rsidR="5CAB15F5" w:rsidRPr="04AEE0A8">
        <w:rPr>
          <w:rFonts w:eastAsiaTheme="minorEastAsia"/>
          <w:color w:val="000000" w:themeColor="text1"/>
        </w:rPr>
        <w:t xml:space="preserve"> </w:t>
      </w:r>
      <w:r w:rsidR="04EB43C3" w:rsidRPr="04AEE0A8">
        <w:rPr>
          <w:rFonts w:eastAsia="Arial"/>
          <w:color w:val="000000" w:themeColor="text1"/>
        </w:rPr>
        <w:t>Other health an</w:t>
      </w:r>
      <w:r w:rsidR="1D808EF8" w:rsidRPr="04AEE0A8">
        <w:rPr>
          <w:rFonts w:eastAsia="Arial"/>
          <w:color w:val="000000" w:themeColor="text1"/>
        </w:rPr>
        <w:t xml:space="preserve">d </w:t>
      </w:r>
      <w:r w:rsidR="2AC16DA0" w:rsidRPr="04AEE0A8">
        <w:rPr>
          <w:rFonts w:eastAsia="Arial"/>
          <w:color w:val="000000" w:themeColor="text1"/>
        </w:rPr>
        <w:t>wellbeing</w:t>
      </w:r>
      <w:r w:rsidR="0346CC11" w:rsidRPr="04AEE0A8">
        <w:rPr>
          <w:rFonts w:eastAsia="Arial"/>
          <w:color w:val="000000" w:themeColor="text1"/>
        </w:rPr>
        <w:t xml:space="preserve"> </w:t>
      </w:r>
      <w:r w:rsidR="7CEFD4F6" w:rsidRPr="04AEE0A8">
        <w:rPr>
          <w:rFonts w:eastAsia="Arial"/>
          <w:color w:val="000000" w:themeColor="text1"/>
        </w:rPr>
        <w:t>activity</w:t>
      </w:r>
      <w:r w:rsidR="705307E9" w:rsidRPr="04AEE0A8">
        <w:rPr>
          <w:rFonts w:eastAsia="Arial"/>
          <w:color w:val="000000" w:themeColor="text1"/>
        </w:rPr>
        <w:t>,</w:t>
      </w:r>
      <w:r w:rsidR="7CEFD4F6" w:rsidRPr="04AEE0A8">
        <w:rPr>
          <w:rFonts w:eastAsia="Arial"/>
          <w:color w:val="000000" w:themeColor="text1"/>
        </w:rPr>
        <w:t xml:space="preserve"> not</w:t>
      </w:r>
      <w:r w:rsidR="3F2F3B7B" w:rsidRPr="04AEE0A8">
        <w:rPr>
          <w:rFonts w:eastAsia="Arial"/>
          <w:color w:val="000000" w:themeColor="text1"/>
        </w:rPr>
        <w:t xml:space="preserve"> captured in Council Plan</w:t>
      </w:r>
      <w:r w:rsidR="3FC8B8EB" w:rsidRPr="04AEE0A8">
        <w:rPr>
          <w:rFonts w:eastAsia="Arial"/>
          <w:color w:val="000000" w:themeColor="text1"/>
        </w:rPr>
        <w:t>,</w:t>
      </w:r>
      <w:r w:rsidR="7504A021" w:rsidRPr="04AEE0A8">
        <w:rPr>
          <w:rFonts w:eastAsia="Arial"/>
          <w:color w:val="000000" w:themeColor="text1"/>
        </w:rPr>
        <w:t xml:space="preserve"> </w:t>
      </w:r>
      <w:r w:rsidR="37CEB659" w:rsidRPr="04AEE0A8">
        <w:rPr>
          <w:rFonts w:eastAsia="Arial"/>
          <w:color w:val="000000" w:themeColor="text1"/>
        </w:rPr>
        <w:t>may be referenced in</w:t>
      </w:r>
      <w:r w:rsidR="0346CC11" w:rsidRPr="04AEE0A8">
        <w:rPr>
          <w:rFonts w:eastAsia="Arial"/>
          <w:color w:val="000000" w:themeColor="text1"/>
        </w:rPr>
        <w:t xml:space="preserve"> </w:t>
      </w:r>
      <w:r w:rsidR="3927F110" w:rsidRPr="04AEE0A8">
        <w:rPr>
          <w:rFonts w:eastAsia="Arial"/>
          <w:color w:val="000000" w:themeColor="text1"/>
        </w:rPr>
        <w:t xml:space="preserve">other </w:t>
      </w:r>
      <w:r w:rsidR="7504A021" w:rsidRPr="04AEE0A8">
        <w:rPr>
          <w:rFonts w:eastAsia="Arial"/>
          <w:color w:val="000000" w:themeColor="text1"/>
        </w:rPr>
        <w:t>s</w:t>
      </w:r>
      <w:r w:rsidR="5FCE1CF9" w:rsidRPr="04AEE0A8">
        <w:rPr>
          <w:rFonts w:eastAsia="Arial"/>
          <w:color w:val="000000" w:themeColor="text1"/>
        </w:rPr>
        <w:t>trategic documents</w:t>
      </w:r>
      <w:r w:rsidR="04F5CA0A" w:rsidRPr="04AEE0A8">
        <w:rPr>
          <w:rFonts w:eastAsia="Arial"/>
          <w:color w:val="000000" w:themeColor="text1"/>
        </w:rPr>
        <w:t>. This activity</w:t>
      </w:r>
      <w:r w:rsidR="1EDADF22" w:rsidRPr="04AEE0A8">
        <w:rPr>
          <w:rFonts w:eastAsia="Arial"/>
          <w:color w:val="000000" w:themeColor="text1"/>
        </w:rPr>
        <w:t>,</w:t>
      </w:r>
      <w:r w:rsidR="04F5CA0A" w:rsidRPr="04AEE0A8">
        <w:rPr>
          <w:rFonts w:eastAsia="Arial"/>
          <w:color w:val="000000" w:themeColor="text1"/>
        </w:rPr>
        <w:t xml:space="preserve"> combined with</w:t>
      </w:r>
      <w:r w:rsidR="3A76B2DC" w:rsidRPr="04AEE0A8">
        <w:rPr>
          <w:rFonts w:eastAsia="Arial"/>
          <w:color w:val="000000" w:themeColor="text1"/>
        </w:rPr>
        <w:t xml:space="preserve"> </w:t>
      </w:r>
      <w:r w:rsidR="6CEDBD40" w:rsidRPr="04AEE0A8">
        <w:rPr>
          <w:rFonts w:eastAsia="Arial"/>
          <w:color w:val="000000" w:themeColor="text1"/>
        </w:rPr>
        <w:t xml:space="preserve">any </w:t>
      </w:r>
      <w:r w:rsidR="3A76B2DC" w:rsidRPr="04AEE0A8">
        <w:rPr>
          <w:rFonts w:eastAsia="Arial"/>
          <w:color w:val="000000" w:themeColor="text1"/>
        </w:rPr>
        <w:t xml:space="preserve">new </w:t>
      </w:r>
      <w:r w:rsidR="4F26FA79" w:rsidRPr="04AEE0A8">
        <w:rPr>
          <w:rFonts w:eastAsia="Arial"/>
          <w:color w:val="000000" w:themeColor="text1"/>
        </w:rPr>
        <w:t>health rel</w:t>
      </w:r>
      <w:r w:rsidR="268A2E11" w:rsidRPr="04AEE0A8">
        <w:rPr>
          <w:rFonts w:eastAsia="Arial"/>
          <w:color w:val="000000" w:themeColor="text1"/>
        </w:rPr>
        <w:t>a</w:t>
      </w:r>
      <w:r w:rsidR="4F26FA79" w:rsidRPr="04AEE0A8">
        <w:rPr>
          <w:rFonts w:eastAsia="Arial"/>
          <w:color w:val="000000" w:themeColor="text1"/>
        </w:rPr>
        <w:t xml:space="preserve">ted </w:t>
      </w:r>
      <w:r w:rsidR="6C41B7B6" w:rsidRPr="04AEE0A8">
        <w:rPr>
          <w:rFonts w:eastAsia="Arial"/>
          <w:color w:val="000000" w:themeColor="text1"/>
        </w:rPr>
        <w:t>acti</w:t>
      </w:r>
      <w:r w:rsidR="678F8B20" w:rsidRPr="04AEE0A8">
        <w:rPr>
          <w:rFonts w:eastAsia="Arial"/>
          <w:color w:val="000000" w:themeColor="text1"/>
        </w:rPr>
        <w:t>ons</w:t>
      </w:r>
      <w:r w:rsidR="60303F3B" w:rsidRPr="04AEE0A8">
        <w:rPr>
          <w:rFonts w:eastAsia="Arial"/>
          <w:color w:val="000000" w:themeColor="text1"/>
        </w:rPr>
        <w:t xml:space="preserve"> </w:t>
      </w:r>
      <w:r w:rsidR="7389FD33" w:rsidRPr="04AEE0A8">
        <w:rPr>
          <w:rFonts w:eastAsia="Arial"/>
          <w:color w:val="000000" w:themeColor="text1"/>
        </w:rPr>
        <w:t xml:space="preserve">that </w:t>
      </w:r>
      <w:r w:rsidR="63622895" w:rsidRPr="04AEE0A8">
        <w:rPr>
          <w:rFonts w:eastAsia="Arial"/>
          <w:color w:val="000000" w:themeColor="text1"/>
        </w:rPr>
        <w:t>respond</w:t>
      </w:r>
      <w:r w:rsidR="7389FD33" w:rsidRPr="04AEE0A8">
        <w:rPr>
          <w:rFonts w:eastAsia="Arial"/>
          <w:color w:val="000000" w:themeColor="text1"/>
        </w:rPr>
        <w:t xml:space="preserve"> to </w:t>
      </w:r>
      <w:r w:rsidR="2CE93373" w:rsidRPr="04AEE0A8">
        <w:rPr>
          <w:rFonts w:eastAsia="Arial"/>
          <w:color w:val="000000" w:themeColor="text1"/>
        </w:rPr>
        <w:t>the focus areas</w:t>
      </w:r>
      <w:r w:rsidR="420A1F3E" w:rsidRPr="04AEE0A8">
        <w:rPr>
          <w:rFonts w:eastAsia="Arial"/>
          <w:color w:val="000000" w:themeColor="text1"/>
        </w:rPr>
        <w:t>,</w:t>
      </w:r>
      <w:r w:rsidR="28751B71" w:rsidRPr="04AEE0A8">
        <w:rPr>
          <w:rFonts w:eastAsia="Arial"/>
          <w:color w:val="000000" w:themeColor="text1"/>
        </w:rPr>
        <w:t xml:space="preserve"> </w:t>
      </w:r>
      <w:r w:rsidR="5CAB15F5" w:rsidRPr="04AEE0A8">
        <w:rPr>
          <w:rFonts w:eastAsia="Arial"/>
          <w:color w:val="000000" w:themeColor="text1"/>
        </w:rPr>
        <w:t xml:space="preserve">will be captured </w:t>
      </w:r>
      <w:r w:rsidR="1FCBA9F3" w:rsidRPr="04AEE0A8">
        <w:rPr>
          <w:rFonts w:eastAsia="Arial"/>
          <w:color w:val="000000" w:themeColor="text1"/>
        </w:rPr>
        <w:t xml:space="preserve">in a separate </w:t>
      </w:r>
      <w:r w:rsidR="39352FB7" w:rsidRPr="04AEE0A8">
        <w:rPr>
          <w:rFonts w:eastAsia="Arial"/>
          <w:color w:val="000000" w:themeColor="text1"/>
        </w:rPr>
        <w:t>document</w:t>
      </w:r>
      <w:r w:rsidR="21631868" w:rsidRPr="04AEE0A8">
        <w:rPr>
          <w:rFonts w:eastAsia="Arial"/>
          <w:color w:val="000000" w:themeColor="text1"/>
        </w:rPr>
        <w:t xml:space="preserve"> </w:t>
      </w:r>
      <w:r w:rsidR="4F0BD8C6" w:rsidRPr="04AEE0A8">
        <w:rPr>
          <w:rFonts w:eastAsia="Arial"/>
          <w:color w:val="000000" w:themeColor="text1"/>
        </w:rPr>
        <w:t xml:space="preserve">and </w:t>
      </w:r>
      <w:r w:rsidR="6FBDBDB9" w:rsidRPr="04AEE0A8">
        <w:rPr>
          <w:rFonts w:eastAsia="Arial"/>
          <w:color w:val="000000" w:themeColor="text1"/>
        </w:rPr>
        <w:t xml:space="preserve">made </w:t>
      </w:r>
      <w:r w:rsidR="32AB408C" w:rsidRPr="04AEE0A8">
        <w:rPr>
          <w:rFonts w:eastAsia="Arial"/>
          <w:color w:val="000000" w:themeColor="text1"/>
        </w:rPr>
        <w:t xml:space="preserve">publicly </w:t>
      </w:r>
      <w:r w:rsidR="6FBDBDB9" w:rsidRPr="04AEE0A8">
        <w:rPr>
          <w:rFonts w:eastAsia="Arial"/>
          <w:color w:val="000000" w:themeColor="text1"/>
        </w:rPr>
        <w:t>available</w:t>
      </w:r>
      <w:r w:rsidR="3F584D2C" w:rsidRPr="04AEE0A8">
        <w:rPr>
          <w:rFonts w:eastAsiaTheme="minorEastAsia"/>
          <w:color w:val="000000" w:themeColor="text1"/>
        </w:rPr>
        <w:t>.</w:t>
      </w:r>
      <w:r w:rsidR="5F75126C" w:rsidRPr="04AEE0A8">
        <w:rPr>
          <w:rFonts w:eastAsiaTheme="minorEastAsia"/>
          <w:color w:val="000000" w:themeColor="text1"/>
        </w:rPr>
        <w:t xml:space="preserve"> A</w:t>
      </w:r>
      <w:r w:rsidR="143BE346" w:rsidRPr="04AEE0A8">
        <w:rPr>
          <w:rFonts w:eastAsiaTheme="minorEastAsia"/>
          <w:color w:val="000000" w:themeColor="text1"/>
        </w:rPr>
        <w:t>s</w:t>
      </w:r>
      <w:r w:rsidR="5F75126C" w:rsidRPr="04AEE0A8">
        <w:rPr>
          <w:rFonts w:eastAsiaTheme="minorEastAsia"/>
          <w:color w:val="000000" w:themeColor="text1"/>
        </w:rPr>
        <w:t xml:space="preserve"> part of our implementa</w:t>
      </w:r>
      <w:r w:rsidR="3D8A144E" w:rsidRPr="04AEE0A8">
        <w:rPr>
          <w:rFonts w:eastAsiaTheme="minorEastAsia"/>
          <w:color w:val="000000" w:themeColor="text1"/>
        </w:rPr>
        <w:t>t</w:t>
      </w:r>
      <w:r w:rsidR="5F75126C" w:rsidRPr="04AEE0A8">
        <w:rPr>
          <w:rFonts w:eastAsiaTheme="minorEastAsia"/>
          <w:color w:val="000000" w:themeColor="text1"/>
        </w:rPr>
        <w:t xml:space="preserve">ion </w:t>
      </w:r>
      <w:r w:rsidR="20CC7E2B" w:rsidRPr="04AEE0A8">
        <w:rPr>
          <w:rFonts w:eastAsiaTheme="minorEastAsia"/>
          <w:color w:val="000000" w:themeColor="text1"/>
        </w:rPr>
        <w:t>process,</w:t>
      </w:r>
      <w:r w:rsidR="5F75126C" w:rsidRPr="04AEE0A8">
        <w:rPr>
          <w:rFonts w:eastAsiaTheme="minorEastAsia"/>
          <w:color w:val="000000" w:themeColor="text1"/>
        </w:rPr>
        <w:t xml:space="preserve"> </w:t>
      </w:r>
      <w:r w:rsidR="600960E5" w:rsidRPr="04AEE0A8">
        <w:rPr>
          <w:rFonts w:eastAsiaTheme="minorEastAsia"/>
          <w:color w:val="000000" w:themeColor="text1"/>
        </w:rPr>
        <w:t>we will monitor impacts and measure the progress</w:t>
      </w:r>
      <w:r w:rsidR="28BE0CE4" w:rsidRPr="04AEE0A8">
        <w:rPr>
          <w:rFonts w:eastAsiaTheme="minorEastAsia"/>
          <w:color w:val="000000" w:themeColor="text1"/>
        </w:rPr>
        <w:t xml:space="preserve"> of our activities.</w:t>
      </w:r>
      <w:r w:rsidR="5ADEC6EB" w:rsidRPr="767CC348">
        <w:rPr>
          <w:rFonts w:eastAsiaTheme="minorEastAsia"/>
          <w:color w:val="000000" w:themeColor="text1"/>
        </w:rPr>
        <w:t xml:space="preserve"> </w:t>
      </w:r>
    </w:p>
    <w:p w14:paraId="392D456C" w14:textId="2A248FEB" w:rsidR="00AF735F" w:rsidRDefault="573875C1" w:rsidP="002E7B27">
      <w:pPr>
        <w:pStyle w:val="CoMHeading1"/>
      </w:pPr>
      <w:r>
        <w:br w:type="page"/>
      </w:r>
      <w:bookmarkStart w:id="24" w:name="_Toc69827931"/>
      <w:bookmarkStart w:id="25" w:name="_Toc72330021"/>
      <w:r w:rsidR="00AF735F">
        <w:t>Next Steps</w:t>
      </w:r>
      <w:bookmarkEnd w:id="24"/>
      <w:bookmarkEnd w:id="25"/>
      <w:r w:rsidR="00AF735F">
        <w:t xml:space="preserve"> </w:t>
      </w:r>
    </w:p>
    <w:p w14:paraId="106BFD60" w14:textId="34F4C0FE" w:rsidR="009C7978" w:rsidRDefault="009C7978" w:rsidP="56C76F54">
      <w:pPr>
        <w:pStyle w:val="CoMBodytext"/>
        <w:rPr>
          <w:lang w:eastAsia="en-AU"/>
        </w:rPr>
      </w:pPr>
      <w:r>
        <w:br/>
      </w:r>
      <w:r w:rsidR="1DD6A2A5" w:rsidRPr="04AEE0A8">
        <w:rPr>
          <w:lang w:eastAsia="en-AU"/>
        </w:rPr>
        <w:t xml:space="preserve">Realising the Community Vision will take </w:t>
      </w:r>
      <w:r w:rsidR="28343BAB" w:rsidRPr="04AEE0A8">
        <w:rPr>
          <w:lang w:eastAsia="en-AU"/>
        </w:rPr>
        <w:t>a united approach across</w:t>
      </w:r>
      <w:r w:rsidR="1DD6A2A5" w:rsidRPr="04AEE0A8">
        <w:rPr>
          <w:lang w:eastAsia="en-AU"/>
        </w:rPr>
        <w:t xml:space="preserve"> </w:t>
      </w:r>
      <w:r w:rsidR="08090E4D" w:rsidRPr="04AEE0A8">
        <w:rPr>
          <w:lang w:eastAsia="en-AU"/>
        </w:rPr>
        <w:t xml:space="preserve">Melbourne, including </w:t>
      </w:r>
      <w:r w:rsidR="3A1A85DE" w:rsidRPr="04AEE0A8">
        <w:rPr>
          <w:lang w:eastAsia="en-AU"/>
        </w:rPr>
        <w:t>investment and</w:t>
      </w:r>
      <w:r w:rsidR="1DD6A2A5" w:rsidRPr="04AEE0A8">
        <w:rPr>
          <w:lang w:eastAsia="en-AU"/>
        </w:rPr>
        <w:t xml:space="preserve"> co</w:t>
      </w:r>
      <w:r w:rsidR="28AFA0BB" w:rsidRPr="04AEE0A8">
        <w:rPr>
          <w:lang w:eastAsia="en-AU"/>
        </w:rPr>
        <w:t xml:space="preserve">mmitment </w:t>
      </w:r>
      <w:r w:rsidR="1DD6A2A5" w:rsidRPr="04AEE0A8">
        <w:rPr>
          <w:lang w:eastAsia="en-AU"/>
        </w:rPr>
        <w:t>from the public, private and not-for-profit sectors</w:t>
      </w:r>
      <w:r w:rsidR="22CE4BE6" w:rsidRPr="04AEE0A8">
        <w:rPr>
          <w:lang w:eastAsia="en-AU"/>
        </w:rPr>
        <w:t xml:space="preserve">. Importantly, it will take an effort from every member of the community. </w:t>
      </w:r>
      <w:r w:rsidR="2D0B9CB0" w:rsidRPr="04AEE0A8">
        <w:rPr>
          <w:lang w:eastAsia="en-AU"/>
        </w:rPr>
        <w:t xml:space="preserve">It’s an ambitious agenda to create a City </w:t>
      </w:r>
      <w:r w:rsidR="00CE0345">
        <w:rPr>
          <w:lang w:eastAsia="en-AU"/>
        </w:rPr>
        <w:t xml:space="preserve">of </w:t>
      </w:r>
      <w:r w:rsidR="00C9093E">
        <w:rPr>
          <w:lang w:eastAsia="en-AU"/>
        </w:rPr>
        <w:t>Possibility</w:t>
      </w:r>
      <w:r w:rsidR="2D0B9CB0" w:rsidRPr="04AEE0A8">
        <w:rPr>
          <w:lang w:eastAsia="en-AU"/>
        </w:rPr>
        <w:t xml:space="preserve"> – but together we can make the possibilities </w:t>
      </w:r>
      <w:r w:rsidR="092F63D6" w:rsidRPr="04AEE0A8">
        <w:rPr>
          <w:lang w:eastAsia="en-AU"/>
        </w:rPr>
        <w:t>a reality</w:t>
      </w:r>
      <w:r w:rsidR="2D0B9CB0" w:rsidRPr="04AEE0A8">
        <w:rPr>
          <w:lang w:eastAsia="en-AU"/>
        </w:rPr>
        <w:t>.</w:t>
      </w:r>
    </w:p>
    <w:p w14:paraId="125293C2" w14:textId="29E67F7B" w:rsidR="009C7978" w:rsidRDefault="009C7978" w:rsidP="009C7978">
      <w:pPr>
        <w:pStyle w:val="CoMBodytext"/>
        <w:rPr>
          <w:lang w:eastAsia="en-AU"/>
        </w:rPr>
      </w:pPr>
      <w:r w:rsidRPr="009C7978">
        <w:rPr>
          <w:lang w:eastAsia="en-AU"/>
        </w:rPr>
        <w:t>This section outlines how the Council will work with the community, other levels of government and our stakeholders over the next four years.</w:t>
      </w:r>
    </w:p>
    <w:p w14:paraId="5324332C" w14:textId="32305CDB" w:rsidR="009C7978" w:rsidRDefault="009C7978" w:rsidP="008A14BD">
      <w:pPr>
        <w:pStyle w:val="CoMHeading2"/>
        <w:rPr>
          <w:rFonts w:eastAsia="Times New Roman"/>
          <w:sz w:val="27"/>
          <w:szCs w:val="27"/>
        </w:rPr>
      </w:pPr>
      <w:r>
        <w:t>Place</w:t>
      </w:r>
      <w:r w:rsidR="749B5C70">
        <w:t>-</w:t>
      </w:r>
      <w:r>
        <w:t>based approach</w:t>
      </w:r>
    </w:p>
    <w:p w14:paraId="2DEA054C" w14:textId="2C36949B" w:rsidR="009C7978" w:rsidRDefault="009C7978" w:rsidP="009C7978">
      <w:pPr>
        <w:pStyle w:val="CoMBodytext"/>
      </w:pPr>
      <w:r>
        <w:t xml:space="preserve">The conversations with Melbourne’s community that shaped this Council Plan do not stop with </w:t>
      </w:r>
      <w:r w:rsidR="4AEA4241">
        <w:t>its</w:t>
      </w:r>
      <w:r>
        <w:t xml:space="preserve"> endorsement</w:t>
      </w:r>
      <w:r w:rsidR="1DD6A2A5">
        <w:t xml:space="preserve">. </w:t>
      </w:r>
      <w:r w:rsidR="08C647DF">
        <w:t>Our collective</w:t>
      </w:r>
      <w:r>
        <w:t xml:space="preserve"> community </w:t>
      </w:r>
      <w:r w:rsidR="0BB96B8D">
        <w:t xml:space="preserve">voice </w:t>
      </w:r>
      <w:r>
        <w:t xml:space="preserve">will guide how we deliver on this Council Plan and </w:t>
      </w:r>
      <w:r w:rsidR="61876BC3">
        <w:t xml:space="preserve">ensure we </w:t>
      </w:r>
      <w:r>
        <w:t>continually evolve the approach as circumstances change. </w:t>
      </w:r>
    </w:p>
    <w:p w14:paraId="1835914A" w14:textId="586A9614" w:rsidR="009C7978" w:rsidRDefault="009C7978" w:rsidP="009C7978">
      <w:pPr>
        <w:pStyle w:val="CoMBodytext"/>
      </w:pPr>
      <w:r>
        <w:t xml:space="preserve">Over the next four years, we will </w:t>
      </w:r>
      <w:r w:rsidR="0DA61119">
        <w:t xml:space="preserve">further </w:t>
      </w:r>
      <w:r w:rsidR="22D510EC">
        <w:t>explore collaboration</w:t>
      </w:r>
      <w:r>
        <w:t xml:space="preserve"> with the community</w:t>
      </w:r>
      <w:r w:rsidR="22D510EC">
        <w:t xml:space="preserve"> using</w:t>
      </w:r>
      <w:r>
        <w:t xml:space="preserve"> a place-based approach</w:t>
      </w:r>
      <w:r w:rsidR="6B1BDD51">
        <w:t xml:space="preserve"> to ensure we tap</w:t>
      </w:r>
      <w:r>
        <w:t xml:space="preserve"> into the rich knowledge and experiences </w:t>
      </w:r>
      <w:r w:rsidR="0C445902">
        <w:t>across our</w:t>
      </w:r>
      <w:r w:rsidR="1DD6A2A5">
        <w:t xml:space="preserve"> </w:t>
      </w:r>
      <w:r>
        <w:t>diverse communities and neighbourhoods</w:t>
      </w:r>
      <w:r w:rsidR="79B1566E">
        <w:t>.</w:t>
      </w:r>
      <w:r w:rsidR="1DD6A2A5">
        <w:t xml:space="preserve"> </w:t>
      </w:r>
      <w:r w:rsidR="2EC8C0D9">
        <w:t>Our</w:t>
      </w:r>
      <w:r>
        <w:t xml:space="preserve"> community </w:t>
      </w:r>
      <w:r w:rsidR="2508EEB5">
        <w:t>will be</w:t>
      </w:r>
      <w:r>
        <w:t xml:space="preserve"> at the heart of everything we do.</w:t>
      </w:r>
    </w:p>
    <w:p w14:paraId="3A9CD627" w14:textId="6103541F" w:rsidR="009C7978" w:rsidRDefault="009C7978" w:rsidP="009C7978">
      <w:pPr>
        <w:pStyle w:val="CoMBodytext"/>
      </w:pPr>
      <w:r>
        <w:t xml:space="preserve">The City of Melbourne’s </w:t>
      </w:r>
      <w:hyperlink r:id="rId30">
        <w:r w:rsidRPr="125F12FE">
          <w:rPr>
            <w:rStyle w:val="Hyperlink"/>
          </w:rPr>
          <w:t>Community Engagement Policy</w:t>
        </w:r>
      </w:hyperlink>
      <w:r w:rsidR="004C5145" w:rsidRPr="004C5145">
        <w:t xml:space="preserve"> </w:t>
      </w:r>
      <w:r w:rsidRPr="004C5145">
        <w:t xml:space="preserve">outlines </w:t>
      </w:r>
      <w:r w:rsidR="1651A349">
        <w:t>that</w:t>
      </w:r>
      <w:r>
        <w:t xml:space="preserve"> commitment to meaningful and effective engagement in ways that are inclusive, transparent and respectful</w:t>
      </w:r>
      <w:r w:rsidR="1FC555C1">
        <w:t>.</w:t>
      </w:r>
      <w:r w:rsidR="1DD6A2A5">
        <w:t xml:space="preserve"> </w:t>
      </w:r>
      <w:r w:rsidR="2FF3A324">
        <w:t>O</w:t>
      </w:r>
      <w:r w:rsidR="1DD6A2A5">
        <w:t>ur</w:t>
      </w:r>
      <w:r>
        <w:t xml:space="preserve"> commitment to place-based and community development </w:t>
      </w:r>
      <w:r w:rsidR="7DEBA825">
        <w:t>includes</w:t>
      </w:r>
      <w:r>
        <w:t>:</w:t>
      </w:r>
    </w:p>
    <w:p w14:paraId="1DEE90F4" w14:textId="6366F955" w:rsidR="009C7978" w:rsidRPr="009C7978" w:rsidRDefault="009C7978" w:rsidP="008C0EF7">
      <w:pPr>
        <w:pStyle w:val="CoMBodytext"/>
        <w:numPr>
          <w:ilvl w:val="0"/>
          <w:numId w:val="31"/>
        </w:numPr>
        <w:rPr>
          <w:rFonts w:asciiTheme="minorHAnsi" w:eastAsiaTheme="minorEastAsia" w:hAnsiTheme="minorHAnsi" w:cstheme="minorBidi"/>
        </w:rPr>
      </w:pPr>
      <w:r>
        <w:t xml:space="preserve">City of Melbourne understands the strengths, assets and connections to place that our community has, and we </w:t>
      </w:r>
      <w:r w:rsidR="3B0056FD">
        <w:t>are committed to build on that</w:t>
      </w:r>
      <w:r>
        <w:t xml:space="preserve"> capacity </w:t>
      </w:r>
      <w:r w:rsidR="1DD6A2A5">
        <w:t xml:space="preserve">to </w:t>
      </w:r>
      <w:r>
        <w:t>lead and affect change.</w:t>
      </w:r>
    </w:p>
    <w:p w14:paraId="5C85D661" w14:textId="00A5144C" w:rsidR="009C7978" w:rsidRPr="009C7978" w:rsidRDefault="009C7978" w:rsidP="008C0EF7">
      <w:pPr>
        <w:pStyle w:val="CoMBodytext"/>
        <w:numPr>
          <w:ilvl w:val="0"/>
          <w:numId w:val="31"/>
        </w:numPr>
        <w:rPr>
          <w:rFonts w:asciiTheme="minorHAnsi" w:eastAsiaTheme="minorEastAsia" w:hAnsiTheme="minorHAnsi" w:cstheme="minorBidi"/>
        </w:rPr>
      </w:pPr>
      <w:r>
        <w:t>We will engage creatively in the places where our communit</w:t>
      </w:r>
      <w:r w:rsidR="6FEF0853">
        <w:t>ies</w:t>
      </w:r>
      <w:r>
        <w:t xml:space="preserve"> live, work, play and visit, and will work to strengthen the connections and understanding of local areas and issues.</w:t>
      </w:r>
    </w:p>
    <w:p w14:paraId="259C2D59" w14:textId="15AF5F96" w:rsidR="009C7978" w:rsidRPr="009C7978" w:rsidRDefault="009C7978" w:rsidP="008C0EF7">
      <w:pPr>
        <w:pStyle w:val="CoMBodytext"/>
        <w:numPr>
          <w:ilvl w:val="0"/>
          <w:numId w:val="31"/>
        </w:numPr>
        <w:rPr>
          <w:rFonts w:asciiTheme="minorHAnsi" w:eastAsiaTheme="minorEastAsia" w:hAnsiTheme="minorHAnsi" w:cstheme="minorBidi"/>
        </w:rPr>
      </w:pPr>
      <w:r>
        <w:t>We will seek experts alongside local expertise and will foster reciprocal relationships and proactive partnerships with Traditional Custodians, community organisations, residents, workers, businesses, students and other precinct and neighbourhood-based individuals, leaders and groups.</w:t>
      </w:r>
    </w:p>
    <w:p w14:paraId="3E167417" w14:textId="73CF4402" w:rsidR="009C7978" w:rsidRPr="009C7978" w:rsidRDefault="009C7978" w:rsidP="008C0EF7">
      <w:pPr>
        <w:pStyle w:val="CoMBodytext"/>
        <w:numPr>
          <w:ilvl w:val="0"/>
          <w:numId w:val="31"/>
        </w:numPr>
        <w:rPr>
          <w:rFonts w:asciiTheme="minorHAnsi" w:eastAsiaTheme="minorEastAsia" w:hAnsiTheme="minorHAnsi" w:cstheme="minorBidi"/>
        </w:rPr>
      </w:pPr>
      <w:r>
        <w:t>We will ensure the community is supported to identify place-based concerns and opportunities, and we will work together to address these concerns and realise aspirations.</w:t>
      </w:r>
    </w:p>
    <w:p w14:paraId="37AD20F2" w14:textId="70D8F33B" w:rsidR="00470930" w:rsidRPr="00470930" w:rsidRDefault="016665AB" w:rsidP="008C0EF7">
      <w:pPr>
        <w:pStyle w:val="CoMBodytext"/>
        <w:numPr>
          <w:ilvl w:val="0"/>
          <w:numId w:val="31"/>
        </w:numPr>
        <w:rPr>
          <w:rFonts w:asciiTheme="minorHAnsi" w:eastAsiaTheme="minorEastAsia" w:hAnsiTheme="minorHAnsi" w:cstheme="minorBidi"/>
        </w:rPr>
      </w:pPr>
      <w:r>
        <w:t>We will respect the</w:t>
      </w:r>
      <w:r w:rsidR="1DD6A2A5">
        <w:t xml:space="preserve"> </w:t>
      </w:r>
      <w:r w:rsidR="009C7978">
        <w:t xml:space="preserve">many neighbourhoods and renewal precincts </w:t>
      </w:r>
      <w:r w:rsidR="5888E61D">
        <w:t>that have their</w:t>
      </w:r>
      <w:r w:rsidR="009C7978">
        <w:t xml:space="preserve"> own character, story and history</w:t>
      </w:r>
      <w:r w:rsidR="31AFFA1C">
        <w:t>. E</w:t>
      </w:r>
      <w:r w:rsidR="1DD6A2A5">
        <w:t xml:space="preserve">ach </w:t>
      </w:r>
      <w:r w:rsidR="4C6BD3D0">
        <w:t xml:space="preserve">also </w:t>
      </w:r>
      <w:r w:rsidR="1DD6A2A5">
        <w:t xml:space="preserve">has </w:t>
      </w:r>
      <w:r w:rsidR="10C734EB">
        <w:t xml:space="preserve">unique </w:t>
      </w:r>
      <w:r w:rsidR="1DD6A2A5">
        <w:t xml:space="preserve">service and infrastructure needs </w:t>
      </w:r>
      <w:r w:rsidR="0BB9DF0F">
        <w:t>that needs to be accommodated</w:t>
      </w:r>
      <w:r w:rsidR="69BF2B5F">
        <w:t>. </w:t>
      </w:r>
    </w:p>
    <w:p w14:paraId="2A899085" w14:textId="1FAE75CB" w:rsidR="009C7978" w:rsidRDefault="5D7E7084" w:rsidP="009C7978">
      <w:pPr>
        <w:pStyle w:val="CoMBodytext"/>
      </w:pPr>
      <w:r w:rsidRPr="04AEE0A8">
        <w:rPr>
          <w:rFonts w:eastAsia="Cambria"/>
        </w:rPr>
        <w:t xml:space="preserve">In this context, we will connect with and </w:t>
      </w:r>
      <w:r w:rsidR="5A323656" w:rsidRPr="04AEE0A8">
        <w:rPr>
          <w:rFonts w:eastAsia="Cambria"/>
        </w:rPr>
        <w:t>empower</w:t>
      </w:r>
      <w:r w:rsidR="47C16A08" w:rsidRPr="04AEE0A8">
        <w:rPr>
          <w:rFonts w:eastAsia="Cambria"/>
        </w:rPr>
        <w:t xml:space="preserve"> </w:t>
      </w:r>
      <w:r w:rsidR="5A323656" w:rsidRPr="04AEE0A8">
        <w:rPr>
          <w:rFonts w:eastAsia="Cambria"/>
        </w:rPr>
        <w:t>communit</w:t>
      </w:r>
      <w:r w:rsidR="2D1E95DE" w:rsidRPr="04AEE0A8">
        <w:rPr>
          <w:rFonts w:eastAsia="Cambria"/>
        </w:rPr>
        <w:t>ie</w:t>
      </w:r>
      <w:r w:rsidR="5A323656" w:rsidRPr="04AEE0A8">
        <w:rPr>
          <w:rFonts w:eastAsia="Cambria"/>
        </w:rPr>
        <w:t xml:space="preserve">s </w:t>
      </w:r>
      <w:r w:rsidR="5FCD0DD5" w:rsidRPr="04AEE0A8">
        <w:rPr>
          <w:rFonts w:eastAsia="Cambria"/>
        </w:rPr>
        <w:t xml:space="preserve">to have </w:t>
      </w:r>
      <w:r w:rsidR="5A323656" w:rsidRPr="04AEE0A8">
        <w:rPr>
          <w:rFonts w:eastAsia="Cambria"/>
        </w:rPr>
        <w:t>meaningful participation</w:t>
      </w:r>
      <w:r w:rsidR="75ED4D15" w:rsidRPr="04AEE0A8">
        <w:rPr>
          <w:rFonts w:eastAsia="Cambria"/>
        </w:rPr>
        <w:t>,</w:t>
      </w:r>
      <w:r w:rsidR="5A323656" w:rsidRPr="04AEE0A8">
        <w:rPr>
          <w:rFonts w:eastAsia="Cambria"/>
        </w:rPr>
        <w:t xml:space="preserve"> to </w:t>
      </w:r>
      <w:r w:rsidR="182C97F6" w:rsidRPr="04AEE0A8">
        <w:rPr>
          <w:rFonts w:eastAsia="Cambria"/>
        </w:rPr>
        <w:t xml:space="preserve">bring about </w:t>
      </w:r>
      <w:r w:rsidR="5A323656" w:rsidRPr="04AEE0A8">
        <w:rPr>
          <w:rFonts w:eastAsia="Cambria"/>
        </w:rPr>
        <w:t>community</w:t>
      </w:r>
      <w:r w:rsidR="33FBF68F" w:rsidRPr="04AEE0A8">
        <w:rPr>
          <w:rFonts w:eastAsia="Cambria"/>
        </w:rPr>
        <w:t>-</w:t>
      </w:r>
      <w:r w:rsidR="5A323656" w:rsidRPr="04AEE0A8">
        <w:rPr>
          <w:rFonts w:eastAsia="Cambria"/>
        </w:rPr>
        <w:t>led change</w:t>
      </w:r>
      <w:r w:rsidR="203C5E36" w:rsidRPr="04AEE0A8">
        <w:rPr>
          <w:rFonts w:eastAsia="Cambria"/>
        </w:rPr>
        <w:t xml:space="preserve"> and</w:t>
      </w:r>
      <w:r w:rsidR="1DD6A2A5">
        <w:t xml:space="preserve"> to develop a shared vision and understanding</w:t>
      </w:r>
      <w:r w:rsidR="15F4B564">
        <w:t>.</w:t>
      </w:r>
      <w:r w:rsidR="1DD6A2A5">
        <w:t xml:space="preserve"> </w:t>
      </w:r>
    </w:p>
    <w:p w14:paraId="2AF20869" w14:textId="0914C990" w:rsidR="009C7978" w:rsidRDefault="009C7978" w:rsidP="009C7978">
      <w:pPr>
        <w:pStyle w:val="CoMBodytext"/>
      </w:pPr>
      <w:r>
        <w:t xml:space="preserve">Over time, the City of Melbourne will develop a complete repository of </w:t>
      </w:r>
      <w:r w:rsidR="2DB20514">
        <w:t>insights and</w:t>
      </w:r>
      <w:r w:rsidR="0C5EE743">
        <w:t xml:space="preserve"> </w:t>
      </w:r>
      <w:r w:rsidR="4066CEAE">
        <w:t>intelligence for each of our neighbourhoods</w:t>
      </w:r>
      <w:r>
        <w:t xml:space="preserve"> to allow us to understand more fully the impacts of long-term planning and investment decisions from a detailed place </w:t>
      </w:r>
      <w:r w:rsidR="1A4F78B1">
        <w:t>perspective</w:t>
      </w:r>
      <w:r>
        <w:t>.</w:t>
      </w:r>
    </w:p>
    <w:p w14:paraId="601E60E1" w14:textId="77777777" w:rsidR="00264EC4" w:rsidRDefault="00264EC4" w:rsidP="0096154C">
      <w:pPr>
        <w:pStyle w:val="CoMHeading2"/>
      </w:pPr>
    </w:p>
    <w:p w14:paraId="1EAE8AC5" w14:textId="77777777" w:rsidR="001F3767" w:rsidRDefault="001F3767" w:rsidP="0096154C">
      <w:pPr>
        <w:pStyle w:val="CoMHeading2"/>
      </w:pPr>
    </w:p>
    <w:p w14:paraId="4FC6B5A1" w14:textId="77777777" w:rsidR="00A3189F" w:rsidRDefault="00A3189F" w:rsidP="0096154C">
      <w:pPr>
        <w:pStyle w:val="CoMHeading2"/>
      </w:pPr>
    </w:p>
    <w:p w14:paraId="3A6ACFEE" w14:textId="394ECA2A" w:rsidR="009C7978" w:rsidRPr="0096154C" w:rsidRDefault="009C7978" w:rsidP="0096154C">
      <w:pPr>
        <w:pStyle w:val="CoMHeading2"/>
        <w:rPr>
          <w:lang w:eastAsia="en-AU"/>
        </w:rPr>
      </w:pPr>
      <w:r>
        <w:t>How we’ll collaborate and advocate</w:t>
      </w:r>
    </w:p>
    <w:p w14:paraId="188D2827" w14:textId="26DE023C" w:rsidR="009C7978" w:rsidRPr="00F46A24" w:rsidRDefault="155B3CF7" w:rsidP="60E2F38F">
      <w:pPr>
        <w:pStyle w:val="CoMBodytext"/>
      </w:pPr>
      <w:r>
        <w:t xml:space="preserve">Collaboration is critical to future success and a connected experience across our community. We partner with </w:t>
      </w:r>
      <w:r w:rsidR="1DD6A2A5">
        <w:t xml:space="preserve">state, federal and regional </w:t>
      </w:r>
      <w:r w:rsidR="76758DCC">
        <w:t xml:space="preserve">governments </w:t>
      </w:r>
      <w:r w:rsidR="1DD6A2A5">
        <w:t xml:space="preserve">as well as stakeholders across </w:t>
      </w:r>
      <w:r w:rsidR="57A7761A">
        <w:t xml:space="preserve">the </w:t>
      </w:r>
      <w:r w:rsidR="1DD6A2A5">
        <w:t xml:space="preserve">community, business and industry sectors </w:t>
      </w:r>
      <w:r w:rsidR="3064C250">
        <w:t>so we can</w:t>
      </w:r>
      <w:r w:rsidR="4B2FFEBC" w:rsidRPr="04AEE0A8">
        <w:rPr>
          <w:rFonts w:eastAsia="Arial"/>
          <w:color w:val="000000" w:themeColor="text1"/>
        </w:rPr>
        <w:t xml:space="preserve"> drive collective </w:t>
      </w:r>
      <w:r w:rsidR="37D201A1" w:rsidRPr="04AEE0A8">
        <w:rPr>
          <w:rFonts w:eastAsia="Arial"/>
          <w:color w:val="000000" w:themeColor="text1"/>
        </w:rPr>
        <w:t>change</w:t>
      </w:r>
      <w:r w:rsidR="71EC0A22" w:rsidRPr="04AEE0A8">
        <w:rPr>
          <w:sz w:val="18"/>
          <w:szCs w:val="18"/>
        </w:rPr>
        <w:t>.</w:t>
      </w:r>
      <w:r w:rsidR="1DD6A2A5" w:rsidRPr="04AEE0A8">
        <w:rPr>
          <w:sz w:val="18"/>
          <w:szCs w:val="18"/>
        </w:rPr>
        <w:t xml:space="preserve"> </w:t>
      </w:r>
    </w:p>
    <w:p w14:paraId="39B06E1F" w14:textId="71EFE75C" w:rsidR="009C7978" w:rsidRPr="00F46A24" w:rsidRDefault="20354A7A" w:rsidP="60E2F38F">
      <w:pPr>
        <w:pStyle w:val="CoMBodytext"/>
      </w:pPr>
      <w:r>
        <w:t>With all groups bringing a unique perspective,</w:t>
      </w:r>
      <w:r w:rsidR="1DD6A2A5">
        <w:t xml:space="preserve"> a common </w:t>
      </w:r>
      <w:r w:rsidR="45DA8122">
        <w:t>approach can be agreed</w:t>
      </w:r>
      <w:r w:rsidR="1DD6A2A5">
        <w:t xml:space="preserve">, as is appropriate in a healthy democratic </w:t>
      </w:r>
      <w:r w:rsidR="4CD21F23">
        <w:t>environment</w:t>
      </w:r>
      <w:r w:rsidR="1DD6A2A5">
        <w:t xml:space="preserve">. </w:t>
      </w:r>
    </w:p>
    <w:p w14:paraId="08159F1B" w14:textId="691A4195" w:rsidR="009C7978" w:rsidRPr="00F46A24" w:rsidRDefault="009C7978" w:rsidP="60E2F38F">
      <w:pPr>
        <w:pStyle w:val="CoMBodytext"/>
      </w:pPr>
      <w:r>
        <w:t xml:space="preserve">We value the cooperative working partnerships we have with the Victorian </w:t>
      </w:r>
      <w:r w:rsidR="10577976">
        <w:t>G</w:t>
      </w:r>
      <w:r w:rsidR="1DD6A2A5">
        <w:t>overnment</w:t>
      </w:r>
      <w:r>
        <w:t>, industry and other community stakeholders</w:t>
      </w:r>
      <w:r w:rsidR="68E306C0">
        <w:t>. We are keen to</w:t>
      </w:r>
      <w:r>
        <w:t xml:space="preserve"> contin</w:t>
      </w:r>
      <w:r w:rsidR="1CB3F052">
        <w:t>ue</w:t>
      </w:r>
      <w:r>
        <w:t xml:space="preserve"> these </w:t>
      </w:r>
      <w:r w:rsidR="380ED425">
        <w:t>partnerships</w:t>
      </w:r>
      <w:r w:rsidR="39F65404">
        <w:t xml:space="preserve"> </w:t>
      </w:r>
      <w:r>
        <w:t xml:space="preserve">as we look ahead to the next four years. Some of the key areas of partnership </w:t>
      </w:r>
      <w:r w:rsidR="0C41F1C1">
        <w:t>in the Council Plan</w:t>
      </w:r>
      <w:r>
        <w:t xml:space="preserve"> include:</w:t>
      </w:r>
    </w:p>
    <w:p w14:paraId="5C9EFF4B" w14:textId="7D90ACAA" w:rsidR="009C7978" w:rsidRPr="00F46A24" w:rsidRDefault="009C7978" w:rsidP="008C0EF7">
      <w:pPr>
        <w:pStyle w:val="CoMBodytext"/>
        <w:numPr>
          <w:ilvl w:val="0"/>
          <w:numId w:val="30"/>
        </w:numPr>
        <w:rPr>
          <w:rFonts w:asciiTheme="minorHAnsi" w:eastAsiaTheme="minorEastAsia" w:hAnsiTheme="minorHAnsi" w:cstheme="minorBidi"/>
        </w:rPr>
      </w:pPr>
      <w:r w:rsidRPr="00F46A24">
        <w:t>Partnering to bring visitors and tourism back to Melbourne and supporting business and jobs growth post-COVID-19.</w:t>
      </w:r>
    </w:p>
    <w:p w14:paraId="65954A28" w14:textId="7042358B" w:rsidR="009C7978" w:rsidRPr="00F46A24" w:rsidRDefault="009C7978" w:rsidP="008C0EF7">
      <w:pPr>
        <w:pStyle w:val="CoMBodytext"/>
        <w:numPr>
          <w:ilvl w:val="0"/>
          <w:numId w:val="30"/>
        </w:numPr>
        <w:rPr>
          <w:rFonts w:asciiTheme="minorHAnsi" w:eastAsiaTheme="minorEastAsia" w:hAnsiTheme="minorHAnsi" w:cstheme="minorBidi"/>
        </w:rPr>
      </w:pPr>
      <w:r w:rsidRPr="00F46A24">
        <w:t xml:space="preserve">Delivering Greenline </w:t>
      </w:r>
      <w:r w:rsidR="007667B5">
        <w:t>–</w:t>
      </w:r>
      <w:r w:rsidRPr="00F46A24">
        <w:t xml:space="preserve"> working with the Victorian Government to transform the Yarra River</w:t>
      </w:r>
      <w:r w:rsidR="00E2424F">
        <w:t xml:space="preserve"> </w:t>
      </w:r>
      <w:proofErr w:type="gramStart"/>
      <w:r w:rsidR="00E2424F">
        <w:t xml:space="preserve">– </w:t>
      </w:r>
      <w:r w:rsidR="00F6428F">
        <w:t xml:space="preserve"> </w:t>
      </w:r>
      <w:proofErr w:type="spellStart"/>
      <w:r w:rsidRPr="00F46A24">
        <w:t>Birrarung</w:t>
      </w:r>
      <w:proofErr w:type="spellEnd"/>
      <w:proofErr w:type="gramEnd"/>
      <w:r w:rsidRPr="00F46A24">
        <w:t>, and its surrounds into a revitalised waterfront, unlocking its potential as a centrepiece attraction and economic driver in the city.</w:t>
      </w:r>
    </w:p>
    <w:p w14:paraId="363CC81E" w14:textId="396A915B" w:rsidR="009C7978" w:rsidRPr="00F46A24" w:rsidRDefault="009C7978" w:rsidP="008C0EF7">
      <w:pPr>
        <w:pStyle w:val="CoMBodytext"/>
        <w:numPr>
          <w:ilvl w:val="0"/>
          <w:numId w:val="30"/>
        </w:numPr>
        <w:rPr>
          <w:rFonts w:asciiTheme="minorHAnsi" w:eastAsiaTheme="minorEastAsia" w:hAnsiTheme="minorHAnsi" w:cstheme="minorBidi"/>
          <w:szCs w:val="20"/>
        </w:rPr>
      </w:pPr>
      <w:r w:rsidRPr="00F46A24">
        <w:t>Working closely with the Victorian Government and industry to deliver affordable housing in the municipality as part of Victoria’s Big Housing Build.</w:t>
      </w:r>
    </w:p>
    <w:p w14:paraId="24202E51" w14:textId="6DA31026" w:rsidR="009C7978" w:rsidRPr="00F46A24" w:rsidRDefault="1DD6A2A5" w:rsidP="008C0EF7">
      <w:pPr>
        <w:pStyle w:val="CoMBodytext"/>
        <w:numPr>
          <w:ilvl w:val="0"/>
          <w:numId w:val="30"/>
        </w:numPr>
        <w:rPr>
          <w:rFonts w:asciiTheme="minorHAnsi" w:eastAsiaTheme="minorEastAsia" w:hAnsiTheme="minorHAnsi" w:cstheme="minorBidi"/>
        </w:rPr>
      </w:pPr>
      <w:r>
        <w:t>Coordinat</w:t>
      </w:r>
      <w:r w:rsidR="59523A08">
        <w:t>ing</w:t>
      </w:r>
      <w:r w:rsidR="009C7978" w:rsidRPr="00F46A24">
        <w:t xml:space="preserve"> on the delivery of our Transport Strategy 2030 as one of the critical levers for the city’s economic recovery and future prosperity.</w:t>
      </w:r>
    </w:p>
    <w:p w14:paraId="173888CE" w14:textId="2CD342F0" w:rsidR="009C7978" w:rsidRPr="00F46A24" w:rsidRDefault="009C7978" w:rsidP="008C0EF7">
      <w:pPr>
        <w:pStyle w:val="CoMBodytext"/>
        <w:numPr>
          <w:ilvl w:val="0"/>
          <w:numId w:val="30"/>
        </w:numPr>
        <w:rPr>
          <w:rFonts w:asciiTheme="minorHAnsi" w:eastAsiaTheme="minorEastAsia" w:hAnsiTheme="minorHAnsi" w:cstheme="minorBidi"/>
        </w:rPr>
      </w:pPr>
      <w:r>
        <w:t>Delivering high</w:t>
      </w:r>
      <w:r w:rsidR="4DDE51F2">
        <w:t>-</w:t>
      </w:r>
      <w:r>
        <w:t>quality spaces in emerging and future neighbourhoods to support residential and jobs growth in partnership with the Victorian Government.</w:t>
      </w:r>
    </w:p>
    <w:p w14:paraId="6EE4FDD5" w14:textId="5B0561FB" w:rsidR="00717A35" w:rsidRPr="00717A35" w:rsidRDefault="009C7978" w:rsidP="008C0EF7">
      <w:pPr>
        <w:pStyle w:val="CoMBodytext"/>
        <w:numPr>
          <w:ilvl w:val="0"/>
          <w:numId w:val="30"/>
        </w:numPr>
        <w:rPr>
          <w:rFonts w:asciiTheme="minorHAnsi" w:eastAsiaTheme="minorEastAsia" w:hAnsiTheme="minorHAnsi" w:cstheme="minorBidi"/>
        </w:rPr>
      </w:pPr>
      <w:r w:rsidRPr="00F46A24">
        <w:t xml:space="preserve">Supporting Victoria’s move towards a circular economy as part of the </w:t>
      </w:r>
      <w:r w:rsidR="32A227FB">
        <w:t>important</w:t>
      </w:r>
      <w:r w:rsidRPr="00F46A24">
        <w:t xml:space="preserve"> transition to a less carbon-intensive lifestyle by reducing the amount of waste produced.</w:t>
      </w:r>
    </w:p>
    <w:p w14:paraId="33113761" w14:textId="067DAA95" w:rsidR="497EE415" w:rsidRDefault="3042BF64" w:rsidP="008C0EF7">
      <w:pPr>
        <w:pStyle w:val="CoMBodytext"/>
        <w:numPr>
          <w:ilvl w:val="0"/>
          <w:numId w:val="30"/>
        </w:numPr>
        <w:rPr>
          <w:rFonts w:asciiTheme="minorHAnsi" w:eastAsiaTheme="minorEastAsia" w:hAnsiTheme="minorHAnsi" w:cstheme="minorBidi"/>
          <w:szCs w:val="20"/>
        </w:rPr>
      </w:pPr>
      <w:r w:rsidRPr="767CC348">
        <w:rPr>
          <w:rFonts w:eastAsia="Cambria"/>
        </w:rPr>
        <w:t>Partner</w:t>
      </w:r>
      <w:r w:rsidR="39EDF6DE" w:rsidRPr="767CC348">
        <w:rPr>
          <w:rFonts w:eastAsia="Cambria"/>
        </w:rPr>
        <w:t>ing</w:t>
      </w:r>
      <w:r w:rsidRPr="767CC348">
        <w:rPr>
          <w:rFonts w:eastAsia="Cambria"/>
        </w:rPr>
        <w:t xml:space="preserve"> with our key health stakeholders and community support services to deliver our health and wellbeing </w:t>
      </w:r>
      <w:r w:rsidR="203D7E7C" w:rsidRPr="767CC348">
        <w:rPr>
          <w:rFonts w:eastAsia="Cambria"/>
        </w:rPr>
        <w:t>focus areas</w:t>
      </w:r>
      <w:r w:rsidRPr="767CC348">
        <w:rPr>
          <w:rFonts w:eastAsia="Cambria"/>
        </w:rPr>
        <w:t>.</w:t>
      </w:r>
    </w:p>
    <w:p w14:paraId="621B650A" w14:textId="77777777" w:rsidR="00C17D51" w:rsidRDefault="00C17D51" w:rsidP="008A14BD">
      <w:pPr>
        <w:pStyle w:val="CoMHeading2"/>
      </w:pPr>
    </w:p>
    <w:p w14:paraId="3956E59C" w14:textId="5CC88000" w:rsidR="009C7978" w:rsidRPr="00F46A24" w:rsidRDefault="3FBE9ACD" w:rsidP="008A14BD">
      <w:pPr>
        <w:pStyle w:val="CoMHeading2"/>
      </w:pPr>
      <w:r>
        <w:t>Tracking our progress</w:t>
      </w:r>
    </w:p>
    <w:p w14:paraId="42ED9E91" w14:textId="093CC33B" w:rsidR="007A0E82" w:rsidRDefault="3FBE9ACD" w:rsidP="00F46A24">
      <w:pPr>
        <w:pStyle w:val="CoMBodytext"/>
      </w:pPr>
      <w:r>
        <w:t>T</w:t>
      </w:r>
      <w:r w:rsidR="04ED1F91">
        <w:t>he</w:t>
      </w:r>
      <w:r w:rsidR="38B371A4" w:rsidRPr="4AE4540F">
        <w:t xml:space="preserve"> Council Plan will be implemented, reported, evaluated and reviewed as part of a dynamic ongoing process. </w:t>
      </w:r>
    </w:p>
    <w:p w14:paraId="6F4E9011" w14:textId="297333CB" w:rsidR="007A0E82" w:rsidRDefault="38B371A4" w:rsidP="00F46A24">
      <w:pPr>
        <w:pStyle w:val="CoMBodytext"/>
      </w:pPr>
      <w:r>
        <w:t xml:space="preserve">The City of Melbourne will monitor progress </w:t>
      </w:r>
      <w:r w:rsidR="4FAC3D83">
        <w:t>again</w:t>
      </w:r>
      <w:r>
        <w:t>s</w:t>
      </w:r>
      <w:r w:rsidR="4FAC3D83">
        <w:t>t the indicators in this plan</w:t>
      </w:r>
      <w:r w:rsidR="4AE93248">
        <w:t xml:space="preserve"> and</w:t>
      </w:r>
      <w:r>
        <w:t xml:space="preserve"> report back to the community annually </w:t>
      </w:r>
      <w:r w:rsidR="62FE307E">
        <w:t xml:space="preserve">on progress </w:t>
      </w:r>
      <w:r>
        <w:t>through the Annual Report.</w:t>
      </w:r>
    </w:p>
    <w:p w14:paraId="234A4E75" w14:textId="3BAB33D6" w:rsidR="00CB0B97" w:rsidRDefault="2A925639" w:rsidP="00CB0B97">
      <w:pPr>
        <w:pStyle w:val="CoMBodytext"/>
      </w:pPr>
      <w:r>
        <w:t>While reporting will track progress, these regular reviews will also ensure the plan continues to meet the needs of the community in an environment facing ongoing changes. Our community engagement will be ongoing and help shape any shifts required.</w:t>
      </w:r>
      <w:r w:rsidR="2BB2739A">
        <w:t xml:space="preserve"> </w:t>
      </w:r>
    </w:p>
    <w:p w14:paraId="1D0069C2" w14:textId="3BAB33D6" w:rsidR="00D516EC" w:rsidRDefault="00D516EC" w:rsidP="008A14BD">
      <w:pPr>
        <w:pStyle w:val="CoMHeading2"/>
      </w:pPr>
    </w:p>
    <w:p w14:paraId="19088692" w14:textId="3BAB33D6" w:rsidR="00D516EC" w:rsidRDefault="00D516EC" w:rsidP="008A14BD">
      <w:pPr>
        <w:pStyle w:val="CoMHeading2"/>
      </w:pPr>
    </w:p>
    <w:p w14:paraId="06E58102" w14:textId="3BAB33D6" w:rsidR="00D516EC" w:rsidRDefault="00D516EC" w:rsidP="008A14BD">
      <w:pPr>
        <w:pStyle w:val="CoMHeading2"/>
      </w:pPr>
    </w:p>
    <w:p w14:paraId="737F851D" w14:textId="3BAB33D6" w:rsidR="00D516EC" w:rsidRDefault="00D516EC" w:rsidP="008A14BD">
      <w:pPr>
        <w:pStyle w:val="CoMHeading2"/>
      </w:pPr>
    </w:p>
    <w:p w14:paraId="1456CA15" w14:textId="66032FB6" w:rsidR="007A0E82" w:rsidRDefault="38B371A4" w:rsidP="008A14BD">
      <w:pPr>
        <w:pStyle w:val="CoMHeading2"/>
      </w:pPr>
      <w:r w:rsidRPr="4AE4540F">
        <w:t xml:space="preserve">The United Nations Sustainable Development Goals  </w:t>
      </w:r>
    </w:p>
    <w:p w14:paraId="7D0FA074" w14:textId="27473CF3" w:rsidR="007A0E82" w:rsidRDefault="007445C7" w:rsidP="00F46A24">
      <w:pPr>
        <w:pStyle w:val="CoMBodytext"/>
      </w:pPr>
      <w:r w:rsidRPr="007445C7">
        <w:t>The indicators of progress in this plan will help demonstrate progress against the Sustainable Development Goals (SDGs), a United Nations framework supported by the City of Melbourne</w:t>
      </w:r>
      <w:r w:rsidR="70F75579">
        <w:t xml:space="preserve">. </w:t>
      </w:r>
    </w:p>
    <w:p w14:paraId="4224B44C" w14:textId="5AD28990" w:rsidR="007A0E82" w:rsidRDefault="38B371A4" w:rsidP="00F46A24">
      <w:pPr>
        <w:pStyle w:val="CoMBodytext"/>
      </w:pPr>
      <w:r>
        <w:t xml:space="preserve">In 2015, all 193 member states of the United Nations committed to a new, overarching framework for global development titled Transforming Our World: The 2030 Agenda for Sustainable Development. The 2030 Agenda sets out 17 ambitious </w:t>
      </w:r>
      <w:r w:rsidR="00A924F5" w:rsidRPr="00A924F5">
        <w:t>SDGs</w:t>
      </w:r>
      <w:r>
        <w:t xml:space="preserve"> for all countries to aim to achieve by the year 2030. These </w:t>
      </w:r>
      <w:r w:rsidR="363F5772">
        <w:t>g</w:t>
      </w:r>
      <w:r>
        <w:t xml:space="preserve">lobal </w:t>
      </w:r>
      <w:r w:rsidR="2EB8EB70">
        <w:t>g</w:t>
      </w:r>
      <w:r>
        <w:t>oals contain 169 targets, which are aligned with 231 unique indicators designed to measure progress at a national level.</w:t>
      </w:r>
    </w:p>
    <w:p w14:paraId="5A1C6850" w14:textId="5D4137BC" w:rsidR="007F0912" w:rsidRDefault="007F0912" w:rsidP="007F0912">
      <w:pPr>
        <w:pStyle w:val="CoMHeading3"/>
      </w:pPr>
      <w:r>
        <w:t>The</w:t>
      </w:r>
      <w:r w:rsidR="004E2279">
        <w:t xml:space="preserve"> 17</w:t>
      </w:r>
      <w:r>
        <w:t xml:space="preserve"> Sustainable Development Goals</w:t>
      </w:r>
    </w:p>
    <w:p w14:paraId="2B9A785F" w14:textId="46F6114D" w:rsidR="00A0669F" w:rsidRDefault="7B118534" w:rsidP="00F46A24">
      <w:pPr>
        <w:pStyle w:val="CoMBodytext"/>
      </w:pPr>
      <w:r>
        <w:rPr>
          <w:noProof/>
        </w:rPr>
        <w:drawing>
          <wp:inline distT="0" distB="0" distL="0" distR="0" wp14:anchorId="69028678" wp14:editId="074CF3D1">
            <wp:extent cx="5727701" cy="2810510"/>
            <wp:effectExtent l="0" t="0" r="0" b="0"/>
            <wp:docPr id="1" name="Picture 1" descr="A diagram showing the 17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5727701" cy="2810510"/>
                    </a:xfrm>
                    <a:prstGeom prst="rect">
                      <a:avLst/>
                    </a:prstGeom>
                  </pic:spPr>
                </pic:pic>
              </a:graphicData>
            </a:graphic>
          </wp:inline>
        </w:drawing>
      </w:r>
    </w:p>
    <w:p w14:paraId="29EE90DC" w14:textId="40382103" w:rsidR="007C1332" w:rsidRDefault="007C1332" w:rsidP="007C28EB">
      <w:pPr>
        <w:pStyle w:val="CoMBodytext"/>
      </w:pPr>
      <w:r w:rsidRPr="71B30316">
        <w:rPr>
          <w:sz w:val="16"/>
        </w:rPr>
        <w:t>Source: The United Nations Sustainable Development Goals</w:t>
      </w:r>
    </w:p>
    <w:p w14:paraId="72746B67" w14:textId="2CA0A534" w:rsidR="00BC1AC8" w:rsidRDefault="38B371A4" w:rsidP="007C28EB">
      <w:pPr>
        <w:pStyle w:val="CoMBodytext"/>
      </w:pPr>
      <w:r w:rsidRPr="4AE4540F">
        <w:t xml:space="preserve">More than half of the world’s population now lives in cities, with urban dwellers accounting for a disproportionate share of economic production, consumption, and associated waste. As a result, implementation of the 2030 Agenda within urban areas is critical to its success. </w:t>
      </w:r>
    </w:p>
    <w:p w14:paraId="3019A0BD" w14:textId="0808BEC9" w:rsidR="007A0E82" w:rsidRPr="007F0912" w:rsidRDefault="003E23DA" w:rsidP="138C0B6B">
      <w:pPr>
        <w:pStyle w:val="CoMBodytext"/>
        <w:rPr>
          <w:rFonts w:eastAsia="Cambria"/>
          <w:color w:val="000000" w:themeColor="text1"/>
        </w:rPr>
      </w:pPr>
      <w:r w:rsidRPr="003E23DA">
        <w:t xml:space="preserve">The City of Melbourne has identified an initial set of indicators </w:t>
      </w:r>
      <w:r w:rsidR="00C46C1E">
        <w:t>–</w:t>
      </w:r>
      <w:r w:rsidRPr="003E23DA">
        <w:t xml:space="preserve"> starting with those that appear in this Council Plan </w:t>
      </w:r>
      <w:r w:rsidR="00C46C1E">
        <w:t>–</w:t>
      </w:r>
      <w:r w:rsidRPr="003E23DA">
        <w:t xml:space="preserve"> that will help us track Melbourne’s performance against the global SDGs over time. This will </w:t>
      </w:r>
      <w:r w:rsidR="54D4F0FC">
        <w:t xml:space="preserve">enable us </w:t>
      </w:r>
      <w:r w:rsidR="6BAF9866">
        <w:t xml:space="preserve">to </w:t>
      </w:r>
      <w:r w:rsidR="14A99603">
        <w:t xml:space="preserve">benchmark </w:t>
      </w:r>
      <w:r w:rsidR="54D4F0FC">
        <w:t xml:space="preserve">our performance against other cities </w:t>
      </w:r>
      <w:r w:rsidR="6DED5635">
        <w:t>and</w:t>
      </w:r>
      <w:r w:rsidR="5E2BE22C">
        <w:t xml:space="preserve"> make informed decisions on where to prioritise our effort, share success and learn from others. </w:t>
      </w:r>
      <w:r w:rsidR="54D4F0FC">
        <w:br/>
      </w:r>
    </w:p>
    <w:p w14:paraId="50B99E9E" w14:textId="7C06E7FD" w:rsidR="008B3991" w:rsidRDefault="008B3991">
      <w:pPr>
        <w:spacing w:after="0" w:line="240" w:lineRule="auto"/>
        <w:rPr>
          <w:rFonts w:ascii="Arial" w:eastAsia="Arial" w:hAnsi="Arial" w:cs="Arial"/>
          <w:color w:val="000000" w:themeColor="text1"/>
          <w:sz w:val="20"/>
          <w:szCs w:val="16"/>
        </w:rPr>
      </w:pPr>
      <w:r>
        <w:rPr>
          <w:rFonts w:eastAsia="Arial"/>
          <w:color w:val="000000" w:themeColor="text1"/>
        </w:rPr>
        <w:br w:type="page"/>
      </w:r>
    </w:p>
    <w:p w14:paraId="473B3D84" w14:textId="420DDC7A" w:rsidR="00D420F9" w:rsidRDefault="00947141" w:rsidP="00F04ED1">
      <w:pPr>
        <w:pStyle w:val="CoMHeading1"/>
      </w:pPr>
      <w:bookmarkStart w:id="26" w:name="_Toc69827932"/>
      <w:bookmarkStart w:id="27" w:name="_Toc72330022"/>
      <w:r>
        <w:t>Glossary</w:t>
      </w:r>
      <w:bookmarkEnd w:id="26"/>
      <w:bookmarkEnd w:id="27"/>
      <w:r w:rsidR="007D2125">
        <w:br/>
      </w:r>
    </w:p>
    <w:tbl>
      <w:tblPr>
        <w:tblW w:w="9000"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127"/>
        <w:gridCol w:w="6873"/>
      </w:tblGrid>
      <w:tr w:rsidR="001C3257" w:rsidRPr="001C3257" w14:paraId="71E04956" w14:textId="77777777" w:rsidTr="11A23ECE">
        <w:tc>
          <w:tcPr>
            <w:tcW w:w="2127" w:type="dxa"/>
            <w:tcMar>
              <w:top w:w="100" w:type="dxa"/>
              <w:left w:w="100" w:type="dxa"/>
              <w:bottom w:w="100" w:type="dxa"/>
              <w:right w:w="100" w:type="dxa"/>
            </w:tcMar>
            <w:hideMark/>
          </w:tcPr>
          <w:p w14:paraId="4C5F2402" w14:textId="5CFFB99B" w:rsidR="001C3257" w:rsidRPr="002A3941" w:rsidRDefault="001C3257" w:rsidP="007D2125">
            <w:pPr>
              <w:pStyle w:val="CoMBodytext"/>
              <w:spacing w:after="100"/>
              <w:rPr>
                <w:rFonts w:eastAsia="Cambria"/>
                <w:b/>
                <w:bCs/>
                <w:lang w:eastAsia="en-AU"/>
              </w:rPr>
            </w:pPr>
            <w:r w:rsidRPr="002A3941">
              <w:rPr>
                <w:b/>
                <w:bCs/>
              </w:rPr>
              <w:t>City of Melbourne</w:t>
            </w:r>
          </w:p>
        </w:tc>
        <w:tc>
          <w:tcPr>
            <w:tcW w:w="6873" w:type="dxa"/>
            <w:tcMar>
              <w:top w:w="100" w:type="dxa"/>
              <w:left w:w="100" w:type="dxa"/>
              <w:bottom w:w="100" w:type="dxa"/>
              <w:right w:w="100" w:type="dxa"/>
            </w:tcMar>
            <w:hideMark/>
          </w:tcPr>
          <w:p w14:paraId="78F53432" w14:textId="242E8A63" w:rsidR="001C3257" w:rsidRPr="001C3257" w:rsidRDefault="001C3257" w:rsidP="007D2125">
            <w:pPr>
              <w:pStyle w:val="CoMBodytext"/>
              <w:spacing w:after="100"/>
              <w:rPr>
                <w:rFonts w:eastAsia="Cambria"/>
                <w:lang w:eastAsia="en-AU"/>
              </w:rPr>
            </w:pPr>
            <w:r>
              <w:t xml:space="preserve">The City of Melbourne is the local government body responsible for the municipality of Melbourne. </w:t>
            </w:r>
          </w:p>
        </w:tc>
      </w:tr>
      <w:tr w:rsidR="6B9A1838" w14:paraId="7C03B0D3" w14:textId="77777777" w:rsidTr="11A23ECE">
        <w:tc>
          <w:tcPr>
            <w:tcW w:w="2127" w:type="dxa"/>
            <w:tcMar>
              <w:top w:w="100" w:type="dxa"/>
              <w:left w:w="100" w:type="dxa"/>
              <w:bottom w:w="100" w:type="dxa"/>
              <w:right w:w="100" w:type="dxa"/>
            </w:tcMar>
            <w:hideMark/>
          </w:tcPr>
          <w:p w14:paraId="083FC51B" w14:textId="4AB6F2D9" w:rsidR="6B9A1838" w:rsidRPr="002A3941" w:rsidRDefault="6B9A1838" w:rsidP="6B9A1838">
            <w:pPr>
              <w:pStyle w:val="CoMBodytext"/>
              <w:spacing w:after="100"/>
              <w:rPr>
                <w:rFonts w:eastAsia="Cambria"/>
                <w:b/>
                <w:bCs/>
                <w:lang w:eastAsia="en-AU"/>
              </w:rPr>
            </w:pPr>
            <w:r w:rsidRPr="002A3941">
              <w:rPr>
                <w:b/>
                <w:bCs/>
              </w:rPr>
              <w:t>Circular economy</w:t>
            </w:r>
          </w:p>
        </w:tc>
        <w:tc>
          <w:tcPr>
            <w:tcW w:w="6873" w:type="dxa"/>
            <w:tcMar>
              <w:top w:w="100" w:type="dxa"/>
              <w:left w:w="100" w:type="dxa"/>
              <w:bottom w:w="100" w:type="dxa"/>
              <w:right w:w="100" w:type="dxa"/>
            </w:tcMar>
            <w:hideMark/>
          </w:tcPr>
          <w:p w14:paraId="7CD4AB2D" w14:textId="4AB6F2D9" w:rsidR="6B9A1838" w:rsidRDefault="6B9A1838" w:rsidP="6B9A1838">
            <w:pPr>
              <w:pStyle w:val="CoMBodytext"/>
              <w:spacing w:after="100"/>
              <w:rPr>
                <w:rFonts w:eastAsia="Cambria"/>
                <w:lang w:eastAsia="en-AU"/>
              </w:rPr>
            </w:pPr>
            <w:r>
              <w:t>A circular economy continually seeks to reduce the environmental impacts of production and consumption, while enabling economic growth through more productive use of natural resources. It allows us to avoid waste with good design and effective recovery of materials that can be reused.</w:t>
            </w:r>
          </w:p>
        </w:tc>
      </w:tr>
      <w:tr w:rsidR="001C3257" w:rsidRPr="001C3257" w14:paraId="0739A633" w14:textId="77777777" w:rsidTr="11A23ECE">
        <w:tc>
          <w:tcPr>
            <w:tcW w:w="2127" w:type="dxa"/>
            <w:tcMar>
              <w:top w:w="100" w:type="dxa"/>
              <w:left w:w="100" w:type="dxa"/>
              <w:bottom w:w="100" w:type="dxa"/>
              <w:right w:w="100" w:type="dxa"/>
            </w:tcMar>
            <w:hideMark/>
          </w:tcPr>
          <w:p w14:paraId="5F00B5EA" w14:textId="1CC9A021" w:rsidR="001C3257" w:rsidRPr="002A3941" w:rsidRDefault="001C3257" w:rsidP="007D2125">
            <w:pPr>
              <w:pStyle w:val="CoMBodytext"/>
              <w:spacing w:after="100"/>
              <w:rPr>
                <w:rFonts w:eastAsia="Cambria"/>
                <w:b/>
                <w:bCs/>
                <w:lang w:eastAsia="en-AU"/>
              </w:rPr>
            </w:pPr>
            <w:r w:rsidRPr="002A3941">
              <w:rPr>
                <w:b/>
                <w:bCs/>
              </w:rPr>
              <w:t>Community Vision </w:t>
            </w:r>
          </w:p>
        </w:tc>
        <w:tc>
          <w:tcPr>
            <w:tcW w:w="6873" w:type="dxa"/>
            <w:tcMar>
              <w:top w:w="100" w:type="dxa"/>
              <w:left w:w="100" w:type="dxa"/>
              <w:bottom w:w="100" w:type="dxa"/>
              <w:right w:w="100" w:type="dxa"/>
            </w:tcMar>
            <w:hideMark/>
          </w:tcPr>
          <w:p w14:paraId="43913233" w14:textId="4E2CF62F" w:rsidR="001C3257" w:rsidRPr="001C3257" w:rsidRDefault="001C3257" w:rsidP="007D2125">
            <w:pPr>
              <w:pStyle w:val="CoMBodytext"/>
              <w:spacing w:after="100"/>
              <w:rPr>
                <w:rFonts w:eastAsia="Cambria"/>
                <w:szCs w:val="20"/>
              </w:rPr>
            </w:pPr>
            <w:r>
              <w:t xml:space="preserve">A Community Vision is designed to articulate the long-term hopes that the community has for the municipality. The Community Vision is prescribed by the </w:t>
            </w:r>
            <w:r w:rsidRPr="51DB2567">
              <w:rPr>
                <w:i/>
              </w:rPr>
              <w:t>Local Government Act 2020</w:t>
            </w:r>
            <w:r>
              <w:t xml:space="preserve"> Section 88.</w:t>
            </w:r>
          </w:p>
          <w:p w14:paraId="7FD8E83E" w14:textId="3414DC4B" w:rsidR="001C3257" w:rsidRPr="001C3257" w:rsidRDefault="001C3257" w:rsidP="007D2125">
            <w:pPr>
              <w:pStyle w:val="CoMBodytext"/>
              <w:spacing w:after="100"/>
              <w:rPr>
                <w:rFonts w:eastAsia="Cambria"/>
                <w:lang w:eastAsia="en-AU"/>
              </w:rPr>
            </w:pPr>
            <w:r>
              <w:t xml:space="preserve">The City of Melbourne’s community vision comprises two parts </w:t>
            </w:r>
            <w:r w:rsidR="00515CC4">
              <w:t>–</w:t>
            </w:r>
            <w:r>
              <w:t xml:space="preserve"> a vision statement and narrative, supported by a series of aspiration statements</w:t>
            </w:r>
            <w:r w:rsidR="36E44750">
              <w:t>.</w:t>
            </w:r>
            <w:r w:rsidR="1E7A7466">
              <w:t xml:space="preserve"> </w:t>
            </w:r>
          </w:p>
          <w:p w14:paraId="343F9B68" w14:textId="5BEE3983" w:rsidR="001C3257" w:rsidRPr="001C3257" w:rsidRDefault="1E7A7466" w:rsidP="007D2125">
            <w:pPr>
              <w:pStyle w:val="CoMBodytext"/>
              <w:spacing w:after="100"/>
              <w:rPr>
                <w:rFonts w:eastAsia="Cambria"/>
                <w:color w:val="666666"/>
                <w:lang w:eastAsia="en-AU"/>
              </w:rPr>
            </w:pPr>
            <w:r>
              <w:t>These constitute the ‘call to action’ guiding Council planning.</w:t>
            </w:r>
          </w:p>
        </w:tc>
      </w:tr>
      <w:tr w:rsidR="001C3257" w:rsidRPr="001C3257" w14:paraId="4B89034A" w14:textId="77777777" w:rsidTr="11A23ECE">
        <w:tc>
          <w:tcPr>
            <w:tcW w:w="2127" w:type="dxa"/>
            <w:tcMar>
              <w:top w:w="100" w:type="dxa"/>
              <w:left w:w="100" w:type="dxa"/>
              <w:bottom w:w="100" w:type="dxa"/>
              <w:right w:w="100" w:type="dxa"/>
            </w:tcMar>
            <w:hideMark/>
          </w:tcPr>
          <w:p w14:paraId="5CB8A536" w14:textId="0B24B6BA" w:rsidR="001C3257" w:rsidRPr="002A3941" w:rsidRDefault="44031D92" w:rsidP="007D2125">
            <w:pPr>
              <w:pStyle w:val="CoMBodytext"/>
              <w:spacing w:after="100"/>
              <w:rPr>
                <w:rFonts w:eastAsia="Cambria"/>
                <w:b/>
                <w:bCs/>
                <w:lang w:eastAsia="en-AU"/>
              </w:rPr>
            </w:pPr>
            <w:r w:rsidRPr="04AEE0A8">
              <w:rPr>
                <w:b/>
                <w:bCs/>
              </w:rPr>
              <w:t xml:space="preserve">Community </w:t>
            </w:r>
            <w:r w:rsidR="4533676D" w:rsidRPr="04AEE0A8">
              <w:rPr>
                <w:b/>
                <w:bCs/>
              </w:rPr>
              <w:t>a</w:t>
            </w:r>
            <w:r w:rsidRPr="04AEE0A8">
              <w:rPr>
                <w:b/>
                <w:bCs/>
              </w:rPr>
              <w:t>spirations</w:t>
            </w:r>
          </w:p>
        </w:tc>
        <w:tc>
          <w:tcPr>
            <w:tcW w:w="6873" w:type="dxa"/>
            <w:tcMar>
              <w:top w:w="100" w:type="dxa"/>
              <w:left w:w="100" w:type="dxa"/>
              <w:bottom w:w="100" w:type="dxa"/>
              <w:right w:w="100" w:type="dxa"/>
            </w:tcMar>
            <w:hideMark/>
          </w:tcPr>
          <w:p w14:paraId="32A6FEC8" w14:textId="06A18706" w:rsidR="001C3257" w:rsidRPr="001C3257" w:rsidRDefault="7F8C4BB4" w:rsidP="007D2125">
            <w:pPr>
              <w:pStyle w:val="CoMBodytext"/>
              <w:spacing w:after="100"/>
              <w:rPr>
                <w:rFonts w:eastAsia="Cambria"/>
                <w:color w:val="666666"/>
              </w:rPr>
            </w:pPr>
            <w:r>
              <w:t>C</w:t>
            </w:r>
            <w:r w:rsidR="2B52C7DB">
              <w:t xml:space="preserve">ommunity </w:t>
            </w:r>
            <w:r w:rsidR="017C2BC4">
              <w:t xml:space="preserve">aspirations </w:t>
            </w:r>
            <w:r w:rsidR="4E273210">
              <w:t>are a series of statements that</w:t>
            </w:r>
            <w:r w:rsidR="7554F2C5">
              <w:t xml:space="preserve"> </w:t>
            </w:r>
            <w:r w:rsidR="6AD850CD">
              <w:t>were developed through community engagement and</w:t>
            </w:r>
            <w:r w:rsidR="7554F2C5">
              <w:t xml:space="preserve"> reflect</w:t>
            </w:r>
            <w:r w:rsidR="2C4804C6">
              <w:t xml:space="preserve"> the </w:t>
            </w:r>
            <w:r w:rsidR="7554F2C5">
              <w:t>communit</w:t>
            </w:r>
            <w:r w:rsidR="22126A89">
              <w:t>y’s</w:t>
            </w:r>
            <w:r w:rsidR="7554F2C5">
              <w:t xml:space="preserve"> </w:t>
            </w:r>
            <w:r w:rsidR="6C4DBFE4">
              <w:t>hopes</w:t>
            </w:r>
            <w:r w:rsidR="7554F2C5">
              <w:t xml:space="preserve"> for the future of the </w:t>
            </w:r>
            <w:r w:rsidR="4439F96C">
              <w:t>municipality</w:t>
            </w:r>
            <w:r w:rsidR="7554F2C5">
              <w:t xml:space="preserve">. </w:t>
            </w:r>
            <w:r w:rsidR="493834F0">
              <w:t>The aspiration</w:t>
            </w:r>
            <w:r w:rsidR="6EAD0E96">
              <w:t xml:space="preserve"> statements are</w:t>
            </w:r>
            <w:r w:rsidR="7554F2C5">
              <w:t xml:space="preserve"> the </w:t>
            </w:r>
            <w:r w:rsidR="6EAD0E96">
              <w:t>foundations on which</w:t>
            </w:r>
            <w:r w:rsidR="2C4804C6">
              <w:t xml:space="preserve"> the Vision statement and narrative</w:t>
            </w:r>
            <w:r w:rsidR="44AEE803">
              <w:t xml:space="preserve"> are built</w:t>
            </w:r>
            <w:r w:rsidR="2B52C7DB">
              <w:t>.</w:t>
            </w:r>
            <w:r w:rsidR="6D104D6B">
              <w:t xml:space="preserve"> </w:t>
            </w:r>
            <w:r w:rsidR="2C4804C6">
              <w:t xml:space="preserve"> </w:t>
            </w:r>
          </w:p>
        </w:tc>
      </w:tr>
      <w:tr w:rsidR="001C3257" w:rsidRPr="001C3257" w14:paraId="6A4E44B2" w14:textId="77777777" w:rsidTr="11A23ECE">
        <w:tc>
          <w:tcPr>
            <w:tcW w:w="2127" w:type="dxa"/>
            <w:tcMar>
              <w:top w:w="100" w:type="dxa"/>
              <w:left w:w="100" w:type="dxa"/>
              <w:bottom w:w="100" w:type="dxa"/>
              <w:right w:w="100" w:type="dxa"/>
            </w:tcMar>
            <w:hideMark/>
          </w:tcPr>
          <w:p w14:paraId="62501668" w14:textId="1CC9A021" w:rsidR="001C3257" w:rsidRPr="002A3941" w:rsidRDefault="001C3257" w:rsidP="007D2125">
            <w:pPr>
              <w:pStyle w:val="CoMBodytext"/>
              <w:spacing w:after="100"/>
              <w:rPr>
                <w:rFonts w:eastAsia="Cambria"/>
                <w:b/>
                <w:bCs/>
                <w:lang w:eastAsia="en-AU"/>
              </w:rPr>
            </w:pPr>
            <w:r w:rsidRPr="002A3941">
              <w:rPr>
                <w:b/>
                <w:bCs/>
              </w:rPr>
              <w:t>Council Plan </w:t>
            </w:r>
          </w:p>
        </w:tc>
        <w:tc>
          <w:tcPr>
            <w:tcW w:w="6873" w:type="dxa"/>
            <w:tcMar>
              <w:top w:w="100" w:type="dxa"/>
              <w:left w:w="100" w:type="dxa"/>
              <w:bottom w:w="100" w:type="dxa"/>
              <w:right w:w="100" w:type="dxa"/>
            </w:tcMar>
            <w:hideMark/>
          </w:tcPr>
          <w:p w14:paraId="7B5973E0" w14:textId="6190A8DA" w:rsidR="001C3257" w:rsidRPr="001C3257" w:rsidRDefault="001C3257" w:rsidP="19CEA21F">
            <w:pPr>
              <w:pStyle w:val="CoMBodytext"/>
              <w:spacing w:after="100"/>
              <w:rPr>
                <w:rFonts w:eastAsia="Cambria"/>
                <w:lang w:eastAsia="en-AU"/>
              </w:rPr>
            </w:pPr>
            <w:r>
              <w:t>The Council Plan is the Melbourne City Council’s key strategic document, which defines the Council</w:t>
            </w:r>
            <w:r w:rsidR="00515CC4">
              <w:t>’</w:t>
            </w:r>
            <w:r>
              <w:t xml:space="preserve">s four-year objectives, priorities, major initiatives and measures of success. Integrated in this plan is the </w:t>
            </w:r>
            <w:r w:rsidR="7C5270CF">
              <w:t>10</w:t>
            </w:r>
            <w:r>
              <w:t xml:space="preserve">-year Community Vision and four-year Health </w:t>
            </w:r>
            <w:r w:rsidR="00B421B5">
              <w:t>and</w:t>
            </w:r>
            <w:r>
              <w:t xml:space="preserve"> Wellbeing Plan for the City of Melbourne.</w:t>
            </w:r>
          </w:p>
          <w:p w14:paraId="35787C88" w14:textId="7ADCFF9F" w:rsidR="001C3257" w:rsidRPr="001C3257" w:rsidRDefault="378B0819" w:rsidP="007D2125">
            <w:pPr>
              <w:pStyle w:val="CoMBodytext"/>
              <w:spacing w:after="100"/>
              <w:rPr>
                <w:rFonts w:eastAsia="Cambria"/>
                <w:szCs w:val="20"/>
              </w:rPr>
            </w:pPr>
            <w:r w:rsidRPr="053C6DE8">
              <w:rPr>
                <w:rFonts w:eastAsia="Cambria"/>
              </w:rPr>
              <w:t xml:space="preserve">The Council Plan is developed in accordance with </w:t>
            </w:r>
            <w:r w:rsidR="23EA4506" w:rsidRPr="053C6DE8">
              <w:rPr>
                <w:rFonts w:eastAsia="Cambria"/>
              </w:rPr>
              <w:t>the Local Government Act 2020 section 90</w:t>
            </w:r>
            <w:r w:rsidR="23EA4506" w:rsidRPr="2070DCE8">
              <w:rPr>
                <w:rFonts w:eastAsia="Cambria"/>
              </w:rPr>
              <w:t>.</w:t>
            </w:r>
          </w:p>
        </w:tc>
      </w:tr>
      <w:tr w:rsidR="001C3257" w:rsidRPr="001C3257" w14:paraId="4E2830F0" w14:textId="77777777" w:rsidTr="11A23ECE">
        <w:tc>
          <w:tcPr>
            <w:tcW w:w="2127" w:type="dxa"/>
            <w:tcMar>
              <w:top w:w="100" w:type="dxa"/>
              <w:left w:w="100" w:type="dxa"/>
              <w:bottom w:w="100" w:type="dxa"/>
              <w:right w:w="100" w:type="dxa"/>
            </w:tcMar>
            <w:hideMark/>
          </w:tcPr>
          <w:p w14:paraId="57AE51F4" w14:textId="21B774C7" w:rsidR="001C3257" w:rsidRPr="002A3941" w:rsidRDefault="001C3257" w:rsidP="007D2125">
            <w:pPr>
              <w:pStyle w:val="CoMBodytext"/>
              <w:spacing w:after="100"/>
              <w:rPr>
                <w:rFonts w:eastAsia="Cambria"/>
                <w:b/>
                <w:bCs/>
                <w:lang w:eastAsia="en-AU"/>
              </w:rPr>
            </w:pPr>
            <w:r w:rsidRPr="002A3941">
              <w:rPr>
                <w:b/>
                <w:bCs/>
              </w:rPr>
              <w:t>Council objectives</w:t>
            </w:r>
          </w:p>
        </w:tc>
        <w:tc>
          <w:tcPr>
            <w:tcW w:w="6873" w:type="dxa"/>
            <w:tcMar>
              <w:top w:w="100" w:type="dxa"/>
              <w:left w:w="100" w:type="dxa"/>
              <w:bottom w:w="100" w:type="dxa"/>
              <w:right w:w="100" w:type="dxa"/>
            </w:tcMar>
            <w:hideMark/>
          </w:tcPr>
          <w:p w14:paraId="558AF00E" w14:textId="5F29EC53" w:rsidR="3D4C6F35" w:rsidRDefault="3D4C6F35" w:rsidP="5E54CAA3">
            <w:pPr>
              <w:pStyle w:val="CoMBodytext"/>
              <w:spacing w:after="100"/>
            </w:pPr>
            <w:r>
              <w:t xml:space="preserve">The Council </w:t>
            </w:r>
            <w:r w:rsidRPr="5E54CAA3">
              <w:t xml:space="preserve">objectives </w:t>
            </w:r>
            <w:r w:rsidR="2956B040" w:rsidRPr="5E54CAA3">
              <w:t>represent the strategic direction for the next four years as we work</w:t>
            </w:r>
            <w:r w:rsidR="635A58B8" w:rsidRPr="5E54CAA3">
              <w:t xml:space="preserve"> to </w:t>
            </w:r>
            <w:r w:rsidR="1A16601E" w:rsidRPr="5E54CAA3">
              <w:t>achieve</w:t>
            </w:r>
            <w:r w:rsidR="635A58B8" w:rsidRPr="5E54CAA3">
              <w:t xml:space="preserve"> the </w:t>
            </w:r>
            <w:r w:rsidR="4DD19F20" w:rsidRPr="5E54CAA3">
              <w:t>Community Vision</w:t>
            </w:r>
            <w:r w:rsidR="635A58B8" w:rsidRPr="5E54CAA3">
              <w:t>.</w:t>
            </w:r>
            <w:r w:rsidR="635A58B8">
              <w:t xml:space="preserve"> </w:t>
            </w:r>
          </w:p>
        </w:tc>
      </w:tr>
      <w:tr w:rsidR="001C3257" w:rsidRPr="001C3257" w14:paraId="0654A826" w14:textId="77777777" w:rsidTr="11A23ECE">
        <w:trPr>
          <w:trHeight w:val="624"/>
        </w:trPr>
        <w:tc>
          <w:tcPr>
            <w:tcW w:w="2127" w:type="dxa"/>
            <w:tcMar>
              <w:top w:w="100" w:type="dxa"/>
              <w:left w:w="100" w:type="dxa"/>
              <w:bottom w:w="100" w:type="dxa"/>
              <w:right w:w="100" w:type="dxa"/>
            </w:tcMar>
            <w:hideMark/>
          </w:tcPr>
          <w:p w14:paraId="76EA3795" w14:textId="29F3AF5A" w:rsidR="001C3257" w:rsidRPr="002A3941" w:rsidRDefault="001C3257" w:rsidP="007D2125">
            <w:pPr>
              <w:pStyle w:val="CoMBodytext"/>
              <w:spacing w:after="100"/>
              <w:rPr>
                <w:rFonts w:eastAsia="Cambria"/>
                <w:b/>
                <w:bCs/>
                <w:lang w:eastAsia="en-AU"/>
              </w:rPr>
            </w:pPr>
            <w:r w:rsidRPr="002A3941">
              <w:rPr>
                <w:b/>
                <w:bCs/>
              </w:rPr>
              <w:t>Council priorities</w:t>
            </w:r>
          </w:p>
        </w:tc>
        <w:tc>
          <w:tcPr>
            <w:tcW w:w="6873" w:type="dxa"/>
            <w:tcMar>
              <w:top w:w="100" w:type="dxa"/>
              <w:left w:w="100" w:type="dxa"/>
              <w:bottom w:w="100" w:type="dxa"/>
              <w:right w:w="100" w:type="dxa"/>
            </w:tcMar>
            <w:hideMark/>
          </w:tcPr>
          <w:p w14:paraId="12634B83" w14:textId="1A3979E0" w:rsidR="565643AF" w:rsidRDefault="565643AF" w:rsidP="43154E65">
            <w:pPr>
              <w:pStyle w:val="CoMBodytext"/>
              <w:rPr>
                <w:rFonts w:eastAsia="Arial"/>
                <w:color w:val="000000" w:themeColor="text1"/>
                <w:sz w:val="18"/>
                <w:szCs w:val="18"/>
              </w:rPr>
            </w:pPr>
            <w:r>
              <w:t xml:space="preserve">The Council </w:t>
            </w:r>
            <w:r w:rsidR="56095D0D" w:rsidRPr="081E745C">
              <w:rPr>
                <w:rFonts w:eastAsiaTheme="minorEastAsia"/>
                <w:szCs w:val="20"/>
              </w:rPr>
              <w:t>priorities describe</w:t>
            </w:r>
            <w:r w:rsidRPr="081E745C">
              <w:rPr>
                <w:rFonts w:eastAsiaTheme="minorEastAsia"/>
                <w:szCs w:val="20"/>
              </w:rPr>
              <w:t xml:space="preserve"> the </w:t>
            </w:r>
            <w:r w:rsidR="56095D0D" w:rsidRPr="081E745C">
              <w:rPr>
                <w:rFonts w:eastAsiaTheme="minorEastAsia"/>
                <w:szCs w:val="20"/>
              </w:rPr>
              <w:t>outcomes that</w:t>
            </w:r>
            <w:r w:rsidR="635A58B8" w:rsidRPr="081E745C">
              <w:rPr>
                <w:rFonts w:eastAsiaTheme="minorEastAsia"/>
                <w:szCs w:val="20"/>
              </w:rPr>
              <w:t xml:space="preserve"> the </w:t>
            </w:r>
            <w:r w:rsidR="56095D0D" w:rsidRPr="081E745C">
              <w:rPr>
                <w:rFonts w:eastAsiaTheme="minorEastAsia"/>
                <w:szCs w:val="20"/>
              </w:rPr>
              <w:t>plan</w:t>
            </w:r>
            <w:r w:rsidR="635A58B8" w:rsidRPr="081E745C">
              <w:rPr>
                <w:rFonts w:eastAsiaTheme="minorEastAsia"/>
                <w:szCs w:val="20"/>
              </w:rPr>
              <w:t xml:space="preserve"> seeks to achieve </w:t>
            </w:r>
            <w:r w:rsidR="56095D0D" w:rsidRPr="081E745C">
              <w:rPr>
                <w:rFonts w:eastAsiaTheme="minorEastAsia"/>
                <w:szCs w:val="20"/>
              </w:rPr>
              <w:t>and how we will fulfil our strategic objectives.</w:t>
            </w:r>
          </w:p>
        </w:tc>
      </w:tr>
      <w:tr w:rsidR="001C3257" w:rsidRPr="001C3257" w14:paraId="53685E59" w14:textId="77777777" w:rsidTr="11A23ECE">
        <w:tc>
          <w:tcPr>
            <w:tcW w:w="2127" w:type="dxa"/>
            <w:tcMar>
              <w:top w:w="100" w:type="dxa"/>
              <w:left w:w="100" w:type="dxa"/>
              <w:bottom w:w="100" w:type="dxa"/>
              <w:right w:w="100" w:type="dxa"/>
            </w:tcMar>
            <w:hideMark/>
          </w:tcPr>
          <w:p w14:paraId="78C37F2F" w14:textId="5EFC9373" w:rsidR="001C3257" w:rsidRPr="002A3941" w:rsidRDefault="001C3257" w:rsidP="007D2125">
            <w:pPr>
              <w:pStyle w:val="CoMBodytext"/>
              <w:spacing w:after="100"/>
              <w:rPr>
                <w:rFonts w:eastAsia="Cambria"/>
                <w:b/>
                <w:bCs/>
                <w:lang w:eastAsia="en-AU"/>
              </w:rPr>
            </w:pPr>
            <w:r w:rsidRPr="002A3941">
              <w:rPr>
                <w:b/>
                <w:bCs/>
              </w:rPr>
              <w:t>Council major initiatives</w:t>
            </w:r>
          </w:p>
        </w:tc>
        <w:tc>
          <w:tcPr>
            <w:tcW w:w="6873" w:type="dxa"/>
            <w:tcMar>
              <w:top w:w="100" w:type="dxa"/>
              <w:left w:w="100" w:type="dxa"/>
              <w:bottom w:w="100" w:type="dxa"/>
              <w:right w:w="100" w:type="dxa"/>
            </w:tcMar>
            <w:hideMark/>
          </w:tcPr>
          <w:p w14:paraId="7EF335EA" w14:textId="62EF1B32" w:rsidR="635A58B8" w:rsidRDefault="236CF8D4" w:rsidP="04AEE0A8">
            <w:pPr>
              <w:pStyle w:val="CoMBodytext"/>
              <w:rPr>
                <w:rFonts w:eastAsiaTheme="minorEastAsia"/>
              </w:rPr>
            </w:pPr>
            <w:r w:rsidRPr="04AEE0A8">
              <w:rPr>
                <w:rFonts w:eastAsiaTheme="minorEastAsia"/>
              </w:rPr>
              <w:t xml:space="preserve">Major </w:t>
            </w:r>
            <w:r w:rsidR="560C8C4B" w:rsidRPr="04AEE0A8">
              <w:rPr>
                <w:rFonts w:eastAsiaTheme="minorEastAsia"/>
              </w:rPr>
              <w:t>i</w:t>
            </w:r>
            <w:r w:rsidRPr="04AEE0A8">
              <w:rPr>
                <w:rFonts w:eastAsiaTheme="minorEastAsia"/>
              </w:rPr>
              <w:t xml:space="preserve">nitiatives are </w:t>
            </w:r>
            <w:r w:rsidR="293C9561" w:rsidRPr="04AEE0A8">
              <w:rPr>
                <w:rFonts w:eastAsiaTheme="minorEastAsia"/>
              </w:rPr>
              <w:t xml:space="preserve">critical pieces of work </w:t>
            </w:r>
            <w:r w:rsidRPr="04AEE0A8">
              <w:rPr>
                <w:rFonts w:eastAsiaTheme="minorEastAsia"/>
              </w:rPr>
              <w:t xml:space="preserve">that will deliver on Council’s </w:t>
            </w:r>
            <w:r w:rsidR="293C9561" w:rsidRPr="04AEE0A8">
              <w:rPr>
                <w:rFonts w:eastAsiaTheme="minorEastAsia"/>
              </w:rPr>
              <w:t>objectives and priorities.</w:t>
            </w:r>
          </w:p>
        </w:tc>
      </w:tr>
      <w:tr w:rsidR="001C3257" w:rsidRPr="001C3257" w14:paraId="46843165" w14:textId="77777777" w:rsidTr="11A23ECE">
        <w:tc>
          <w:tcPr>
            <w:tcW w:w="2127" w:type="dxa"/>
            <w:tcMar>
              <w:top w:w="100" w:type="dxa"/>
              <w:left w:w="100" w:type="dxa"/>
              <w:bottom w:w="100" w:type="dxa"/>
              <w:right w:w="100" w:type="dxa"/>
            </w:tcMar>
            <w:hideMark/>
          </w:tcPr>
          <w:p w14:paraId="65F85E69" w14:textId="40E460C5" w:rsidR="001C3257" w:rsidRPr="002A3941" w:rsidRDefault="001C3257" w:rsidP="007D2125">
            <w:pPr>
              <w:pStyle w:val="CoMBodytext"/>
              <w:spacing w:after="100"/>
              <w:rPr>
                <w:rFonts w:eastAsia="Cambria"/>
                <w:b/>
                <w:bCs/>
                <w:lang w:eastAsia="en-AU"/>
              </w:rPr>
            </w:pPr>
            <w:r w:rsidRPr="002A3941">
              <w:rPr>
                <w:b/>
                <w:bCs/>
              </w:rPr>
              <w:t>Council indicators</w:t>
            </w:r>
          </w:p>
        </w:tc>
        <w:tc>
          <w:tcPr>
            <w:tcW w:w="6873" w:type="dxa"/>
            <w:tcMar>
              <w:top w:w="100" w:type="dxa"/>
              <w:left w:w="100" w:type="dxa"/>
              <w:bottom w:w="100" w:type="dxa"/>
              <w:right w:w="100" w:type="dxa"/>
            </w:tcMar>
            <w:hideMark/>
          </w:tcPr>
          <w:p w14:paraId="044AD96F" w14:textId="619F9B23" w:rsidR="1FDCD8A2" w:rsidRDefault="1FDCD8A2" w:rsidP="122D654F">
            <w:pPr>
              <w:pStyle w:val="CoMBodytext"/>
              <w:spacing w:after="100"/>
            </w:pPr>
            <w:r>
              <w:t>T</w:t>
            </w:r>
            <w:r w:rsidR="635A58B8">
              <w:t>he measures of success for m</w:t>
            </w:r>
            <w:r w:rsidR="5C9391B4">
              <w:t>onitoring and reporting</w:t>
            </w:r>
            <w:r w:rsidR="635A58B8">
              <w:t xml:space="preserve"> Council’s </w:t>
            </w:r>
            <w:r w:rsidR="5339CB26">
              <w:t xml:space="preserve">performance and the </w:t>
            </w:r>
            <w:r w:rsidR="1EBEE935">
              <w:t>municipality</w:t>
            </w:r>
            <w:r w:rsidR="5339CB26">
              <w:t>’s progress</w:t>
            </w:r>
            <w:r w:rsidR="5FF665C2">
              <w:t xml:space="preserve">. </w:t>
            </w:r>
          </w:p>
        </w:tc>
      </w:tr>
      <w:tr w:rsidR="403EB6B4" w14:paraId="24BB2A1A" w14:textId="77777777" w:rsidTr="11A23ECE">
        <w:tc>
          <w:tcPr>
            <w:tcW w:w="2127" w:type="dxa"/>
            <w:tcMar>
              <w:top w:w="100" w:type="dxa"/>
              <w:left w:w="100" w:type="dxa"/>
              <w:bottom w:w="100" w:type="dxa"/>
              <w:right w:w="100" w:type="dxa"/>
            </w:tcMar>
            <w:hideMark/>
          </w:tcPr>
          <w:p w14:paraId="68B24158" w14:textId="4AB6F2D9" w:rsidR="403EB6B4" w:rsidRPr="002A3941" w:rsidRDefault="403EB6B4" w:rsidP="403EB6B4">
            <w:pPr>
              <w:pStyle w:val="CoMBodytext"/>
              <w:spacing w:after="100"/>
              <w:rPr>
                <w:rFonts w:eastAsia="Cambria"/>
                <w:b/>
                <w:bCs/>
                <w:lang w:eastAsia="en-AU"/>
              </w:rPr>
            </w:pPr>
            <w:r w:rsidRPr="002A3941">
              <w:rPr>
                <w:b/>
                <w:bCs/>
              </w:rPr>
              <w:t>Food insecurity</w:t>
            </w:r>
          </w:p>
        </w:tc>
        <w:tc>
          <w:tcPr>
            <w:tcW w:w="6873" w:type="dxa"/>
            <w:tcMar>
              <w:top w:w="100" w:type="dxa"/>
              <w:left w:w="100" w:type="dxa"/>
              <w:bottom w:w="100" w:type="dxa"/>
              <w:right w:w="100" w:type="dxa"/>
            </w:tcMar>
            <w:hideMark/>
          </w:tcPr>
          <w:p w14:paraId="6519B0F3" w14:textId="4AB6F2D9" w:rsidR="403EB6B4" w:rsidRDefault="403EB6B4" w:rsidP="403EB6B4">
            <w:pPr>
              <w:pStyle w:val="CoMBodytext"/>
              <w:spacing w:after="100"/>
              <w:rPr>
                <w:rFonts w:eastAsia="Cambria"/>
                <w:lang w:eastAsia="en-AU"/>
              </w:rPr>
            </w:pPr>
            <w:r>
              <w:t>Food security exists when everyone has the physical, social and economic access to sufficient, safe and nutritious food to meet their dietary needs and food preferences for an active, healthy lifestyle at all times. </w:t>
            </w:r>
          </w:p>
        </w:tc>
      </w:tr>
      <w:tr w:rsidR="37FEEC98" w14:paraId="2306555D" w14:textId="77777777" w:rsidTr="11A23ECE">
        <w:tc>
          <w:tcPr>
            <w:tcW w:w="2127" w:type="dxa"/>
            <w:tcMar>
              <w:top w:w="100" w:type="dxa"/>
              <w:left w:w="100" w:type="dxa"/>
              <w:bottom w:w="100" w:type="dxa"/>
              <w:right w:w="100" w:type="dxa"/>
            </w:tcMar>
            <w:hideMark/>
          </w:tcPr>
          <w:p w14:paraId="636FD698" w14:textId="4E15A0DE" w:rsidR="37FEEC98" w:rsidRPr="002A3941" w:rsidRDefault="37FEEC98" w:rsidP="37FEEC98">
            <w:pPr>
              <w:pStyle w:val="CoMBodytext"/>
              <w:spacing w:after="100"/>
              <w:rPr>
                <w:rFonts w:eastAsia="Cambria"/>
                <w:b/>
                <w:bCs/>
                <w:lang w:eastAsia="en-AU"/>
              </w:rPr>
            </w:pPr>
            <w:r w:rsidRPr="002A3941">
              <w:rPr>
                <w:b/>
                <w:bCs/>
              </w:rPr>
              <w:t xml:space="preserve">Health and wellbeing focus areas </w:t>
            </w:r>
          </w:p>
        </w:tc>
        <w:tc>
          <w:tcPr>
            <w:tcW w:w="6873" w:type="dxa"/>
            <w:tcMar>
              <w:top w:w="100" w:type="dxa"/>
              <w:left w:w="100" w:type="dxa"/>
              <w:bottom w:w="100" w:type="dxa"/>
              <w:right w:w="100" w:type="dxa"/>
            </w:tcMar>
            <w:hideMark/>
          </w:tcPr>
          <w:p w14:paraId="6478E6B9" w14:textId="400A4EE7" w:rsidR="37FEEC98" w:rsidRDefault="37FEEC98" w:rsidP="37FEEC98">
            <w:pPr>
              <w:pStyle w:val="CoMBodytext"/>
              <w:spacing w:after="100"/>
              <w:rPr>
                <w:rFonts w:eastAsia="Cambria"/>
              </w:rPr>
            </w:pPr>
            <w:r w:rsidRPr="37FEEC98">
              <w:rPr>
                <w:rFonts w:eastAsia="Arial"/>
              </w:rPr>
              <w:t>Where Council will focus efforts to address key health and wellbeing issues over the nex</w:t>
            </w:r>
            <w:r w:rsidRPr="37FEEC98">
              <w:rPr>
                <w:rStyle w:val="CoMBodytextChar"/>
              </w:rPr>
              <w:t xml:space="preserve">t four years as prescribed under section 26(2)(b) of the </w:t>
            </w:r>
            <w:r w:rsidRPr="37FEEC98">
              <w:rPr>
                <w:rFonts w:eastAsia="Arial"/>
              </w:rPr>
              <w:t xml:space="preserve">Public Health and Wellbeing Act 2008. </w:t>
            </w:r>
            <w:r w:rsidRPr="37FEEC98">
              <w:rPr>
                <w:rStyle w:val="CoMBodytextChar"/>
              </w:rPr>
              <w:t>These have been informed by health and wellbeing data and extensive community engagement.</w:t>
            </w:r>
          </w:p>
        </w:tc>
      </w:tr>
      <w:tr w:rsidR="6B9A1838" w14:paraId="6F2A1756" w14:textId="77777777" w:rsidTr="11A23ECE">
        <w:tc>
          <w:tcPr>
            <w:tcW w:w="2127" w:type="dxa"/>
            <w:tcMar>
              <w:top w:w="100" w:type="dxa"/>
              <w:left w:w="100" w:type="dxa"/>
              <w:bottom w:w="100" w:type="dxa"/>
              <w:right w:w="100" w:type="dxa"/>
            </w:tcMar>
            <w:hideMark/>
          </w:tcPr>
          <w:p w14:paraId="7F768038" w14:textId="6CA85EC4" w:rsidR="6B9A1838" w:rsidRPr="002A3941" w:rsidRDefault="6B9A1838" w:rsidP="6B9A1838">
            <w:pPr>
              <w:pStyle w:val="CoMBodytext"/>
              <w:spacing w:after="100"/>
              <w:rPr>
                <w:rFonts w:eastAsia="Cambria"/>
                <w:b/>
                <w:bCs/>
                <w:lang w:eastAsia="en-AU"/>
              </w:rPr>
            </w:pPr>
            <w:r w:rsidRPr="002A3941">
              <w:rPr>
                <w:b/>
                <w:bCs/>
              </w:rPr>
              <w:t xml:space="preserve">Integrated Planning </w:t>
            </w:r>
            <w:r w:rsidR="623465C4" w:rsidRPr="5B8602C1">
              <w:rPr>
                <w:b/>
                <w:bCs/>
              </w:rPr>
              <w:t>and Reporting</w:t>
            </w:r>
            <w:r w:rsidR="638E88AB" w:rsidRPr="5B8602C1">
              <w:rPr>
                <w:b/>
                <w:bCs/>
              </w:rPr>
              <w:t xml:space="preserve"> </w:t>
            </w:r>
            <w:r w:rsidRPr="002A3941">
              <w:rPr>
                <w:b/>
                <w:bCs/>
              </w:rPr>
              <w:t>Framework</w:t>
            </w:r>
          </w:p>
        </w:tc>
        <w:tc>
          <w:tcPr>
            <w:tcW w:w="6873" w:type="dxa"/>
            <w:tcMar>
              <w:top w:w="100" w:type="dxa"/>
              <w:left w:w="100" w:type="dxa"/>
              <w:bottom w:w="100" w:type="dxa"/>
              <w:right w:w="100" w:type="dxa"/>
            </w:tcMar>
            <w:hideMark/>
          </w:tcPr>
          <w:p w14:paraId="3F5FF03C" w14:textId="1FC77B57" w:rsidR="6B9A1838" w:rsidRDefault="2867AADC" w:rsidP="6B9A1838">
            <w:pPr>
              <w:pStyle w:val="CoMBodytext"/>
              <w:spacing w:after="100"/>
            </w:pPr>
            <w:r>
              <w:t>Our planning framework describes how the City of Melbourne strives to realise the community’s aspirations through a cascading hierarchy of long and medium-term plans, resourcing decisions, and continual process of implementation, monitoring and review.</w:t>
            </w:r>
          </w:p>
        </w:tc>
      </w:tr>
      <w:tr w:rsidR="1FD136D7" w14:paraId="73ACE172" w14:textId="77777777" w:rsidTr="11A23ECE">
        <w:tc>
          <w:tcPr>
            <w:tcW w:w="2127" w:type="dxa"/>
            <w:tcMar>
              <w:top w:w="100" w:type="dxa"/>
              <w:left w:w="100" w:type="dxa"/>
              <w:bottom w:w="100" w:type="dxa"/>
              <w:right w:w="100" w:type="dxa"/>
            </w:tcMar>
            <w:hideMark/>
          </w:tcPr>
          <w:p w14:paraId="1F93ED3D" w14:textId="5CFFB99B" w:rsidR="1FD136D7" w:rsidRPr="002A3941" w:rsidRDefault="1FD136D7" w:rsidP="1FD136D7">
            <w:pPr>
              <w:pStyle w:val="CoMBodytext"/>
              <w:spacing w:after="100"/>
              <w:rPr>
                <w:rFonts w:eastAsia="Cambria"/>
                <w:b/>
                <w:bCs/>
                <w:lang w:eastAsia="en-AU"/>
              </w:rPr>
            </w:pPr>
            <w:r w:rsidRPr="002A3941">
              <w:rPr>
                <w:b/>
                <w:bCs/>
              </w:rPr>
              <w:t>Melbourne</w:t>
            </w:r>
          </w:p>
        </w:tc>
        <w:tc>
          <w:tcPr>
            <w:tcW w:w="6873" w:type="dxa"/>
            <w:tcMar>
              <w:top w:w="100" w:type="dxa"/>
              <w:left w:w="100" w:type="dxa"/>
              <w:bottom w:w="100" w:type="dxa"/>
              <w:right w:w="100" w:type="dxa"/>
            </w:tcMar>
            <w:hideMark/>
          </w:tcPr>
          <w:p w14:paraId="068AF969" w14:textId="45864B5B" w:rsidR="1FD136D7" w:rsidRDefault="1FD136D7" w:rsidP="1FD136D7">
            <w:pPr>
              <w:pStyle w:val="CoMBodytext"/>
              <w:spacing w:after="100"/>
              <w:rPr>
                <w:lang w:eastAsia="en-AU"/>
              </w:rPr>
            </w:pPr>
            <w:r>
              <w:t>Refers to the area within the municipality of Melbourne.</w:t>
            </w:r>
          </w:p>
        </w:tc>
      </w:tr>
      <w:tr w:rsidR="001C3257" w:rsidRPr="001C3257" w14:paraId="7D64CB72" w14:textId="77777777" w:rsidTr="11A23ECE">
        <w:tc>
          <w:tcPr>
            <w:tcW w:w="2127" w:type="dxa"/>
            <w:tcMar>
              <w:top w:w="100" w:type="dxa"/>
              <w:left w:w="100" w:type="dxa"/>
              <w:bottom w:w="100" w:type="dxa"/>
              <w:right w:w="100" w:type="dxa"/>
            </w:tcMar>
            <w:hideMark/>
          </w:tcPr>
          <w:p w14:paraId="5867C0C3" w14:textId="525858C8" w:rsidR="001C3257" w:rsidRPr="002A3941" w:rsidRDefault="001C3257" w:rsidP="007D2125">
            <w:pPr>
              <w:pStyle w:val="CoMBodytext"/>
              <w:spacing w:after="100"/>
              <w:rPr>
                <w:rFonts w:eastAsia="Cambria"/>
                <w:b/>
                <w:bCs/>
                <w:lang w:eastAsia="en-AU"/>
              </w:rPr>
            </w:pPr>
            <w:r w:rsidRPr="002A3941">
              <w:rPr>
                <w:b/>
                <w:bCs/>
              </w:rPr>
              <w:t>Municipal Public Health and Wellbeing Plan (MPHWP)</w:t>
            </w:r>
          </w:p>
        </w:tc>
        <w:tc>
          <w:tcPr>
            <w:tcW w:w="6873" w:type="dxa"/>
            <w:tcMar>
              <w:top w:w="100" w:type="dxa"/>
              <w:left w:w="100" w:type="dxa"/>
              <w:bottom w:w="100" w:type="dxa"/>
              <w:right w:w="100" w:type="dxa"/>
            </w:tcMar>
            <w:hideMark/>
          </w:tcPr>
          <w:p w14:paraId="1F5AE736" w14:textId="400A4EE7" w:rsidR="001C3257" w:rsidRPr="001C3257" w:rsidRDefault="001C3257" w:rsidP="007D2125">
            <w:pPr>
              <w:pStyle w:val="CoMBodytext"/>
              <w:spacing w:after="100"/>
              <w:rPr>
                <w:rFonts w:eastAsia="Cambria"/>
              </w:rPr>
            </w:pPr>
            <w:r>
              <w:t xml:space="preserve">The Municipal Public Health and Wellbeing Plan outlines how the Council will protect, improve and promote public health and wellbeing within the municipality. The City of Melbourne is required under the Public Health and Wellbeing Act 2008 (Section </w:t>
            </w:r>
            <w:r w:rsidR="779FC240">
              <w:t>26 and 27</w:t>
            </w:r>
            <w:r>
              <w:t>) to prepare a Municipal Public Health and Wellbeing Plan (MPHWP) every four years, or to include public health and wellbeing matters into the Council Plan. </w:t>
            </w:r>
          </w:p>
        </w:tc>
      </w:tr>
      <w:tr w:rsidR="001C3257" w:rsidRPr="001C3257" w14:paraId="05CF13FC" w14:textId="77777777" w:rsidTr="11A23ECE">
        <w:tc>
          <w:tcPr>
            <w:tcW w:w="2127" w:type="dxa"/>
            <w:tcMar>
              <w:top w:w="100" w:type="dxa"/>
              <w:left w:w="100" w:type="dxa"/>
              <w:bottom w:w="100" w:type="dxa"/>
              <w:right w:w="100" w:type="dxa"/>
            </w:tcMar>
            <w:hideMark/>
          </w:tcPr>
          <w:p w14:paraId="6326CE58" w14:textId="4AB6F2D9" w:rsidR="001C3257" w:rsidRPr="004A6AA1" w:rsidRDefault="001C3257" w:rsidP="007D2125">
            <w:pPr>
              <w:pStyle w:val="CoMBodytext"/>
              <w:spacing w:after="100"/>
              <w:rPr>
                <w:rFonts w:eastAsia="Cambria"/>
                <w:b/>
                <w:bCs/>
                <w:lang w:eastAsia="en-AU"/>
              </w:rPr>
            </w:pPr>
            <w:r w:rsidRPr="004A6AA1">
              <w:rPr>
                <w:b/>
                <w:bCs/>
              </w:rPr>
              <w:t>Reconciliation Action Plan (RAP)</w:t>
            </w:r>
          </w:p>
        </w:tc>
        <w:tc>
          <w:tcPr>
            <w:tcW w:w="6873" w:type="dxa"/>
            <w:tcMar>
              <w:top w:w="100" w:type="dxa"/>
              <w:left w:w="100" w:type="dxa"/>
              <w:bottom w:w="100" w:type="dxa"/>
              <w:right w:w="100" w:type="dxa"/>
            </w:tcMar>
            <w:hideMark/>
          </w:tcPr>
          <w:p w14:paraId="62C6F5C3" w14:textId="5CDE735E" w:rsidR="001C3257" w:rsidRPr="001C3257" w:rsidRDefault="001C3257" w:rsidP="007D2125">
            <w:pPr>
              <w:pStyle w:val="CoMBodytext"/>
              <w:spacing w:after="100"/>
              <w:rPr>
                <w:rFonts w:eastAsia="Cambria"/>
                <w:szCs w:val="20"/>
                <w:lang w:eastAsia="en-AU"/>
              </w:rPr>
            </w:pPr>
            <w:r w:rsidRPr="11A23ECE">
              <w:rPr>
                <w:rFonts w:eastAsia="Cambria"/>
              </w:rPr>
              <w:t xml:space="preserve">The Reconciliation Action Plan is a strategic document that </w:t>
            </w:r>
            <w:r w:rsidR="47C44A7A" w:rsidRPr="11A23ECE">
              <w:rPr>
                <w:rFonts w:eastAsia="Cambria"/>
              </w:rPr>
              <w:t>drives</w:t>
            </w:r>
            <w:r w:rsidRPr="11A23ECE">
              <w:rPr>
                <w:rFonts w:eastAsia="Cambria"/>
              </w:rPr>
              <w:t xml:space="preserve"> an organisation’s contribution to reconciliation both internally</w:t>
            </w:r>
            <w:r w:rsidR="47C44A7A" w:rsidRPr="11A23ECE">
              <w:rPr>
                <w:rFonts w:eastAsia="Cambria"/>
              </w:rPr>
              <w:t xml:space="preserve"> </w:t>
            </w:r>
            <w:r w:rsidRPr="11A23ECE">
              <w:rPr>
                <w:rFonts w:eastAsia="Cambria"/>
              </w:rPr>
              <w:t>and in the communities in which it operates.</w:t>
            </w:r>
            <w:r w:rsidR="47C44A7A" w:rsidRPr="11A23ECE">
              <w:rPr>
                <w:rFonts w:eastAsia="Cambria"/>
              </w:rPr>
              <w:t xml:space="preserve"> Reconciliation means working to ensure Melbourne is an inclusive city for Aboriginal people, and working to </w:t>
            </w:r>
            <w:proofErr w:type="gramStart"/>
            <w:r w:rsidR="47C44A7A" w:rsidRPr="11A23ECE">
              <w:rPr>
                <w:rFonts w:eastAsia="Cambria"/>
              </w:rPr>
              <w:t>close  the</w:t>
            </w:r>
            <w:proofErr w:type="gramEnd"/>
            <w:r w:rsidR="47C44A7A" w:rsidRPr="11A23ECE">
              <w:rPr>
                <w:rFonts w:eastAsia="Cambria"/>
              </w:rPr>
              <w:t xml:space="preserve"> gap of disadvantage experienced by Aboriginal people since European settlement.</w:t>
            </w:r>
          </w:p>
        </w:tc>
      </w:tr>
      <w:tr w:rsidR="03400B2B" w14:paraId="4DDC107D" w14:textId="77777777" w:rsidTr="11A23ECE">
        <w:tc>
          <w:tcPr>
            <w:tcW w:w="2127" w:type="dxa"/>
            <w:tcMar>
              <w:top w:w="100" w:type="dxa"/>
              <w:left w:w="100" w:type="dxa"/>
              <w:bottom w:w="100" w:type="dxa"/>
              <w:right w:w="100" w:type="dxa"/>
            </w:tcMar>
            <w:hideMark/>
          </w:tcPr>
          <w:p w14:paraId="7711BEEC" w14:textId="4C3EC692" w:rsidR="03400B2B" w:rsidRPr="004A6AA1" w:rsidRDefault="03400B2B" w:rsidP="03400B2B">
            <w:pPr>
              <w:pStyle w:val="CoMBodytext"/>
              <w:rPr>
                <w:rFonts w:eastAsia="Cambria"/>
                <w:b/>
                <w:bCs/>
              </w:rPr>
            </w:pPr>
            <w:r w:rsidRPr="71B30316">
              <w:rPr>
                <w:rFonts w:eastAsia="Cambria"/>
                <w:b/>
                <w:bCs/>
              </w:rPr>
              <w:t>The city</w:t>
            </w:r>
          </w:p>
        </w:tc>
        <w:tc>
          <w:tcPr>
            <w:tcW w:w="6873" w:type="dxa"/>
            <w:tcMar>
              <w:top w:w="100" w:type="dxa"/>
              <w:left w:w="100" w:type="dxa"/>
              <w:bottom w:w="100" w:type="dxa"/>
              <w:right w:w="100" w:type="dxa"/>
            </w:tcMar>
            <w:hideMark/>
          </w:tcPr>
          <w:p w14:paraId="647BB564" w14:textId="080EED0A" w:rsidR="03400B2B" w:rsidRDefault="03400B2B" w:rsidP="03400B2B">
            <w:pPr>
              <w:pStyle w:val="CoMBodytext"/>
              <w:rPr>
                <w:rFonts w:eastAsia="Cambria"/>
              </w:rPr>
            </w:pPr>
            <w:r w:rsidRPr="71B30316">
              <w:rPr>
                <w:rFonts w:eastAsia="Cambria"/>
              </w:rPr>
              <w:t>Refers to the municipality of Melbourne</w:t>
            </w:r>
            <w:r w:rsidR="58BF4FBC" w:rsidRPr="71B30316">
              <w:rPr>
                <w:rFonts w:eastAsia="Cambria"/>
              </w:rPr>
              <w:t>.</w:t>
            </w:r>
          </w:p>
        </w:tc>
      </w:tr>
      <w:tr w:rsidR="1A014BED" w14:paraId="25F217CD" w14:textId="77777777" w:rsidTr="11A23ECE">
        <w:tc>
          <w:tcPr>
            <w:tcW w:w="2127" w:type="dxa"/>
            <w:tcMar>
              <w:top w:w="100" w:type="dxa"/>
              <w:left w:w="100" w:type="dxa"/>
              <w:bottom w:w="100" w:type="dxa"/>
              <w:right w:w="100" w:type="dxa"/>
            </w:tcMar>
            <w:hideMark/>
          </w:tcPr>
          <w:p w14:paraId="47FD9685" w14:textId="5CFFB99B" w:rsidR="1A014BED" w:rsidRPr="004A6AA1" w:rsidRDefault="1A014BED" w:rsidP="1A014BED">
            <w:pPr>
              <w:pStyle w:val="CoMBodytext"/>
              <w:spacing w:after="100"/>
              <w:rPr>
                <w:rFonts w:eastAsia="Cambria"/>
                <w:b/>
                <w:bCs/>
                <w:lang w:eastAsia="en-AU"/>
              </w:rPr>
            </w:pPr>
            <w:r w:rsidRPr="004A6AA1">
              <w:rPr>
                <w:b/>
                <w:bCs/>
              </w:rPr>
              <w:t>The Council</w:t>
            </w:r>
          </w:p>
        </w:tc>
        <w:tc>
          <w:tcPr>
            <w:tcW w:w="6873" w:type="dxa"/>
            <w:tcMar>
              <w:top w:w="100" w:type="dxa"/>
              <w:left w:w="100" w:type="dxa"/>
              <w:bottom w:w="100" w:type="dxa"/>
              <w:right w:w="100" w:type="dxa"/>
            </w:tcMar>
            <w:hideMark/>
          </w:tcPr>
          <w:p w14:paraId="0609B96B" w14:textId="599C0448" w:rsidR="1A014BED" w:rsidRDefault="1A014BED" w:rsidP="1A014BED">
            <w:pPr>
              <w:pStyle w:val="CoMBodytext"/>
              <w:spacing w:after="100"/>
              <w:rPr>
                <w:rFonts w:eastAsia="Cambria"/>
                <w:lang w:eastAsia="en-AU"/>
              </w:rPr>
            </w:pPr>
            <w:r>
              <w:t xml:space="preserve">The elected officials of the Melbourne City Council, comprising a Lord Mayor, Deputy Lord Mayor and nine councillors elected in November 2020. </w:t>
            </w:r>
          </w:p>
        </w:tc>
      </w:tr>
      <w:tr w:rsidR="1A014BED" w14:paraId="62A0F4CA" w14:textId="77777777" w:rsidTr="11A23ECE">
        <w:tc>
          <w:tcPr>
            <w:tcW w:w="2127" w:type="dxa"/>
            <w:tcBorders>
              <w:bottom w:val="single" w:sz="4" w:space="0" w:color="auto"/>
            </w:tcBorders>
            <w:tcMar>
              <w:top w:w="100" w:type="dxa"/>
              <w:left w:w="100" w:type="dxa"/>
              <w:bottom w:w="100" w:type="dxa"/>
              <w:right w:w="100" w:type="dxa"/>
            </w:tcMar>
            <w:hideMark/>
          </w:tcPr>
          <w:p w14:paraId="44B2DBE6" w14:textId="5CFFB99B" w:rsidR="1A014BED" w:rsidRPr="004A6AA1" w:rsidRDefault="1A014BED" w:rsidP="1A014BED">
            <w:pPr>
              <w:pStyle w:val="CoMBodytext"/>
              <w:spacing w:after="100"/>
              <w:rPr>
                <w:rFonts w:eastAsia="Cambria"/>
                <w:b/>
                <w:bCs/>
                <w:lang w:eastAsia="en-AU"/>
              </w:rPr>
            </w:pPr>
            <w:r w:rsidRPr="004A6AA1">
              <w:rPr>
                <w:b/>
                <w:bCs/>
              </w:rPr>
              <w:t>The community</w:t>
            </w:r>
          </w:p>
        </w:tc>
        <w:tc>
          <w:tcPr>
            <w:tcW w:w="6873" w:type="dxa"/>
            <w:tcBorders>
              <w:bottom w:val="single" w:sz="4" w:space="0" w:color="auto"/>
            </w:tcBorders>
            <w:tcMar>
              <w:top w:w="100" w:type="dxa"/>
              <w:left w:w="100" w:type="dxa"/>
              <w:bottom w:w="100" w:type="dxa"/>
              <w:right w:w="100" w:type="dxa"/>
            </w:tcMar>
            <w:hideMark/>
          </w:tcPr>
          <w:p w14:paraId="7A9D69D3" w14:textId="1400CAFB" w:rsidR="1A014BED" w:rsidRDefault="0F3DA086" w:rsidP="1A014BED">
            <w:pPr>
              <w:pStyle w:val="CoMBodytext"/>
              <w:spacing w:after="100"/>
              <w:rPr>
                <w:rFonts w:eastAsia="Cambria"/>
                <w:lang w:eastAsia="en-AU"/>
              </w:rPr>
            </w:pPr>
            <w:r>
              <w:t>Traditional owners of land, p</w:t>
            </w:r>
            <w:r w:rsidR="1B17D282">
              <w:t>eople</w:t>
            </w:r>
            <w:r w:rsidR="1A014BED">
              <w:t xml:space="preserve"> who work, live, study, visit</w:t>
            </w:r>
            <w:r w:rsidR="309A4D79">
              <w:t>, are ratepayers</w:t>
            </w:r>
            <w:r w:rsidR="1A014BED">
              <w:t xml:space="preserve"> or own a business in the municipality.</w:t>
            </w:r>
          </w:p>
        </w:tc>
      </w:tr>
      <w:tr w:rsidR="56F7A549" w14:paraId="17865A38" w14:textId="77777777" w:rsidTr="11A23ECE">
        <w:tc>
          <w:tcPr>
            <w:tcW w:w="2127" w:type="dxa"/>
            <w:tcBorders>
              <w:top w:val="single" w:sz="4" w:space="0" w:color="auto"/>
              <w:bottom w:val="single" w:sz="4" w:space="0" w:color="000000" w:themeColor="text1"/>
            </w:tcBorders>
            <w:tcMar>
              <w:top w:w="100" w:type="dxa"/>
              <w:left w:w="100" w:type="dxa"/>
              <w:bottom w:w="100" w:type="dxa"/>
              <w:right w:w="100" w:type="dxa"/>
            </w:tcMar>
            <w:hideMark/>
          </w:tcPr>
          <w:p w14:paraId="150ACD0B" w14:textId="1CC9A021" w:rsidR="56F7A549" w:rsidRPr="004A6AA1" w:rsidRDefault="56F7A549" w:rsidP="56F7A549">
            <w:pPr>
              <w:pStyle w:val="CoMBodytext"/>
              <w:spacing w:after="100"/>
              <w:rPr>
                <w:rFonts w:eastAsia="Cambria"/>
                <w:b/>
                <w:bCs/>
                <w:lang w:eastAsia="en-AU"/>
              </w:rPr>
            </w:pPr>
            <w:r w:rsidRPr="004A6AA1">
              <w:rPr>
                <w:b/>
                <w:bCs/>
              </w:rPr>
              <w:t>Vision statement and narrative</w:t>
            </w:r>
          </w:p>
        </w:tc>
        <w:tc>
          <w:tcPr>
            <w:tcW w:w="6873" w:type="dxa"/>
            <w:tcBorders>
              <w:top w:val="single" w:sz="4" w:space="0" w:color="auto"/>
              <w:bottom w:val="single" w:sz="4" w:space="0" w:color="000000" w:themeColor="text1"/>
            </w:tcBorders>
            <w:tcMar>
              <w:top w:w="100" w:type="dxa"/>
              <w:left w:w="100" w:type="dxa"/>
              <w:bottom w:w="100" w:type="dxa"/>
              <w:right w:w="100" w:type="dxa"/>
            </w:tcMar>
            <w:hideMark/>
          </w:tcPr>
          <w:p w14:paraId="7DEA6A43" w14:textId="592D7AB0" w:rsidR="56F7A549" w:rsidRDefault="56F7A549" w:rsidP="56F7A549">
            <w:pPr>
              <w:pStyle w:val="CoMBodytext"/>
              <w:spacing w:after="100"/>
              <w:rPr>
                <w:rFonts w:eastAsia="Cambria"/>
              </w:rPr>
            </w:pPr>
            <w:r>
              <w:t>A single, memorable statement and narrative that describe the aspirational future for the city.</w:t>
            </w:r>
          </w:p>
        </w:tc>
      </w:tr>
    </w:tbl>
    <w:p w14:paraId="1B22EC02" w14:textId="77777777" w:rsidR="00FD2735" w:rsidRDefault="00FD2735" w:rsidP="001C3257">
      <w:pPr>
        <w:pStyle w:val="CoMBodytext"/>
        <w:rPr>
          <w:b/>
          <w:bCs/>
          <w:caps/>
          <w:color w:val="0081C8"/>
          <w:sz w:val="32"/>
          <w:szCs w:val="32"/>
        </w:rPr>
      </w:pPr>
      <w:r>
        <w:br w:type="page"/>
      </w:r>
    </w:p>
    <w:p w14:paraId="22156409" w14:textId="2738BB99" w:rsidR="00FD2735" w:rsidRDefault="00FD2735" w:rsidP="00F04ED1">
      <w:pPr>
        <w:pStyle w:val="CoMHeading1"/>
      </w:pPr>
      <w:bookmarkStart w:id="28" w:name="_Toc69827933"/>
      <w:bookmarkStart w:id="29" w:name="_Toc72330023"/>
      <w:r>
        <w:t>A</w:t>
      </w:r>
      <w:r w:rsidR="00947141">
        <w:t>ppendixes</w:t>
      </w:r>
      <w:bookmarkEnd w:id="28"/>
      <w:bookmarkEnd w:id="29"/>
    </w:p>
    <w:p w14:paraId="5CAA5281" w14:textId="77777777" w:rsidR="00FD2735" w:rsidRDefault="00FD2735">
      <w:pPr>
        <w:spacing w:after="0" w:line="240" w:lineRule="auto"/>
        <w:rPr>
          <w:rFonts w:ascii="Arial" w:hAnsi="Arial" w:cs="Arial"/>
          <w:b/>
          <w:bCs/>
          <w:caps/>
          <w:color w:val="0081C8"/>
          <w:sz w:val="32"/>
          <w:szCs w:val="32"/>
        </w:rPr>
      </w:pPr>
      <w:r>
        <w:br w:type="page"/>
      </w:r>
    </w:p>
    <w:p w14:paraId="5A798360" w14:textId="5B9C98FA" w:rsidR="00FD2735" w:rsidRPr="004F37C1" w:rsidRDefault="00FD2735" w:rsidP="00F04ED1">
      <w:pPr>
        <w:pStyle w:val="CoMHeading1"/>
      </w:pPr>
      <w:bookmarkStart w:id="30" w:name="_Toc69827934"/>
      <w:bookmarkStart w:id="31" w:name="_Toc72330024"/>
      <w:r>
        <w:t>A</w:t>
      </w:r>
      <w:r w:rsidR="00947141">
        <w:t>ppendix</w:t>
      </w:r>
      <w:r>
        <w:t xml:space="preserve"> </w:t>
      </w:r>
      <w:r w:rsidR="004A14D1">
        <w:t>A</w:t>
      </w:r>
      <w:r>
        <w:t xml:space="preserve">: Integrated planning </w:t>
      </w:r>
      <w:bookmarkEnd w:id="30"/>
      <w:r w:rsidR="3EA10771">
        <w:t xml:space="preserve">AND REPORTING </w:t>
      </w:r>
      <w:r>
        <w:t>framework</w:t>
      </w:r>
      <w:bookmarkEnd w:id="31"/>
    </w:p>
    <w:p w14:paraId="7D5BA685" w14:textId="4DC2E547" w:rsidR="00FD2735" w:rsidRDefault="00515CC4" w:rsidP="00FD2735">
      <w:pPr>
        <w:pStyle w:val="CoMBodytext"/>
      </w:pPr>
      <w:r>
        <w:br/>
      </w:r>
      <w:r w:rsidR="00FD2735">
        <w:t xml:space="preserve">Our planning framework describes how the City of Melbourne strives to realise the </w:t>
      </w:r>
      <w:r w:rsidR="004F37C1">
        <w:t xml:space="preserve">community’s </w:t>
      </w:r>
      <w:r w:rsidR="00FD2735">
        <w:t>aspirations through a cascading hierarchy of long and medium-term p</w:t>
      </w:r>
      <w:r w:rsidR="61C499C0">
        <w:t>lans, resourcing decisions, and continual process of implementation, monitoring and review</w:t>
      </w:r>
      <w:r w:rsidR="00FD2735">
        <w:t>. </w:t>
      </w:r>
    </w:p>
    <w:p w14:paraId="0FF98F3A" w14:textId="7BAB7A3C" w:rsidR="002C2EC4" w:rsidRDefault="00FD2735" w:rsidP="002C2EC4">
      <w:pPr>
        <w:pStyle w:val="CoMBodytext"/>
      </w:pPr>
      <w:r>
        <w:t xml:space="preserve">The </w:t>
      </w:r>
      <w:r w:rsidR="2481CE1C">
        <w:t>suite of documents illustrated in the framework below encapsulate</w:t>
      </w:r>
      <w:r>
        <w:t xml:space="preserve"> the processes and decisions the Council undertakes in the interests of the municipality, with </w:t>
      </w:r>
      <w:r w:rsidR="07EC39C8">
        <w:t xml:space="preserve">community </w:t>
      </w:r>
      <w:r>
        <w:t xml:space="preserve">input, in accordance with the </w:t>
      </w:r>
      <w:r w:rsidRPr="79A453AD">
        <w:rPr>
          <w:i/>
        </w:rPr>
        <w:t>Local Government Act 2020</w:t>
      </w:r>
      <w:r>
        <w:t xml:space="preserve"> and other key legislation.</w:t>
      </w:r>
    </w:p>
    <w:p w14:paraId="6A0E59FF" w14:textId="7C97E07C" w:rsidR="002C2EC4" w:rsidRDefault="4CEBD494" w:rsidP="002C2EC4">
      <w:pPr>
        <w:pStyle w:val="CoMBodytext"/>
      </w:pPr>
      <w:r>
        <w:t xml:space="preserve"> </w:t>
      </w:r>
      <w:r w:rsidR="74BEDF6D">
        <w:rPr>
          <w:noProof/>
        </w:rPr>
        <w:drawing>
          <wp:inline distT="0" distB="0" distL="0" distR="0" wp14:anchorId="088037DF" wp14:editId="3357AEF2">
            <wp:extent cx="5727701" cy="4582159"/>
            <wp:effectExtent l="0" t="0" r="0" b="2540"/>
            <wp:docPr id="16" name="Picture 16" descr="Diagram of the planning framework for the next 1, 4 and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5727701" cy="4582159"/>
                    </a:xfrm>
                    <a:prstGeom prst="rect">
                      <a:avLst/>
                    </a:prstGeom>
                  </pic:spPr>
                </pic:pic>
              </a:graphicData>
            </a:graphic>
          </wp:inline>
        </w:drawing>
      </w:r>
    </w:p>
    <w:p w14:paraId="26667A9C" w14:textId="46C41069" w:rsidR="00FD2735" w:rsidRDefault="6A53F9D0" w:rsidP="008A14BD">
      <w:pPr>
        <w:pStyle w:val="CoMHeading2"/>
      </w:pPr>
      <w:r>
        <w:t>10-year</w:t>
      </w:r>
      <w:r w:rsidR="00FD2735">
        <w:t xml:space="preserve"> perspective</w:t>
      </w:r>
    </w:p>
    <w:p w14:paraId="29D82D02" w14:textId="2500E010" w:rsidR="00FD2735" w:rsidRPr="00A51ECB" w:rsidRDefault="00FD2735" w:rsidP="00FD2735">
      <w:pPr>
        <w:pStyle w:val="CoMBodytext"/>
      </w:pPr>
      <w:r>
        <w:t>The Community Vision represents the community’s aspirations for Melbourne for the next 10 years. It guides everything the Council does</w:t>
      </w:r>
      <w:r w:rsidR="00E17A53">
        <w:t xml:space="preserve">, </w:t>
      </w:r>
      <w:r w:rsidR="4F993AD8">
        <w:t>including</w:t>
      </w:r>
      <w:r w:rsidR="00E17A53">
        <w:t xml:space="preserve"> all strategic decision-making and </w:t>
      </w:r>
      <w:r>
        <w:t xml:space="preserve">collaboration with </w:t>
      </w:r>
      <w:r w:rsidR="00E17A53">
        <w:t>key</w:t>
      </w:r>
      <w:r>
        <w:t xml:space="preserve"> partners, stakeholders and the community. The Community Vision is incorporated into the Council Plan. </w:t>
      </w:r>
    </w:p>
    <w:p w14:paraId="654373E0" w14:textId="77777777" w:rsidR="00FD2735" w:rsidRDefault="00FD2735" w:rsidP="00FD2735">
      <w:pPr>
        <w:pStyle w:val="CoMBodytext"/>
      </w:pPr>
      <w:r>
        <w:t>The Municipal Planning Strategy guides long-term land use and development to achieve desired social, economic and environmental outcomes for the city. It supports the state-wide Melbourne Planning Scheme that governs the use, development and protection of municipal land. </w:t>
      </w:r>
    </w:p>
    <w:p w14:paraId="67C14385" w14:textId="2475BE44" w:rsidR="00FD2735" w:rsidRDefault="00FD2735" w:rsidP="00FD2735">
      <w:pPr>
        <w:pStyle w:val="CoMBodytext"/>
      </w:pPr>
      <w:r>
        <w:t xml:space="preserve">The Financial Plan provides a </w:t>
      </w:r>
      <w:r w:rsidR="00E7675C">
        <w:t>10</w:t>
      </w:r>
      <w:r>
        <w:t>-year view of the Council’s resources and sources of funding and how those resources will be applied across services, operations, capital investments and assets. </w:t>
      </w:r>
    </w:p>
    <w:p w14:paraId="7C483BC6" w14:textId="4C484846" w:rsidR="00FD2735" w:rsidRDefault="00FD2735" w:rsidP="00FD2735">
      <w:pPr>
        <w:pStyle w:val="CoMBodytext"/>
      </w:pPr>
      <w:r>
        <w:t>The Asset Plan outlines the Council’s high-level asset management priorities for the next 10 years and how the Council proposes to manage its portfolio of assets. </w:t>
      </w:r>
    </w:p>
    <w:p w14:paraId="3D5F8D84" w14:textId="2E57CBEC" w:rsidR="00FD2735" w:rsidRDefault="15E20773" w:rsidP="008A14BD">
      <w:pPr>
        <w:pStyle w:val="CoMHeading2"/>
      </w:pPr>
      <w:r>
        <w:t>Four-year</w:t>
      </w:r>
      <w:r w:rsidR="00FD2735">
        <w:t xml:space="preserve"> perspective </w:t>
      </w:r>
    </w:p>
    <w:p w14:paraId="15C4C4EA" w14:textId="23A6821B" w:rsidR="00FD2735" w:rsidRPr="007442B6" w:rsidRDefault="00FD2735" w:rsidP="007442B6">
      <w:pPr>
        <w:pStyle w:val="CoMBodytext"/>
      </w:pPr>
      <w:r>
        <w:t xml:space="preserve">The Council Plan is </w:t>
      </w:r>
      <w:r w:rsidR="4B39B3BB">
        <w:t>a</w:t>
      </w:r>
      <w:r>
        <w:t xml:space="preserve"> </w:t>
      </w:r>
      <w:r w:rsidR="2492166D">
        <w:t>four-year</w:t>
      </w:r>
      <w:r>
        <w:t xml:space="preserve"> commitment to the community</w:t>
      </w:r>
      <w:r w:rsidR="00E17A53">
        <w:t>.</w:t>
      </w:r>
      <w:r>
        <w:t xml:space="preserve"> </w:t>
      </w:r>
      <w:r w:rsidR="00740E33">
        <w:t>Guided by the Community Vision, it outlines</w:t>
      </w:r>
      <w:r>
        <w:t xml:space="preserve"> how</w:t>
      </w:r>
      <w:r w:rsidR="00740E33">
        <w:t xml:space="preserve"> the Council</w:t>
      </w:r>
      <w:r>
        <w:t xml:space="preserve"> </w:t>
      </w:r>
      <w:r w:rsidR="0D21C4FA">
        <w:t>will strive</w:t>
      </w:r>
      <w:r w:rsidR="00740E33">
        <w:t xml:space="preserve"> towards the communit</w:t>
      </w:r>
      <w:r w:rsidR="0EFE6492">
        <w:t>y’</w:t>
      </w:r>
      <w:r w:rsidR="00740E33">
        <w:t xml:space="preserve">s aspirations </w:t>
      </w:r>
      <w:r>
        <w:t>and how it will measure success. </w:t>
      </w:r>
    </w:p>
    <w:p w14:paraId="38C3152F" w14:textId="399F86AE" w:rsidR="00FD2735" w:rsidRDefault="00FD2735" w:rsidP="007442B6">
      <w:pPr>
        <w:pStyle w:val="CoMBodytext"/>
      </w:pPr>
      <w:r>
        <w:t>The Health and Wellbeing Plan 2021</w:t>
      </w:r>
      <w:r w:rsidR="00315545">
        <w:t>–</w:t>
      </w:r>
      <w:r>
        <w:t xml:space="preserve">25 outlines the strategic health and wellbeing </w:t>
      </w:r>
      <w:r w:rsidR="002D491B" w:rsidRPr="002D491B">
        <w:t>focus areas</w:t>
      </w:r>
      <w:r w:rsidR="002D491B">
        <w:t xml:space="preserve"> </w:t>
      </w:r>
      <w:r>
        <w:t>for the municipality over the next four years. This is the fourth time Council has chosen to integrate the health and wellbeing priorities into the Council Plan</w:t>
      </w:r>
      <w:r w:rsidR="00740E33">
        <w:t xml:space="preserve">. </w:t>
      </w:r>
      <w:r>
        <w:t xml:space="preserve">For more on how the Health and Wellbeing Plan </w:t>
      </w:r>
      <w:r w:rsidR="699BAA6D">
        <w:t>was</w:t>
      </w:r>
      <w:r>
        <w:t xml:space="preserve"> developed see </w:t>
      </w:r>
      <w:r w:rsidR="00A51ECB" w:rsidRPr="00A833DD">
        <w:t>Appendi</w:t>
      </w:r>
      <w:r w:rsidR="02FB9DB2" w:rsidRPr="00A833DD">
        <w:t>x</w:t>
      </w:r>
      <w:r w:rsidR="00A51ECB" w:rsidRPr="00A833DD">
        <w:t xml:space="preserve"> </w:t>
      </w:r>
      <w:r w:rsidR="00EA4754">
        <w:t>C</w:t>
      </w:r>
      <w:r w:rsidR="00A51ECB">
        <w:t>.</w:t>
      </w:r>
    </w:p>
    <w:p w14:paraId="2F106D30" w14:textId="03E38F24" w:rsidR="00FD2735" w:rsidRDefault="00FD2735" w:rsidP="00FD2735">
      <w:pPr>
        <w:pStyle w:val="CoMBodytext"/>
      </w:pPr>
      <w:r>
        <w:t xml:space="preserve">The Budget details the City of Melbourne’s annualised activities over the next four years and the resources required to </w:t>
      </w:r>
      <w:r w:rsidR="38BE93D1">
        <w:t>deliver</w:t>
      </w:r>
      <w:r>
        <w:t xml:space="preserve"> the Council Plan.</w:t>
      </w:r>
    </w:p>
    <w:p w14:paraId="24399E5C" w14:textId="77777777" w:rsidR="00FD2735" w:rsidRDefault="00FD2735" w:rsidP="00FD2735">
      <w:pPr>
        <w:pStyle w:val="CoMBodytext"/>
      </w:pPr>
      <w:r>
        <w:t>The Revenue and Rating and Plan describes how the Council will generate income to deliver on the Council Plan, programs and services and capital works commitments.</w:t>
      </w:r>
    </w:p>
    <w:p w14:paraId="517CF3AE" w14:textId="77777777" w:rsidR="00FD2735" w:rsidRDefault="00FD2735" w:rsidP="00FD2735">
      <w:pPr>
        <w:pStyle w:val="CoMBodytext"/>
      </w:pPr>
      <w:r>
        <w:t>The Workforce Plan describes the anticipated staffing requirements for a period of at least four years and the organisational structure. The Chief Executive Officer is responsible for establishing and maintaining an organisation structure for the Council and is also responsible for all staffing matters.</w:t>
      </w:r>
    </w:p>
    <w:p w14:paraId="499D28F8" w14:textId="77777777" w:rsidR="00FD2735" w:rsidRDefault="00FD2735" w:rsidP="008A14BD">
      <w:pPr>
        <w:pStyle w:val="CoMHeading2"/>
      </w:pPr>
      <w:r>
        <w:t>Annual perspective</w:t>
      </w:r>
    </w:p>
    <w:p w14:paraId="2D398783" w14:textId="70D68597" w:rsidR="00FD2735" w:rsidRDefault="00FD2735" w:rsidP="00FD2735">
      <w:pPr>
        <w:pStyle w:val="CoMBodytext"/>
      </w:pPr>
      <w:r>
        <w:t>The Council’s progress on implementation of the Council Plan</w:t>
      </w:r>
      <w:r w:rsidR="506AB525">
        <w:t>, Health and Wellbeing Plan</w:t>
      </w:r>
      <w:r>
        <w:t xml:space="preserve"> and the Budget is presented in the Annual</w:t>
      </w:r>
      <w:r w:rsidR="06A85E98">
        <w:t xml:space="preserve"> </w:t>
      </w:r>
      <w:r>
        <w:t>Report. </w:t>
      </w:r>
    </w:p>
    <w:p w14:paraId="13108921" w14:textId="77777777" w:rsidR="00FD2735" w:rsidRDefault="00FD2735" w:rsidP="00FD2735">
      <w:pPr>
        <w:pStyle w:val="CoMBodytext"/>
      </w:pPr>
      <w:r>
        <w:t>During each financial year, a Quarterly Budget Report is prepared for the Council on actual and budgeted results and variances.</w:t>
      </w:r>
    </w:p>
    <w:p w14:paraId="7D5892DA" w14:textId="77777777" w:rsidR="00FF370E" w:rsidRDefault="00FF370E">
      <w:pPr>
        <w:spacing w:after="0" w:line="240" w:lineRule="auto"/>
        <w:rPr>
          <w:rFonts w:ascii="Arial" w:hAnsi="Arial" w:cs="Arial"/>
          <w:b/>
          <w:bCs/>
          <w:caps/>
          <w:color w:val="0081C8"/>
          <w:sz w:val="32"/>
          <w:szCs w:val="32"/>
        </w:rPr>
      </w:pPr>
      <w:bookmarkStart w:id="32" w:name="_Toc69827935"/>
      <w:r>
        <w:br w:type="page"/>
      </w:r>
    </w:p>
    <w:p w14:paraId="7C6976F9" w14:textId="769972CE" w:rsidR="00FD2735" w:rsidRDefault="00FF370E" w:rsidP="00F04ED1">
      <w:pPr>
        <w:pStyle w:val="CoMHeading1"/>
      </w:pPr>
      <w:bookmarkStart w:id="33" w:name="_Toc72330025"/>
      <w:r>
        <w:t>A</w:t>
      </w:r>
      <w:r w:rsidR="00947141">
        <w:t>ppendix</w:t>
      </w:r>
      <w:r>
        <w:t xml:space="preserve"> B: </w:t>
      </w:r>
      <w:r w:rsidR="00FD2735">
        <w:t>About this Council Plan</w:t>
      </w:r>
      <w:bookmarkEnd w:id="32"/>
      <w:bookmarkEnd w:id="33"/>
    </w:p>
    <w:p w14:paraId="7506334D" w14:textId="4CC2F68D" w:rsidR="00FD2735" w:rsidRDefault="00DA2358" w:rsidP="00FD2735">
      <w:pPr>
        <w:pStyle w:val="CoMBodytext"/>
      </w:pPr>
      <w:r>
        <w:br/>
      </w:r>
      <w:r w:rsidR="00FD2735">
        <w:t xml:space="preserve">This plan </w:t>
      </w:r>
      <w:r w:rsidR="5636C402">
        <w:t>addresses</w:t>
      </w:r>
      <w:r w:rsidR="00FD2735">
        <w:t xml:space="preserve"> the City of Melbourne’s obligations under the Local Government Act 2020 and the Public Health and Wellbeing Act 2008 and incorporates the:</w:t>
      </w:r>
    </w:p>
    <w:p w14:paraId="09EB1320" w14:textId="36BFEA32" w:rsidR="00FD2735" w:rsidRDefault="00FD2735" w:rsidP="00A42C88">
      <w:pPr>
        <w:pStyle w:val="CoMBodytext"/>
        <w:numPr>
          <w:ilvl w:val="0"/>
          <w:numId w:val="5"/>
        </w:numPr>
      </w:pPr>
      <w:r>
        <w:t>Community Vision</w:t>
      </w:r>
    </w:p>
    <w:p w14:paraId="1A4979BC" w14:textId="683851BA" w:rsidR="00FD2735" w:rsidRDefault="00FD2735" w:rsidP="00A42C88">
      <w:pPr>
        <w:pStyle w:val="CoMBodytext"/>
        <w:numPr>
          <w:ilvl w:val="0"/>
          <w:numId w:val="5"/>
        </w:numPr>
      </w:pPr>
      <w:r>
        <w:t>Council Plan</w:t>
      </w:r>
    </w:p>
    <w:p w14:paraId="0FCFE33D" w14:textId="6B43EF77" w:rsidR="00FD2735" w:rsidRDefault="004F37C1" w:rsidP="00A42C88">
      <w:pPr>
        <w:pStyle w:val="CoMBodytext"/>
        <w:numPr>
          <w:ilvl w:val="0"/>
          <w:numId w:val="5"/>
        </w:numPr>
      </w:pPr>
      <w:r>
        <w:t xml:space="preserve">Health </w:t>
      </w:r>
      <w:r w:rsidR="07B3D663">
        <w:t xml:space="preserve">and Wellbeing </w:t>
      </w:r>
      <w:r>
        <w:t>Plan</w:t>
      </w:r>
    </w:p>
    <w:p w14:paraId="176589CA" w14:textId="60EB6424" w:rsidR="000E7DDB" w:rsidRPr="004F37C1" w:rsidRDefault="00FD2735" w:rsidP="7632C345">
      <w:pPr>
        <w:pStyle w:val="CoMBodytext"/>
      </w:pPr>
      <w:r>
        <w:t xml:space="preserve">This plan describes the Council and community’s vision for the future, how the Council will strive towards that vision during its </w:t>
      </w:r>
      <w:proofErr w:type="gramStart"/>
      <w:r>
        <w:t>four</w:t>
      </w:r>
      <w:r w:rsidR="00EB1FB3">
        <w:t xml:space="preserve"> </w:t>
      </w:r>
      <w:r>
        <w:t>year</w:t>
      </w:r>
      <w:proofErr w:type="gramEnd"/>
      <w:r>
        <w:t xml:space="preserve"> term, where it will focus its efforts, and how it will measure progress.</w:t>
      </w:r>
      <w:r w:rsidRPr="7632C345">
        <w:rPr>
          <w:color w:val="FF0000"/>
        </w:rPr>
        <w:t xml:space="preserve"> </w:t>
      </w:r>
    </w:p>
    <w:p w14:paraId="5C53EE0F" w14:textId="77777777" w:rsidR="00820347" w:rsidRDefault="00820347" w:rsidP="008A14BD">
      <w:pPr>
        <w:pStyle w:val="CoMHeading2"/>
        <w:rPr>
          <w:rFonts w:eastAsia="Times New Roman"/>
          <w:sz w:val="48"/>
          <w:szCs w:val="48"/>
        </w:rPr>
      </w:pPr>
      <w:r>
        <w:t>How to read this plan</w:t>
      </w:r>
    </w:p>
    <w:p w14:paraId="24F02302" w14:textId="26A8EC42" w:rsidR="00FD4E0E" w:rsidRDefault="00FD4E0E" w:rsidP="00820347">
      <w:pPr>
        <w:pStyle w:val="CoMBodytext"/>
      </w:pPr>
      <w:r>
        <w:t xml:space="preserve">The Community Vision comprises </w:t>
      </w:r>
      <w:r w:rsidR="00EB560F">
        <w:t>two</w:t>
      </w:r>
      <w:r>
        <w:t xml:space="preserve"> parts:</w:t>
      </w:r>
    </w:p>
    <w:p w14:paraId="25E52EEB" w14:textId="6C6711D3" w:rsidR="00FD4E0E" w:rsidRDefault="00FD4E0E" w:rsidP="00A42C88">
      <w:pPr>
        <w:pStyle w:val="CoMBodytext"/>
        <w:numPr>
          <w:ilvl w:val="0"/>
          <w:numId w:val="7"/>
        </w:numPr>
      </w:pPr>
      <w:r>
        <w:t xml:space="preserve">Vision statement and narrative, a memorable statement and narrative that describe the aspirational future the community desires for the city </w:t>
      </w:r>
    </w:p>
    <w:p w14:paraId="1AE23A28" w14:textId="59F5CE0E" w:rsidR="00FD4E0E" w:rsidRDefault="00FD4E0E" w:rsidP="00A42C88">
      <w:pPr>
        <w:pStyle w:val="CoMBodytext"/>
        <w:numPr>
          <w:ilvl w:val="0"/>
          <w:numId w:val="7"/>
        </w:numPr>
      </w:pPr>
      <w:r>
        <w:t xml:space="preserve">Community aspirations, which describe the community’s needs behind the Vision statement and narrative constituting a ‘call to action’ guiding Council planning. </w:t>
      </w:r>
    </w:p>
    <w:p w14:paraId="09C0FD05" w14:textId="6D60CC4A" w:rsidR="00FD4E0E" w:rsidRDefault="00820347" w:rsidP="00820347">
      <w:pPr>
        <w:pStyle w:val="CoMBodytext"/>
      </w:pPr>
      <w:r>
        <w:t xml:space="preserve">The Council Plan </w:t>
      </w:r>
      <w:r w:rsidR="00FD4E0E">
        <w:t xml:space="preserve">is comprised of </w:t>
      </w:r>
      <w:r w:rsidR="473B1EF0">
        <w:t xml:space="preserve">six </w:t>
      </w:r>
      <w:r>
        <w:t>strategic objectives that</w:t>
      </w:r>
      <w:r w:rsidR="004F37C1">
        <w:t xml:space="preserve"> guide the Council to achieve the community’s aspirations outlined in the </w:t>
      </w:r>
      <w:r>
        <w:t>Community Vision. Together, the strategic objectives reflect the City of Melbourne’s long-term strategic direction that considers people, culture, the economy and the environment holistic</w:t>
      </w:r>
      <w:r w:rsidR="004F37C1">
        <w:t>ally</w:t>
      </w:r>
      <w:r>
        <w:t>. </w:t>
      </w:r>
    </w:p>
    <w:p w14:paraId="201B82A2" w14:textId="2AF30FE1" w:rsidR="004F37C1" w:rsidRDefault="00820347" w:rsidP="009972B4">
      <w:pPr>
        <w:pStyle w:val="CoMBodytext"/>
      </w:pPr>
      <w:r>
        <w:t xml:space="preserve">Each </w:t>
      </w:r>
      <w:r w:rsidR="005934AA">
        <w:t>of the</w:t>
      </w:r>
      <w:r>
        <w:t xml:space="preserve"> </w:t>
      </w:r>
      <w:r w:rsidR="79FC80BA">
        <w:t xml:space="preserve">six </w:t>
      </w:r>
      <w:r>
        <w:t>Council strategic objective includes:</w:t>
      </w:r>
    </w:p>
    <w:p w14:paraId="7C8B9DE7" w14:textId="68E629F9" w:rsidR="004F37C1" w:rsidRPr="00E933B4" w:rsidRDefault="00820347" w:rsidP="65A6F8D4">
      <w:pPr>
        <w:pStyle w:val="CoMBodytext"/>
        <w:numPr>
          <w:ilvl w:val="0"/>
          <w:numId w:val="40"/>
        </w:numPr>
        <w:rPr>
          <w:rFonts w:asciiTheme="minorHAnsi" w:eastAsiaTheme="minorEastAsia" w:hAnsiTheme="minorHAnsi" w:cstheme="minorBidi"/>
          <w:szCs w:val="20"/>
        </w:rPr>
      </w:pPr>
      <w:r w:rsidRPr="00E933B4">
        <w:t>The Council’s four-year priorities, describing the type of change the Council wants to achieve.</w:t>
      </w:r>
    </w:p>
    <w:p w14:paraId="5DAEAEB0" w14:textId="68E629F9" w:rsidR="004F37C1" w:rsidRPr="00E933B4" w:rsidRDefault="08BB1E19" w:rsidP="65A6F8D4">
      <w:pPr>
        <w:pStyle w:val="CoMBodytext"/>
        <w:numPr>
          <w:ilvl w:val="0"/>
          <w:numId w:val="40"/>
        </w:numPr>
        <w:rPr>
          <w:rFonts w:asciiTheme="minorHAnsi" w:eastAsiaTheme="minorEastAsia" w:hAnsiTheme="minorHAnsi" w:cstheme="minorBidi"/>
          <w:szCs w:val="20"/>
        </w:rPr>
      </w:pPr>
      <w:r w:rsidRPr="00E933B4">
        <w:t xml:space="preserve">Major initiatives or key projects the Council will commit to deliver or progress during its term to achieve </w:t>
      </w:r>
      <w:r w:rsidR="7BC7870E">
        <w:t xml:space="preserve">the </w:t>
      </w:r>
      <w:r w:rsidRPr="00E933B4">
        <w:t>desired change. </w:t>
      </w:r>
    </w:p>
    <w:p w14:paraId="2EBABB39" w14:textId="68E629F9" w:rsidR="00820347" w:rsidRPr="00E933B4" w:rsidRDefault="08BB1E19" w:rsidP="65A6F8D4">
      <w:pPr>
        <w:pStyle w:val="CoMBodytext"/>
        <w:numPr>
          <w:ilvl w:val="0"/>
          <w:numId w:val="40"/>
        </w:numPr>
        <w:rPr>
          <w:rFonts w:asciiTheme="minorHAnsi" w:eastAsiaTheme="minorEastAsia" w:hAnsiTheme="minorHAnsi" w:cstheme="minorBidi"/>
          <w:szCs w:val="20"/>
        </w:rPr>
      </w:pPr>
      <w:r w:rsidRPr="00E933B4">
        <w:t xml:space="preserve">A set of indicators that </w:t>
      </w:r>
      <w:r>
        <w:t>represent</w:t>
      </w:r>
      <w:r w:rsidR="5133F65D">
        <w:t>s</w:t>
      </w:r>
      <w:r w:rsidRPr="00E933B4">
        <w:t xml:space="preserve"> the Council’s definition of success and </w:t>
      </w:r>
      <w:r w:rsidR="5D6896F8">
        <w:t>provide</w:t>
      </w:r>
      <w:r w:rsidR="53536DCF">
        <w:t>s</w:t>
      </w:r>
      <w:r w:rsidRPr="00E933B4">
        <w:t xml:space="preserve"> the </w:t>
      </w:r>
      <w:r w:rsidR="5D6896F8">
        <w:t>basis</w:t>
      </w:r>
      <w:r w:rsidRPr="00E933B4">
        <w:t xml:space="preserve"> for how it will track and report progress towards </w:t>
      </w:r>
      <w:r w:rsidR="1C621A83">
        <w:t>the</w:t>
      </w:r>
      <w:r w:rsidRPr="00E933B4">
        <w:t xml:space="preserve"> strategic objective year on year.</w:t>
      </w:r>
    </w:p>
    <w:p w14:paraId="2FC13A04" w14:textId="23949EE0" w:rsidR="00EB560F" w:rsidRDefault="005934AA" w:rsidP="40ED036D">
      <w:pPr>
        <w:pStyle w:val="CoMBodytext"/>
      </w:pPr>
      <w:r>
        <w:t xml:space="preserve">The </w:t>
      </w:r>
      <w:r w:rsidR="00EB560F">
        <w:t>Health and Wellbeing Plan</w:t>
      </w:r>
      <w:r>
        <w:t xml:space="preserve"> </w:t>
      </w:r>
      <w:r w:rsidR="00EB560F">
        <w:t xml:space="preserve">outlines how the Council will protect, improve and promote public health and wellbeing within the municipality: </w:t>
      </w:r>
    </w:p>
    <w:p w14:paraId="1CE1B5A9" w14:textId="30D2B72A" w:rsidR="00EB560F" w:rsidRDefault="00EB560F" w:rsidP="4D93FF07">
      <w:pPr>
        <w:pStyle w:val="CoMBodytext"/>
        <w:numPr>
          <w:ilvl w:val="0"/>
          <w:numId w:val="44"/>
        </w:numPr>
        <w:rPr>
          <w:szCs w:val="20"/>
        </w:rPr>
      </w:pPr>
      <w:r>
        <w:t xml:space="preserve">Throughout the plan, the heart icon is used to indicate which of the Council’s priorities </w:t>
      </w:r>
      <w:r w:rsidR="79809F81">
        <w:t>and major initiatives</w:t>
      </w:r>
      <w:r>
        <w:t xml:space="preserve"> contribute to our health and wellbeing priorities. </w:t>
      </w:r>
    </w:p>
    <w:p w14:paraId="5B58BE2E" w14:textId="0844BA81" w:rsidR="00FD2735" w:rsidRDefault="00EB560F" w:rsidP="4D93FF07">
      <w:pPr>
        <w:pStyle w:val="CoMBodytext"/>
        <w:numPr>
          <w:ilvl w:val="0"/>
          <w:numId w:val="44"/>
        </w:numPr>
        <w:rPr>
          <w:szCs w:val="20"/>
        </w:rPr>
      </w:pPr>
      <w:r>
        <w:t xml:space="preserve">The </w:t>
      </w:r>
      <w:r w:rsidR="6BBB4C26">
        <w:t xml:space="preserve">‘Health and Wellbeing in our </w:t>
      </w:r>
      <w:r w:rsidR="7A660686">
        <w:t>c</w:t>
      </w:r>
      <w:r w:rsidR="6BBB4C26">
        <w:t>ity’</w:t>
      </w:r>
      <w:r>
        <w:t xml:space="preserve"> </w:t>
      </w:r>
      <w:r w:rsidR="79F2C95A">
        <w:t>c</w:t>
      </w:r>
      <w:r>
        <w:t>hapter of the Council Plan defines health and wellbeing and describes the municipalit</w:t>
      </w:r>
      <w:r w:rsidR="47ECA529">
        <w:t>y’s</w:t>
      </w:r>
      <w:r>
        <w:t xml:space="preserve"> top health and wellbeing issues through </w:t>
      </w:r>
      <w:r w:rsidRPr="04AEE0A8">
        <w:rPr>
          <w:color w:val="000000" w:themeColor="text1"/>
        </w:rPr>
        <w:t>the Health and Wellbeing Focus Areas</w:t>
      </w:r>
      <w:r w:rsidR="642CFD85" w:rsidRPr="04AEE0A8">
        <w:rPr>
          <w:color w:val="000000" w:themeColor="text1"/>
        </w:rPr>
        <w:t>.</w:t>
      </w:r>
    </w:p>
    <w:p w14:paraId="00A3F814" w14:textId="1A52C26B" w:rsidR="004D6CDE" w:rsidRPr="004D6CDE" w:rsidRDefault="004D6CDE" w:rsidP="4D93FF07">
      <w:pPr>
        <w:pStyle w:val="CoMBodytext"/>
        <w:numPr>
          <w:ilvl w:val="0"/>
          <w:numId w:val="44"/>
        </w:numPr>
      </w:pPr>
      <w:r w:rsidRPr="00A833DD">
        <w:t xml:space="preserve">Appendix </w:t>
      </w:r>
      <w:r w:rsidR="2B7A1108" w:rsidRPr="00A833DD">
        <w:t>F</w:t>
      </w:r>
      <w:r w:rsidR="00ED2BD2" w:rsidRPr="00A833DD">
        <w:t>:</w:t>
      </w:r>
      <w:r w:rsidR="00ED2BD2">
        <w:t xml:space="preserve"> </w:t>
      </w:r>
      <w:r>
        <w:t>Summary snapshot of the health and wellbeing content in this plan.</w:t>
      </w:r>
    </w:p>
    <w:p w14:paraId="33D59A5C" w14:textId="68CE8611" w:rsidR="69D7BFEF" w:rsidRDefault="69D7BFEF" w:rsidP="69D7BFEF">
      <w:pPr>
        <w:pStyle w:val="CoMBodytext"/>
        <w:rPr>
          <w:rFonts w:eastAsia="Cambria"/>
          <w:color w:val="000000" w:themeColor="text1"/>
          <w:szCs w:val="20"/>
        </w:rPr>
      </w:pPr>
    </w:p>
    <w:p w14:paraId="07E983FA" w14:textId="000A35D0" w:rsidR="009972B4" w:rsidRDefault="009972B4" w:rsidP="00F04ED1">
      <w:pPr>
        <w:pStyle w:val="CoMHeading1"/>
      </w:pPr>
      <w:bookmarkStart w:id="34" w:name="_Toc69827936"/>
    </w:p>
    <w:p w14:paraId="4C4A7128" w14:textId="32D8290D" w:rsidR="00EB560F" w:rsidRDefault="00FD2735" w:rsidP="00F04ED1">
      <w:pPr>
        <w:pStyle w:val="CoMHeading1"/>
      </w:pPr>
      <w:bookmarkStart w:id="35" w:name="_Toc72330026"/>
      <w:r>
        <w:t>A</w:t>
      </w:r>
      <w:r w:rsidR="00947141">
        <w:t>ppendix</w:t>
      </w:r>
      <w:r>
        <w:t xml:space="preserve"> </w:t>
      </w:r>
      <w:r w:rsidR="00FF370E">
        <w:t>C</w:t>
      </w:r>
      <w:r>
        <w:t xml:space="preserve">: How this plan was </w:t>
      </w:r>
      <w:r w:rsidR="43CFFED7">
        <w:t>developed</w:t>
      </w:r>
      <w:bookmarkEnd w:id="34"/>
      <w:bookmarkEnd w:id="35"/>
    </w:p>
    <w:p w14:paraId="64296CC2" w14:textId="18BC14E9" w:rsidR="00FD2735" w:rsidRPr="00FD2735" w:rsidRDefault="00DA2358" w:rsidP="00EB560F">
      <w:pPr>
        <w:pStyle w:val="CoMBodytext"/>
      </w:pPr>
      <w:r>
        <w:br/>
      </w:r>
      <w:r w:rsidR="00FD2735">
        <w:t>The Council Plan was informed by the integrated development of the Community Vision and the Health and Wellbeing Plan. This development consisted of a number of key phases that ensured that each of these documents were informed by a robust evidence base, deliberative community engagement and complied with key legislation. </w:t>
      </w:r>
    </w:p>
    <w:p w14:paraId="243E4384" w14:textId="6CF29072" w:rsidR="00FD2735" w:rsidRDefault="00FD2735" w:rsidP="008A14BD">
      <w:pPr>
        <w:pStyle w:val="CoMHeading3"/>
      </w:pPr>
      <w:r>
        <w:t xml:space="preserve">Phase </w:t>
      </w:r>
      <w:r w:rsidR="49E1B5B0">
        <w:t>one</w:t>
      </w:r>
      <w:r>
        <w:t>: Understanding Context (October 2019</w:t>
      </w:r>
      <w:r w:rsidR="00210816">
        <w:t xml:space="preserve"> </w:t>
      </w:r>
      <w:r w:rsidR="00C46C45">
        <w:t>to</w:t>
      </w:r>
      <w:r w:rsidR="00210816">
        <w:t xml:space="preserve"> </w:t>
      </w:r>
      <w:r>
        <w:t>December 2020)</w:t>
      </w:r>
    </w:p>
    <w:p w14:paraId="03B0EE28" w14:textId="77777777" w:rsidR="00FD2735" w:rsidRPr="003740FF" w:rsidRDefault="00FD2735" w:rsidP="00A42C88">
      <w:pPr>
        <w:pStyle w:val="CoMBodytext"/>
        <w:numPr>
          <w:ilvl w:val="0"/>
          <w:numId w:val="6"/>
        </w:numPr>
      </w:pPr>
      <w:r w:rsidRPr="003740FF">
        <w:t>Review of key legislation and policy, including:</w:t>
      </w:r>
    </w:p>
    <w:p w14:paraId="35AD27C8" w14:textId="4E6FAB9E" w:rsidR="00FD2735" w:rsidRPr="00842244" w:rsidRDefault="4C263628" w:rsidP="00A42C88">
      <w:pPr>
        <w:pStyle w:val="CoMBodytext"/>
        <w:numPr>
          <w:ilvl w:val="1"/>
          <w:numId w:val="6"/>
        </w:numPr>
      </w:pPr>
      <w:r w:rsidRPr="00842244">
        <w:t xml:space="preserve">Public </w:t>
      </w:r>
      <w:r w:rsidR="00FD2735" w:rsidRPr="00842244">
        <w:t>Health and Wellbeing Act 2008</w:t>
      </w:r>
    </w:p>
    <w:p w14:paraId="4EDC06C9" w14:textId="77777777" w:rsidR="00FD2735" w:rsidRPr="00842244" w:rsidRDefault="00FD2735" w:rsidP="00A42C88">
      <w:pPr>
        <w:pStyle w:val="CoMBodytext"/>
        <w:numPr>
          <w:ilvl w:val="1"/>
          <w:numId w:val="6"/>
        </w:numPr>
      </w:pPr>
      <w:r w:rsidRPr="00842244">
        <w:t>Local Government Act 2020</w:t>
      </w:r>
    </w:p>
    <w:p w14:paraId="69FD32C5" w14:textId="4F26DE92" w:rsidR="00FD2735" w:rsidRPr="00842244" w:rsidRDefault="00FD2735" w:rsidP="00A42C88">
      <w:pPr>
        <w:pStyle w:val="CoMBodytext"/>
        <w:numPr>
          <w:ilvl w:val="1"/>
          <w:numId w:val="6"/>
        </w:numPr>
      </w:pPr>
      <w:r w:rsidRPr="00842244">
        <w:t>Victorian Public Health and Wellbeing Plan 2019</w:t>
      </w:r>
      <w:r w:rsidR="00421204">
        <w:t>–</w:t>
      </w:r>
      <w:r w:rsidRPr="00842244">
        <w:t>2023</w:t>
      </w:r>
    </w:p>
    <w:p w14:paraId="3191A308" w14:textId="77777777" w:rsidR="00FD2735" w:rsidRPr="00842244" w:rsidRDefault="00FD2735" w:rsidP="00A42C88">
      <w:pPr>
        <w:pStyle w:val="CoMBodytext"/>
        <w:numPr>
          <w:ilvl w:val="1"/>
          <w:numId w:val="6"/>
        </w:numPr>
      </w:pPr>
      <w:r w:rsidRPr="00842244">
        <w:t>Royal Commission of Family Violence</w:t>
      </w:r>
    </w:p>
    <w:p w14:paraId="3B284039" w14:textId="77777777" w:rsidR="00FD2735" w:rsidRPr="00842244" w:rsidRDefault="00FD2735" w:rsidP="00A42C88">
      <w:pPr>
        <w:pStyle w:val="CoMBodytext"/>
        <w:numPr>
          <w:ilvl w:val="1"/>
          <w:numId w:val="6"/>
        </w:numPr>
      </w:pPr>
      <w:r w:rsidRPr="00842244">
        <w:t>Climate Change Act 2017</w:t>
      </w:r>
    </w:p>
    <w:p w14:paraId="1234AE24" w14:textId="77777777" w:rsidR="00FD2735" w:rsidRPr="00842244" w:rsidRDefault="00FD2735" w:rsidP="00A42C88">
      <w:pPr>
        <w:pStyle w:val="CoMBodytext"/>
        <w:numPr>
          <w:ilvl w:val="1"/>
          <w:numId w:val="6"/>
        </w:numPr>
      </w:pPr>
      <w:r w:rsidRPr="00842244">
        <w:t>Sustainable Development Goals</w:t>
      </w:r>
    </w:p>
    <w:p w14:paraId="0A094FFB" w14:textId="77777777" w:rsidR="00FD2735" w:rsidRPr="00842244" w:rsidRDefault="00FD2735" w:rsidP="00A42C88">
      <w:pPr>
        <w:pStyle w:val="CoMBodytext"/>
        <w:numPr>
          <w:ilvl w:val="1"/>
          <w:numId w:val="6"/>
        </w:numPr>
      </w:pPr>
      <w:r w:rsidRPr="00842244">
        <w:t>City Resilience Framework</w:t>
      </w:r>
    </w:p>
    <w:p w14:paraId="224E0CCD" w14:textId="77777777" w:rsidR="00FD2735" w:rsidRPr="00842244" w:rsidRDefault="00FD2735" w:rsidP="00A42C88">
      <w:pPr>
        <w:pStyle w:val="CoMBodytext"/>
        <w:numPr>
          <w:ilvl w:val="1"/>
          <w:numId w:val="6"/>
        </w:numPr>
      </w:pPr>
      <w:r w:rsidRPr="00842244">
        <w:t>Victorian Government’s Environments for Health Framework</w:t>
      </w:r>
    </w:p>
    <w:p w14:paraId="274DEC4A" w14:textId="43BFEC44" w:rsidR="00FD2735" w:rsidRPr="00ED651F" w:rsidRDefault="00FD2735" w:rsidP="00A42C88">
      <w:pPr>
        <w:pStyle w:val="CoMBodytext"/>
        <w:numPr>
          <w:ilvl w:val="0"/>
          <w:numId w:val="6"/>
        </w:numPr>
      </w:pPr>
      <w:r w:rsidRPr="00ED651F">
        <w:t>Audit of existing City of Melbourne strategies and plans</w:t>
      </w:r>
    </w:p>
    <w:p w14:paraId="736EA839" w14:textId="7F7AC556" w:rsidR="00FD2735" w:rsidRPr="00EB560F" w:rsidRDefault="00FD2735" w:rsidP="00A42C88">
      <w:pPr>
        <w:pStyle w:val="CoMBodytext"/>
        <w:numPr>
          <w:ilvl w:val="1"/>
          <w:numId w:val="6"/>
        </w:numPr>
      </w:pPr>
      <w:r w:rsidRPr="00EB560F">
        <w:t xml:space="preserve">See </w:t>
      </w:r>
      <w:r w:rsidR="78696243">
        <w:t>Appendix</w:t>
      </w:r>
      <w:r w:rsidR="004C5145">
        <w:t xml:space="preserve"> </w:t>
      </w:r>
      <w:r w:rsidR="41A81159">
        <w:t>D</w:t>
      </w:r>
      <w:r w:rsidRPr="00EB560F">
        <w:t xml:space="preserve"> for a</w:t>
      </w:r>
      <w:r w:rsidR="00ED651F" w:rsidRPr="00ED651F">
        <w:t xml:space="preserve"> c</w:t>
      </w:r>
      <w:r w:rsidRPr="00ED651F">
        <w:t>omplete list of the City of Melbourne’s strategies and plans</w:t>
      </w:r>
    </w:p>
    <w:p w14:paraId="77388EA3" w14:textId="51692E8C" w:rsidR="00FD2735" w:rsidRPr="00ED651F" w:rsidRDefault="00FD2735" w:rsidP="00A42C88">
      <w:pPr>
        <w:pStyle w:val="CoMBodytext"/>
        <w:numPr>
          <w:ilvl w:val="0"/>
          <w:numId w:val="6"/>
        </w:numPr>
      </w:pPr>
      <w:r w:rsidRPr="00ED651F">
        <w:t>Identifying initial community aspirations through engagement on the COVID</w:t>
      </w:r>
      <w:r w:rsidR="00746707">
        <w:t>-</w:t>
      </w:r>
      <w:r w:rsidRPr="00ED651F">
        <w:t>19 Reactivation and Recovery Plan</w:t>
      </w:r>
    </w:p>
    <w:p w14:paraId="4FC4EDD6" w14:textId="28A31DEF" w:rsidR="00FD2735" w:rsidRPr="00ED651F" w:rsidRDefault="00FD2735" w:rsidP="00A42C88">
      <w:pPr>
        <w:pStyle w:val="CoMBodytext"/>
        <w:numPr>
          <w:ilvl w:val="0"/>
          <w:numId w:val="6"/>
        </w:numPr>
      </w:pPr>
      <w:r>
        <w:t xml:space="preserve">Development of the Health and Wellbeing Profile 2020 for the </w:t>
      </w:r>
      <w:r w:rsidR="23C8C7B6">
        <w:t>c</w:t>
      </w:r>
      <w:r>
        <w:t>ity in partnership with subject matter experts</w:t>
      </w:r>
      <w:r w:rsidR="00AA3994">
        <w:t xml:space="preserve">. This profile can be accessed via </w:t>
      </w:r>
      <w:hyperlink r:id="rId33">
        <w:r w:rsidR="00AA3994" w:rsidRPr="04AEE0A8">
          <w:rPr>
            <w:rStyle w:val="Hyperlink"/>
            <w:b/>
            <w:bCs/>
            <w:color w:val="auto"/>
            <w:u w:val="none"/>
          </w:rPr>
          <w:t>www.melbourne.vic.gov.au/HWP2020</w:t>
        </w:r>
      </w:hyperlink>
    </w:p>
    <w:p w14:paraId="50E516DD" w14:textId="77777777" w:rsidR="00FD2735" w:rsidRPr="00EB560F" w:rsidRDefault="00FD2735" w:rsidP="00A42C88">
      <w:pPr>
        <w:pStyle w:val="CoMBodytext"/>
        <w:numPr>
          <w:ilvl w:val="0"/>
          <w:numId w:val="6"/>
        </w:numPr>
      </w:pPr>
      <w:r w:rsidRPr="00ED651F">
        <w:t>Development of 13 Neighbourhood Profiles</w:t>
      </w:r>
    </w:p>
    <w:p w14:paraId="7FAAFA3E" w14:textId="4C1689D8" w:rsidR="00FD2735" w:rsidRDefault="00FD2735" w:rsidP="008A14BD">
      <w:pPr>
        <w:pStyle w:val="CoMHeading3"/>
        <w:rPr>
          <w:rFonts w:ascii="Times New Roman" w:hAnsi="Times New Roman" w:cs="Times New Roman"/>
        </w:rPr>
      </w:pPr>
      <w:r>
        <w:t xml:space="preserve">Phase </w:t>
      </w:r>
      <w:r w:rsidR="1CA84235">
        <w:t>two</w:t>
      </w:r>
      <w:r>
        <w:t xml:space="preserve">: Deliberative Community Engagement (December 2020 </w:t>
      </w:r>
      <w:r w:rsidR="00C46C45">
        <w:t>to</w:t>
      </w:r>
      <w:r>
        <w:t xml:space="preserve"> April 2021)</w:t>
      </w:r>
    </w:p>
    <w:p w14:paraId="3DC62C10" w14:textId="2DFDC608" w:rsidR="00FD2735" w:rsidRPr="00B83F79" w:rsidRDefault="00FD2735" w:rsidP="00B83F79">
      <w:pPr>
        <w:pStyle w:val="CoMBodytext"/>
      </w:pPr>
      <w:r>
        <w:t>The City of Melbourne hosted a range of different deliberative engagement activities to ensure that the Community Vision, Council Plan</w:t>
      </w:r>
      <w:r w:rsidR="0BB01EEF">
        <w:t>,</w:t>
      </w:r>
      <w:r>
        <w:t xml:space="preserve"> and Health and Wellbeing Plan were informed by a real mix of voices in a supported environment. </w:t>
      </w:r>
    </w:p>
    <w:p w14:paraId="7695253F" w14:textId="50572383" w:rsidR="00FD2735" w:rsidRPr="00EB560F" w:rsidRDefault="00FD2735" w:rsidP="008C0EF7">
      <w:pPr>
        <w:pStyle w:val="CoMBodytext"/>
        <w:numPr>
          <w:ilvl w:val="0"/>
          <w:numId w:val="32"/>
        </w:numPr>
      </w:pPr>
      <w:r w:rsidRPr="04AEE0A8">
        <w:rPr>
          <w:color w:val="000000" w:themeColor="text1"/>
        </w:rPr>
        <w:t>1641 people participated in online and in person surveys, workshops and focus groups</w:t>
      </w:r>
      <w:r w:rsidR="1DF64EEA" w:rsidRPr="04AEE0A8">
        <w:rPr>
          <w:color w:val="000000" w:themeColor="text1"/>
        </w:rPr>
        <w:t>.</w:t>
      </w:r>
    </w:p>
    <w:p w14:paraId="52C2CE02" w14:textId="1BBA6D3F" w:rsidR="00FD2735" w:rsidRPr="00EB560F" w:rsidRDefault="0DBFEE0A" w:rsidP="008C0EF7">
      <w:pPr>
        <w:pStyle w:val="CoMBodytext"/>
        <w:numPr>
          <w:ilvl w:val="0"/>
          <w:numId w:val="32"/>
        </w:numPr>
      </w:pPr>
      <w:r w:rsidRPr="238C6B88">
        <w:rPr>
          <w:color w:val="000000" w:themeColor="text1"/>
        </w:rPr>
        <w:t>Eight t</w:t>
      </w:r>
      <w:r w:rsidR="00FD2735" w:rsidRPr="238C6B88">
        <w:rPr>
          <w:color w:val="000000" w:themeColor="text1"/>
        </w:rPr>
        <w:t>argeted</w:t>
      </w:r>
      <w:r w:rsidR="00FD2735" w:rsidRPr="00FA2B68">
        <w:rPr>
          <w:color w:val="000000" w:themeColor="text1"/>
        </w:rPr>
        <w:t xml:space="preserve"> workshops and focus </w:t>
      </w:r>
      <w:r w:rsidR="00FD2735" w:rsidRPr="00EB560F">
        <w:t>groups held with communities that are under</w:t>
      </w:r>
      <w:r w:rsidR="6E6F04EE">
        <w:t>-</w:t>
      </w:r>
      <w:r w:rsidR="00FD2735" w:rsidRPr="00EB560F">
        <w:t>represented, including children, young people, people with lived experience of homelessness, culturally and linguistically diverse communities, people with a disability an</w:t>
      </w:r>
      <w:r w:rsidR="00FD2735" w:rsidRPr="00FA2B68">
        <w:rPr>
          <w:color w:val="000000" w:themeColor="text1"/>
        </w:rPr>
        <w:t xml:space="preserve">d key representatives from The City of Melbourne’s Traditional </w:t>
      </w:r>
      <w:r w:rsidR="2A0E7B60" w:rsidRPr="56761430">
        <w:rPr>
          <w:color w:val="000000" w:themeColor="text1"/>
        </w:rPr>
        <w:t>Custodians</w:t>
      </w:r>
      <w:r w:rsidR="00FD2735" w:rsidRPr="00FA2B68">
        <w:rPr>
          <w:color w:val="000000" w:themeColor="text1"/>
        </w:rPr>
        <w:t>. </w:t>
      </w:r>
    </w:p>
    <w:p w14:paraId="166600C4" w14:textId="5B7006DE" w:rsidR="00FD2735" w:rsidRPr="00EB560F" w:rsidRDefault="00C55EE7" w:rsidP="008C0EF7">
      <w:pPr>
        <w:pStyle w:val="CoMBodytext"/>
        <w:numPr>
          <w:ilvl w:val="0"/>
          <w:numId w:val="32"/>
        </w:numPr>
      </w:pPr>
      <w:r w:rsidRPr="04AEE0A8">
        <w:rPr>
          <w:color w:val="000000" w:themeColor="text1"/>
        </w:rPr>
        <w:t>Four</w:t>
      </w:r>
      <w:r w:rsidR="00FD2735" w:rsidRPr="04AEE0A8">
        <w:rPr>
          <w:color w:val="000000" w:themeColor="text1"/>
        </w:rPr>
        <w:t xml:space="preserve"> public workshops in different neighbourhoods across the municipality</w:t>
      </w:r>
      <w:r w:rsidR="7B26E9C4" w:rsidRPr="04AEE0A8">
        <w:rPr>
          <w:color w:val="000000" w:themeColor="text1"/>
        </w:rPr>
        <w:t>.</w:t>
      </w:r>
    </w:p>
    <w:p w14:paraId="2E2E5FD4" w14:textId="3AF02F11" w:rsidR="002242C3" w:rsidRDefault="002242C3" w:rsidP="008A14BD">
      <w:pPr>
        <w:pStyle w:val="CoMHeading3"/>
      </w:pPr>
    </w:p>
    <w:p w14:paraId="6238111B" w14:textId="6974693F" w:rsidR="00FD2735" w:rsidRDefault="00FD2735" w:rsidP="008A14BD">
      <w:pPr>
        <w:pStyle w:val="CoMHeading3"/>
      </w:pPr>
      <w:r>
        <w:t xml:space="preserve">Phase </w:t>
      </w:r>
      <w:r w:rsidR="66E47576">
        <w:t>three</w:t>
      </w:r>
      <w:r>
        <w:t>: Integrating community insights and developing Council priorities (April 2021)</w:t>
      </w:r>
    </w:p>
    <w:p w14:paraId="1BF5119A" w14:textId="18FD5BF7" w:rsidR="00FD2735" w:rsidRPr="00CA5427" w:rsidRDefault="00FD2735" w:rsidP="00CA5427">
      <w:pPr>
        <w:pStyle w:val="CoMBodytext"/>
      </w:pPr>
      <w:r w:rsidRPr="00CA5427">
        <w:t xml:space="preserve">The deliberative engagement process identified a series of community aspirations and priorities for the future of the city. Using a ‘whole of Council’ </w:t>
      </w:r>
      <w:r w:rsidR="079A7597" w:rsidRPr="00CA5427">
        <w:t>approach,</w:t>
      </w:r>
      <w:r w:rsidRPr="00CA5427">
        <w:t xml:space="preserve"> the community’s voice informed the Community Vision, Health and Wellbeing Plan 2021</w:t>
      </w:r>
      <w:r w:rsidR="00421204">
        <w:t>–</w:t>
      </w:r>
      <w:r w:rsidRPr="00CA5427">
        <w:t>25, as well as the strategic objectives and priorities of the draft Council Plan. </w:t>
      </w:r>
    </w:p>
    <w:p w14:paraId="23B0FDCA" w14:textId="0066C20A" w:rsidR="00FD2735" w:rsidRDefault="00FD2735" w:rsidP="008A14BD">
      <w:pPr>
        <w:pStyle w:val="CoMHeading3"/>
      </w:pPr>
      <w:r>
        <w:t xml:space="preserve">Phase </w:t>
      </w:r>
      <w:r w:rsidR="0CE11FF8">
        <w:t>four</w:t>
      </w:r>
      <w:r>
        <w:t xml:space="preserve">: Draft Council Plan for </w:t>
      </w:r>
      <w:r w:rsidR="1B2C18A9">
        <w:t>community engagement</w:t>
      </w:r>
      <w:r>
        <w:t xml:space="preserve"> (May 2021) </w:t>
      </w:r>
    </w:p>
    <w:p w14:paraId="5804F4BD" w14:textId="04680566" w:rsidR="00FD2735" w:rsidRPr="00CA5427" w:rsidRDefault="00FD2735" w:rsidP="00CA5427">
      <w:pPr>
        <w:pStyle w:val="CoMBodytext"/>
      </w:pPr>
      <w:r w:rsidRPr="00CA5427">
        <w:t xml:space="preserve">The draft Council Plan is </w:t>
      </w:r>
      <w:r w:rsidR="42AAC76A">
        <w:t>released for further</w:t>
      </w:r>
      <w:r w:rsidRPr="00CA5427">
        <w:t xml:space="preserve"> community </w:t>
      </w:r>
      <w:r w:rsidR="42AAC76A">
        <w:t>engagement allowing an opportunity for community feedback</w:t>
      </w:r>
      <w:r w:rsidRPr="00CA5427">
        <w:t xml:space="preserve"> in May 2021</w:t>
      </w:r>
      <w:r w:rsidR="42AAC76A">
        <w:t>.</w:t>
      </w:r>
      <w:r w:rsidRPr="00CA5427">
        <w:t xml:space="preserve"> This provides the community with the opportunity to reflect on how their insights informed the objectives and priorities of the draft Council Plan.</w:t>
      </w:r>
    </w:p>
    <w:p w14:paraId="512DE601" w14:textId="3DDEFFE2" w:rsidR="00FD2735" w:rsidRDefault="00FD2735" w:rsidP="008A14BD">
      <w:pPr>
        <w:pStyle w:val="CoMHeading3"/>
      </w:pPr>
      <w:r>
        <w:t xml:space="preserve">Phase </w:t>
      </w:r>
      <w:r w:rsidR="0678DCC2">
        <w:t>five</w:t>
      </w:r>
      <w:r>
        <w:t>: Finalisation of Council Plan for endorsement by Council (June 2021)</w:t>
      </w:r>
    </w:p>
    <w:p w14:paraId="362CAA5D" w14:textId="7F07A457" w:rsidR="00FD2735" w:rsidRPr="00876C71" w:rsidRDefault="00FD2735" w:rsidP="00876C71">
      <w:pPr>
        <w:pStyle w:val="CoMHeading3"/>
      </w:pPr>
      <w:r>
        <w:t xml:space="preserve">Phase </w:t>
      </w:r>
      <w:r w:rsidR="5E5D0A04">
        <w:t>six</w:t>
      </w:r>
      <w:r>
        <w:t>: Development and delivery of the initiatives of the Council Plan</w:t>
      </w:r>
      <w:r>
        <w:br w:type="page"/>
      </w:r>
    </w:p>
    <w:p w14:paraId="572B8002" w14:textId="05345553" w:rsidR="00923ECB" w:rsidRPr="00923ECB" w:rsidRDefault="00FD2735" w:rsidP="00F04ED1">
      <w:pPr>
        <w:pStyle w:val="CoMHeading1"/>
        <w:rPr>
          <w:rFonts w:ascii="Times New Roman" w:eastAsia="Times New Roman" w:hAnsi="Times New Roman" w:cs="Times New Roman"/>
          <w:sz w:val="24"/>
          <w:szCs w:val="24"/>
          <w:lang w:eastAsia="en-AU"/>
        </w:rPr>
      </w:pPr>
      <w:bookmarkStart w:id="36" w:name="_Toc69827937"/>
      <w:bookmarkStart w:id="37" w:name="_Toc72330027"/>
      <w:r>
        <w:t>A</w:t>
      </w:r>
      <w:r w:rsidR="00947141">
        <w:t>ppendix</w:t>
      </w:r>
      <w:r w:rsidR="00FF370E">
        <w:t xml:space="preserve"> D</w:t>
      </w:r>
      <w:r>
        <w:t>: Council’s strategies</w:t>
      </w:r>
      <w:bookmarkEnd w:id="36"/>
      <w:bookmarkEnd w:id="37"/>
    </w:p>
    <w:p w14:paraId="2DCE3B0E" w14:textId="582F0C07" w:rsidR="3455F13C" w:rsidRDefault="00DA2358" w:rsidP="21103CA1">
      <w:pPr>
        <w:pStyle w:val="CoMBodytext"/>
        <w:rPr>
          <w:b/>
          <w:bCs/>
        </w:rPr>
      </w:pPr>
      <w:r>
        <w:rPr>
          <w:b/>
          <w:bCs/>
        </w:rPr>
        <w:br/>
      </w:r>
      <w:r w:rsidR="65C832AC" w:rsidRPr="1DFB50F8">
        <w:rPr>
          <w:b/>
          <w:bCs/>
        </w:rPr>
        <w:t>Strategies, frameworks and action plans</w:t>
      </w:r>
    </w:p>
    <w:p w14:paraId="381568ED" w14:textId="77777777" w:rsidR="00923ECB" w:rsidRPr="00923ECB" w:rsidRDefault="00923ECB" w:rsidP="00A42C88">
      <w:pPr>
        <w:pStyle w:val="CoMBodytext"/>
        <w:numPr>
          <w:ilvl w:val="0"/>
          <w:numId w:val="8"/>
        </w:numPr>
      </w:pPr>
      <w:r w:rsidRPr="00923ECB">
        <w:t>A Great Place to Age Strategic Plan</w:t>
      </w:r>
    </w:p>
    <w:p w14:paraId="286711C8" w14:textId="77777777" w:rsidR="00923ECB" w:rsidRPr="00923ECB" w:rsidRDefault="00923ECB" w:rsidP="00A42C88">
      <w:pPr>
        <w:pStyle w:val="CoMBodytext"/>
        <w:numPr>
          <w:ilvl w:val="0"/>
          <w:numId w:val="8"/>
        </w:numPr>
      </w:pPr>
      <w:r w:rsidRPr="00923ECB">
        <w:t>Affordable Housing Strategy 2030</w:t>
      </w:r>
    </w:p>
    <w:p w14:paraId="53E641B9" w14:textId="77777777" w:rsidR="00923ECB" w:rsidRPr="00923ECB" w:rsidRDefault="00923ECB" w:rsidP="00A42C88">
      <w:pPr>
        <w:pStyle w:val="CoMBodytext"/>
        <w:numPr>
          <w:ilvl w:val="0"/>
          <w:numId w:val="8"/>
        </w:numPr>
      </w:pPr>
      <w:r w:rsidRPr="00923ECB">
        <w:t>Arts Infrastructure Framework</w:t>
      </w:r>
    </w:p>
    <w:p w14:paraId="5BCB8960" w14:textId="77777777" w:rsidR="00923ECB" w:rsidRPr="00923ECB" w:rsidRDefault="00923ECB" w:rsidP="00A42C88">
      <w:pPr>
        <w:pStyle w:val="CoMBodytext"/>
        <w:numPr>
          <w:ilvl w:val="0"/>
          <w:numId w:val="8"/>
        </w:numPr>
      </w:pPr>
      <w:r w:rsidRPr="00923ECB">
        <w:t>Climate Change Adaptation Strategy</w:t>
      </w:r>
    </w:p>
    <w:p w14:paraId="2A62065C" w14:textId="77777777" w:rsidR="00923ECB" w:rsidRPr="00923ECB" w:rsidRDefault="00923ECB" w:rsidP="00A42C88">
      <w:pPr>
        <w:pStyle w:val="CoMBodytext"/>
        <w:numPr>
          <w:ilvl w:val="0"/>
          <w:numId w:val="8"/>
        </w:numPr>
      </w:pPr>
      <w:r w:rsidRPr="00923ECB">
        <w:t>Climate Change Mitigation Strategy to 2050</w:t>
      </w:r>
    </w:p>
    <w:p w14:paraId="0D9AD323" w14:textId="77777777" w:rsidR="00923ECB" w:rsidRPr="00923ECB" w:rsidRDefault="00923ECB" w:rsidP="00A42C88">
      <w:pPr>
        <w:pStyle w:val="CoMBodytext"/>
        <w:numPr>
          <w:ilvl w:val="0"/>
          <w:numId w:val="8"/>
        </w:numPr>
      </w:pPr>
      <w:r w:rsidRPr="00923ECB">
        <w:t>Community Infrastructure Development Framework</w:t>
      </w:r>
    </w:p>
    <w:p w14:paraId="07A2A5C8" w14:textId="4CB106E9" w:rsidR="00923ECB" w:rsidRPr="00923ECB" w:rsidRDefault="00923ECB" w:rsidP="00A42C88">
      <w:pPr>
        <w:pStyle w:val="CoMBodytext"/>
        <w:numPr>
          <w:ilvl w:val="0"/>
          <w:numId w:val="8"/>
        </w:numPr>
      </w:pPr>
      <w:r w:rsidRPr="00923ECB">
        <w:t>COVID-19 Reactivation and Recovery Plan: City of the Future</w:t>
      </w:r>
    </w:p>
    <w:p w14:paraId="05BEA8C0" w14:textId="77777777" w:rsidR="00923ECB" w:rsidRPr="00923ECB" w:rsidRDefault="00923ECB" w:rsidP="00A42C88">
      <w:pPr>
        <w:pStyle w:val="CoMBodytext"/>
        <w:numPr>
          <w:ilvl w:val="0"/>
          <w:numId w:val="8"/>
        </w:numPr>
      </w:pPr>
      <w:r w:rsidRPr="00923ECB">
        <w:t>Creative Strategy</w:t>
      </w:r>
    </w:p>
    <w:p w14:paraId="7E5C7EF9" w14:textId="77777777" w:rsidR="00923ECB" w:rsidRPr="00923ECB" w:rsidRDefault="00923ECB" w:rsidP="00A42C88">
      <w:pPr>
        <w:pStyle w:val="CoMBodytext"/>
        <w:numPr>
          <w:ilvl w:val="0"/>
          <w:numId w:val="8"/>
        </w:numPr>
      </w:pPr>
      <w:r w:rsidRPr="00923ECB">
        <w:t>Disability Access and Inclusion Plan </w:t>
      </w:r>
    </w:p>
    <w:p w14:paraId="6F3EE820" w14:textId="77777777" w:rsidR="00923ECB" w:rsidRPr="00923ECB" w:rsidRDefault="00923ECB" w:rsidP="00A42C88">
      <w:pPr>
        <w:pStyle w:val="CoMBodytext"/>
        <w:numPr>
          <w:ilvl w:val="0"/>
          <w:numId w:val="8"/>
        </w:numPr>
      </w:pPr>
      <w:r w:rsidRPr="00923ECB">
        <w:t>Elizabeth Street Strategic Opportunities Plan</w:t>
      </w:r>
    </w:p>
    <w:p w14:paraId="71BB3DD1" w14:textId="1910CEE9" w:rsidR="79EC331C" w:rsidRDefault="79EC331C" w:rsidP="00A42C88">
      <w:pPr>
        <w:pStyle w:val="CoMBodytext"/>
        <w:numPr>
          <w:ilvl w:val="0"/>
          <w:numId w:val="8"/>
        </w:numPr>
      </w:pPr>
      <w:r>
        <w:t>Food City: City of Melbourne Food Policy</w:t>
      </w:r>
    </w:p>
    <w:p w14:paraId="5B5C1852" w14:textId="1910CEE9" w:rsidR="00923ECB" w:rsidRPr="00923ECB" w:rsidRDefault="00923ECB" w:rsidP="00A42C88">
      <w:pPr>
        <w:pStyle w:val="CoMBodytext"/>
        <w:numPr>
          <w:ilvl w:val="0"/>
          <w:numId w:val="8"/>
        </w:numPr>
      </w:pPr>
      <w:r w:rsidRPr="00923ECB">
        <w:t>Green our City Strategic Action Plan</w:t>
      </w:r>
    </w:p>
    <w:p w14:paraId="771DF600" w14:textId="77777777" w:rsidR="00923ECB" w:rsidRPr="00923ECB" w:rsidRDefault="00923ECB" w:rsidP="00A42C88">
      <w:pPr>
        <w:pStyle w:val="CoMBodytext"/>
        <w:numPr>
          <w:ilvl w:val="0"/>
          <w:numId w:val="8"/>
        </w:numPr>
      </w:pPr>
      <w:r w:rsidRPr="00923ECB">
        <w:t>Heritage Strategy</w:t>
      </w:r>
    </w:p>
    <w:p w14:paraId="396759CF" w14:textId="77777777" w:rsidR="00923ECB" w:rsidRPr="00923ECB" w:rsidRDefault="00923ECB" w:rsidP="00A42C88">
      <w:pPr>
        <w:pStyle w:val="CoMBodytext"/>
        <w:numPr>
          <w:ilvl w:val="0"/>
          <w:numId w:val="8"/>
        </w:numPr>
      </w:pPr>
      <w:r w:rsidRPr="00923ECB">
        <w:t>Municipal Integrated Water Management Plan</w:t>
      </w:r>
    </w:p>
    <w:p w14:paraId="4CED2487" w14:textId="77777777" w:rsidR="00923ECB" w:rsidRPr="00923ECB" w:rsidRDefault="00923ECB" w:rsidP="00A42C88">
      <w:pPr>
        <w:pStyle w:val="CoMBodytext"/>
        <w:numPr>
          <w:ilvl w:val="0"/>
          <w:numId w:val="8"/>
        </w:numPr>
      </w:pPr>
      <w:r w:rsidRPr="00923ECB">
        <w:t>Music Plan</w:t>
      </w:r>
    </w:p>
    <w:p w14:paraId="409F3013" w14:textId="77777777" w:rsidR="00923ECB" w:rsidRPr="00923ECB" w:rsidRDefault="00923ECB" w:rsidP="00A42C88">
      <w:pPr>
        <w:pStyle w:val="CoMBodytext"/>
        <w:numPr>
          <w:ilvl w:val="0"/>
          <w:numId w:val="8"/>
        </w:numPr>
      </w:pPr>
      <w:r w:rsidRPr="00923ECB">
        <w:t>Nature in the City</w:t>
      </w:r>
    </w:p>
    <w:p w14:paraId="590035D2" w14:textId="7FEEE99E" w:rsidR="00923ECB" w:rsidRPr="00923ECB" w:rsidRDefault="00923ECB" w:rsidP="00A42C88">
      <w:pPr>
        <w:pStyle w:val="CoMBodytext"/>
        <w:numPr>
          <w:ilvl w:val="0"/>
          <w:numId w:val="8"/>
        </w:numPr>
      </w:pPr>
      <w:r>
        <w:t>Open Space Strategy</w:t>
      </w:r>
    </w:p>
    <w:p w14:paraId="781DAB7A" w14:textId="77777777" w:rsidR="00923ECB" w:rsidRPr="00923ECB" w:rsidRDefault="00923ECB" w:rsidP="00A42C88">
      <w:pPr>
        <w:pStyle w:val="CoMBodytext"/>
        <w:numPr>
          <w:ilvl w:val="0"/>
          <w:numId w:val="8"/>
        </w:numPr>
      </w:pPr>
      <w:r w:rsidRPr="00923ECB">
        <w:t>Reconciliation Action Plan</w:t>
      </w:r>
    </w:p>
    <w:p w14:paraId="254860A2" w14:textId="77777777" w:rsidR="00923ECB" w:rsidRPr="00923ECB" w:rsidRDefault="00923ECB" w:rsidP="00A42C88">
      <w:pPr>
        <w:pStyle w:val="CoMBodytext"/>
        <w:numPr>
          <w:ilvl w:val="0"/>
          <w:numId w:val="8"/>
        </w:numPr>
      </w:pPr>
      <w:r w:rsidRPr="00923ECB">
        <w:t>Resilient Melbourne</w:t>
      </w:r>
    </w:p>
    <w:p w14:paraId="28047C6A" w14:textId="71D0FFF6" w:rsidR="0B4996AE" w:rsidRDefault="00923ECB" w:rsidP="00A42C88">
      <w:pPr>
        <w:pStyle w:val="CoMBodytext"/>
        <w:numPr>
          <w:ilvl w:val="0"/>
          <w:numId w:val="8"/>
        </w:numPr>
      </w:pPr>
      <w:r w:rsidRPr="00923ECB">
        <w:t>Skate Plan</w:t>
      </w:r>
    </w:p>
    <w:p w14:paraId="7BC38873" w14:textId="51841C37" w:rsidR="00923ECB" w:rsidRPr="00923ECB" w:rsidRDefault="00923ECB" w:rsidP="00A42C88">
      <w:pPr>
        <w:pStyle w:val="CoMBodytext"/>
        <w:numPr>
          <w:ilvl w:val="0"/>
          <w:numId w:val="8"/>
        </w:numPr>
      </w:pPr>
      <w:r>
        <w:t>Start</w:t>
      </w:r>
      <w:r w:rsidR="76375EC8">
        <w:t>-</w:t>
      </w:r>
      <w:r>
        <w:t>up Action Plan</w:t>
      </w:r>
    </w:p>
    <w:p w14:paraId="1756A75B" w14:textId="77777777" w:rsidR="00923ECB" w:rsidRPr="00923ECB" w:rsidRDefault="00923ECB" w:rsidP="00A42C88">
      <w:pPr>
        <w:pStyle w:val="CoMBodytext"/>
        <w:numPr>
          <w:ilvl w:val="0"/>
          <w:numId w:val="8"/>
        </w:numPr>
      </w:pPr>
      <w:r w:rsidRPr="00923ECB">
        <w:t>Transport Strategy 2030</w:t>
      </w:r>
    </w:p>
    <w:p w14:paraId="41913907" w14:textId="77777777" w:rsidR="00923ECB" w:rsidRPr="00923ECB" w:rsidRDefault="00923ECB" w:rsidP="00A42C88">
      <w:pPr>
        <w:pStyle w:val="CoMBodytext"/>
        <w:numPr>
          <w:ilvl w:val="0"/>
          <w:numId w:val="8"/>
        </w:numPr>
      </w:pPr>
      <w:r w:rsidRPr="00923ECB">
        <w:t>Urban Forest Strategy</w:t>
      </w:r>
    </w:p>
    <w:p w14:paraId="7B45A0C6" w14:textId="4C5D9C87" w:rsidR="00923ECB" w:rsidRPr="00923ECB" w:rsidRDefault="00923ECB" w:rsidP="00A42C88">
      <w:pPr>
        <w:pStyle w:val="CoMBodytext"/>
        <w:numPr>
          <w:ilvl w:val="0"/>
          <w:numId w:val="8"/>
        </w:numPr>
      </w:pPr>
      <w:r w:rsidRPr="00923ECB">
        <w:t>Waste and Resource Recovery Plan</w:t>
      </w:r>
    </w:p>
    <w:p w14:paraId="216E6CD8" w14:textId="421FC3EA" w:rsidR="005A3D44" w:rsidRDefault="005A3D44" w:rsidP="21103CA1">
      <w:pPr>
        <w:pStyle w:val="CoMBodytext"/>
        <w:rPr>
          <w:b/>
          <w:bCs/>
        </w:rPr>
      </w:pPr>
    </w:p>
    <w:p w14:paraId="506F31A7" w14:textId="421FC3EA" w:rsidR="00EE3E18" w:rsidRDefault="00EE3E18" w:rsidP="21103CA1">
      <w:pPr>
        <w:pStyle w:val="CoMBodytext"/>
        <w:rPr>
          <w:b/>
          <w:bCs/>
        </w:rPr>
      </w:pPr>
    </w:p>
    <w:p w14:paraId="02B04FCD" w14:textId="6BFFD3DA" w:rsidR="00923ECB" w:rsidRDefault="1465BC7B" w:rsidP="21103CA1">
      <w:pPr>
        <w:pStyle w:val="CoMBodytext"/>
        <w:rPr>
          <w:b/>
        </w:rPr>
      </w:pPr>
      <w:r w:rsidRPr="21103CA1">
        <w:rPr>
          <w:b/>
          <w:bCs/>
        </w:rPr>
        <w:t>Place-based structure plans and master plans</w:t>
      </w:r>
    </w:p>
    <w:p w14:paraId="752D6C80" w14:textId="1F24614D" w:rsidR="1465BC7B" w:rsidRDefault="1465BC7B" w:rsidP="008C0EF7">
      <w:pPr>
        <w:pStyle w:val="CoMBodytext"/>
        <w:numPr>
          <w:ilvl w:val="0"/>
          <w:numId w:val="22"/>
        </w:numPr>
        <w:rPr>
          <w:rFonts w:asciiTheme="minorHAnsi" w:eastAsiaTheme="minorEastAsia" w:hAnsiTheme="minorHAnsi" w:cstheme="minorBidi"/>
          <w:b/>
          <w:bCs/>
          <w:szCs w:val="20"/>
        </w:rPr>
      </w:pPr>
      <w:r w:rsidRPr="21103CA1">
        <w:rPr>
          <w:rFonts w:eastAsia="Cambria"/>
          <w:szCs w:val="20"/>
        </w:rPr>
        <w:t xml:space="preserve">Arden-Macaulay Structure Plan  </w:t>
      </w:r>
    </w:p>
    <w:p w14:paraId="765972A8" w14:textId="4153E12C" w:rsidR="1465BC7B" w:rsidRDefault="1465BC7B" w:rsidP="008C0EF7">
      <w:pPr>
        <w:pStyle w:val="CoMBodytext"/>
        <w:numPr>
          <w:ilvl w:val="0"/>
          <w:numId w:val="22"/>
        </w:numPr>
        <w:rPr>
          <w:rFonts w:asciiTheme="minorHAnsi" w:eastAsiaTheme="minorEastAsia" w:hAnsiTheme="minorHAnsi" w:cstheme="minorBidi"/>
          <w:szCs w:val="20"/>
        </w:rPr>
      </w:pPr>
      <w:r w:rsidRPr="21103CA1">
        <w:rPr>
          <w:rFonts w:eastAsia="Cambria"/>
          <w:szCs w:val="20"/>
        </w:rPr>
        <w:t xml:space="preserve">City North Structure Plan  </w:t>
      </w:r>
    </w:p>
    <w:p w14:paraId="0D97B729" w14:textId="01C286E6" w:rsidR="76A2A152" w:rsidRDefault="76A2A152" w:rsidP="008C0EF7">
      <w:pPr>
        <w:pStyle w:val="CoMBodytext"/>
        <w:numPr>
          <w:ilvl w:val="0"/>
          <w:numId w:val="22"/>
        </w:numPr>
        <w:rPr>
          <w:rFonts w:asciiTheme="minorHAnsi" w:eastAsiaTheme="minorEastAsia" w:hAnsiTheme="minorHAnsi" w:cstheme="minorBidi"/>
          <w:sz w:val="22"/>
          <w:szCs w:val="22"/>
        </w:rPr>
      </w:pPr>
      <w:r w:rsidRPr="21103CA1">
        <w:rPr>
          <w:rFonts w:eastAsia="Cambria"/>
          <w:szCs w:val="20"/>
        </w:rPr>
        <w:t xml:space="preserve">Docklands Community and Place Plan </w:t>
      </w:r>
    </w:p>
    <w:p w14:paraId="10C38047" w14:textId="7065DF80" w:rsidR="76A2A152" w:rsidRDefault="76A2A152" w:rsidP="008C0EF7">
      <w:pPr>
        <w:pStyle w:val="CoMBodytext"/>
        <w:numPr>
          <w:ilvl w:val="0"/>
          <w:numId w:val="22"/>
        </w:numPr>
        <w:rPr>
          <w:rFonts w:asciiTheme="minorHAnsi" w:eastAsiaTheme="minorEastAsia" w:hAnsiTheme="minorHAnsi" w:cstheme="minorBidi"/>
          <w:szCs w:val="20"/>
        </w:rPr>
      </w:pPr>
      <w:r w:rsidRPr="21103CA1">
        <w:rPr>
          <w:rFonts w:eastAsia="Cambria"/>
          <w:szCs w:val="20"/>
        </w:rPr>
        <w:t xml:space="preserve">Docklands Public Realm Plan </w:t>
      </w:r>
    </w:p>
    <w:p w14:paraId="49E151DE" w14:textId="7DC70A92" w:rsidR="76A2A152" w:rsidRDefault="76A2A152" w:rsidP="008C0EF7">
      <w:pPr>
        <w:pStyle w:val="CoMBodytext"/>
        <w:numPr>
          <w:ilvl w:val="0"/>
          <w:numId w:val="22"/>
        </w:numPr>
        <w:rPr>
          <w:rFonts w:asciiTheme="minorHAnsi" w:eastAsiaTheme="minorEastAsia" w:hAnsiTheme="minorHAnsi" w:cstheme="minorBidi"/>
          <w:szCs w:val="20"/>
        </w:rPr>
      </w:pPr>
      <w:r w:rsidRPr="21103CA1">
        <w:rPr>
          <w:rFonts w:eastAsia="Cambria"/>
          <w:szCs w:val="20"/>
        </w:rPr>
        <w:t>Docklands Waterways Strategic Plan</w:t>
      </w:r>
    </w:p>
    <w:p w14:paraId="0572EB4B" w14:textId="362607A3" w:rsidR="76A2A152" w:rsidRDefault="76A2A152" w:rsidP="008C0EF7">
      <w:pPr>
        <w:pStyle w:val="CoMBodytext"/>
        <w:numPr>
          <w:ilvl w:val="0"/>
          <w:numId w:val="22"/>
        </w:numPr>
        <w:rPr>
          <w:rFonts w:asciiTheme="minorHAnsi" w:eastAsiaTheme="minorEastAsia" w:hAnsiTheme="minorHAnsi" w:cstheme="minorBidi"/>
          <w:szCs w:val="20"/>
        </w:rPr>
      </w:pPr>
      <w:r>
        <w:t xml:space="preserve">Maribyrnong Waterfront </w:t>
      </w:r>
      <w:r w:rsidR="00EE3E18">
        <w:t>–</w:t>
      </w:r>
      <w:r>
        <w:t xml:space="preserve"> A Way Forward</w:t>
      </w:r>
    </w:p>
    <w:p w14:paraId="57A45149" w14:textId="77777777" w:rsidR="76A2A152" w:rsidRDefault="76A2A152" w:rsidP="008C0EF7">
      <w:pPr>
        <w:pStyle w:val="CoMBodytext"/>
        <w:numPr>
          <w:ilvl w:val="0"/>
          <w:numId w:val="22"/>
        </w:numPr>
        <w:rPr>
          <w:rFonts w:asciiTheme="minorHAnsi" w:eastAsiaTheme="minorEastAsia" w:hAnsiTheme="minorHAnsi" w:cstheme="minorBidi"/>
          <w:szCs w:val="20"/>
        </w:rPr>
      </w:pPr>
      <w:r>
        <w:t>Melbourne Innovation Districts Opportunities Plan</w:t>
      </w:r>
    </w:p>
    <w:p w14:paraId="44A3CAA3" w14:textId="77777777" w:rsidR="76A2A152" w:rsidRDefault="76A2A152" w:rsidP="008C0EF7">
      <w:pPr>
        <w:pStyle w:val="CoMBodytext"/>
        <w:numPr>
          <w:ilvl w:val="0"/>
          <w:numId w:val="22"/>
        </w:numPr>
        <w:rPr>
          <w:rFonts w:asciiTheme="minorHAnsi" w:eastAsiaTheme="minorEastAsia" w:hAnsiTheme="minorHAnsi" w:cstheme="minorBidi"/>
          <w:szCs w:val="20"/>
        </w:rPr>
      </w:pPr>
      <w:r>
        <w:t>Moonee Ponds Creek Strategic Opportunities Plan</w:t>
      </w:r>
    </w:p>
    <w:p w14:paraId="52409381" w14:textId="34A9CC5C" w:rsidR="76A2A152" w:rsidRDefault="76A2A152" w:rsidP="008C0EF7">
      <w:pPr>
        <w:pStyle w:val="CoMBodytext"/>
        <w:numPr>
          <w:ilvl w:val="0"/>
          <w:numId w:val="22"/>
        </w:numPr>
        <w:rPr>
          <w:rFonts w:asciiTheme="minorHAnsi" w:eastAsiaTheme="minorEastAsia" w:hAnsiTheme="minorHAnsi" w:cstheme="minorBidi"/>
          <w:szCs w:val="20"/>
        </w:rPr>
      </w:pPr>
      <w:r>
        <w:t xml:space="preserve">Queen Victoria Market Precinct Renewal Master Plan  </w:t>
      </w:r>
    </w:p>
    <w:p w14:paraId="08EFF4C8" w14:textId="20EBFF4A" w:rsidR="76A2A152" w:rsidRDefault="76A2A152" w:rsidP="008C0EF7">
      <w:pPr>
        <w:pStyle w:val="CoMBodytext"/>
        <w:numPr>
          <w:ilvl w:val="0"/>
          <w:numId w:val="22"/>
        </w:numPr>
        <w:rPr>
          <w:rFonts w:asciiTheme="minorHAnsi" w:eastAsiaTheme="minorEastAsia" w:hAnsiTheme="minorHAnsi" w:cstheme="minorBidi"/>
          <w:szCs w:val="20"/>
        </w:rPr>
      </w:pPr>
      <w:r>
        <w:t xml:space="preserve">Southbank Structure Plan  </w:t>
      </w:r>
    </w:p>
    <w:p w14:paraId="6405E6B1" w14:textId="5609D780" w:rsidR="76A2A152" w:rsidRDefault="76A2A152" w:rsidP="008C0EF7">
      <w:pPr>
        <w:pStyle w:val="CoMBodytext"/>
        <w:numPr>
          <w:ilvl w:val="0"/>
          <w:numId w:val="22"/>
        </w:numPr>
        <w:rPr>
          <w:rFonts w:asciiTheme="minorHAnsi" w:eastAsiaTheme="minorEastAsia" w:hAnsiTheme="minorHAnsi" w:cstheme="minorBidi"/>
          <w:sz w:val="22"/>
          <w:szCs w:val="22"/>
        </w:rPr>
      </w:pPr>
      <w:r>
        <w:t xml:space="preserve">West Melbourne Structure Plan </w:t>
      </w:r>
    </w:p>
    <w:p w14:paraId="6FFBCC9A" w14:textId="66FE8A7B" w:rsidR="76A2A152" w:rsidRDefault="76A2A152" w:rsidP="008C0EF7">
      <w:pPr>
        <w:pStyle w:val="CoMBodytext"/>
        <w:numPr>
          <w:ilvl w:val="0"/>
          <w:numId w:val="22"/>
        </w:numPr>
        <w:rPr>
          <w:rFonts w:asciiTheme="minorHAnsi" w:eastAsiaTheme="minorEastAsia" w:hAnsiTheme="minorHAnsi" w:cstheme="minorBidi"/>
          <w:szCs w:val="20"/>
        </w:rPr>
      </w:pPr>
      <w:r w:rsidRPr="21103CA1">
        <w:rPr>
          <w:szCs w:val="20"/>
        </w:rPr>
        <w:t xml:space="preserve">Yarra River </w:t>
      </w:r>
      <w:r w:rsidR="00EE3E18">
        <w:rPr>
          <w:szCs w:val="20"/>
        </w:rPr>
        <w:t>–</w:t>
      </w:r>
      <w:r w:rsidRPr="21103CA1">
        <w:rPr>
          <w:szCs w:val="20"/>
        </w:rPr>
        <w:t xml:space="preserve"> </w:t>
      </w:r>
      <w:proofErr w:type="spellStart"/>
      <w:r w:rsidRPr="21103CA1">
        <w:rPr>
          <w:szCs w:val="20"/>
        </w:rPr>
        <w:t>Birrarung</w:t>
      </w:r>
      <w:proofErr w:type="spellEnd"/>
      <w:r w:rsidRPr="21103CA1">
        <w:rPr>
          <w:szCs w:val="20"/>
        </w:rPr>
        <w:t xml:space="preserve"> Strategy</w:t>
      </w:r>
    </w:p>
    <w:p w14:paraId="080BB2FA" w14:textId="4C8081A6" w:rsidR="7279FA34" w:rsidRDefault="7279FA34" w:rsidP="21103CA1">
      <w:pPr>
        <w:pStyle w:val="CoMBodytext"/>
        <w:rPr>
          <w:b/>
          <w:bCs/>
        </w:rPr>
      </w:pPr>
      <w:r w:rsidRPr="21103CA1">
        <w:rPr>
          <w:b/>
          <w:bCs/>
        </w:rPr>
        <w:t>Public space master plans</w:t>
      </w:r>
    </w:p>
    <w:p w14:paraId="5215D776" w14:textId="470445B5" w:rsidR="117DB85A" w:rsidRDefault="117DB85A" w:rsidP="008C0EF7">
      <w:pPr>
        <w:pStyle w:val="CoMBodytext"/>
        <w:numPr>
          <w:ilvl w:val="0"/>
          <w:numId w:val="22"/>
        </w:numPr>
        <w:rPr>
          <w:rFonts w:asciiTheme="minorHAnsi" w:eastAsiaTheme="minorEastAsia" w:hAnsiTheme="minorHAnsi" w:cstheme="minorBidi"/>
          <w:szCs w:val="20"/>
        </w:rPr>
      </w:pPr>
      <w:r w:rsidRPr="21103CA1">
        <w:t xml:space="preserve">Carlton Gardens Master Plan </w:t>
      </w:r>
    </w:p>
    <w:p w14:paraId="64411AB3" w14:textId="11FD7ADC" w:rsidR="117DB85A" w:rsidRDefault="117DB85A" w:rsidP="008C0EF7">
      <w:pPr>
        <w:pStyle w:val="CoMBodytext"/>
        <w:numPr>
          <w:ilvl w:val="0"/>
          <w:numId w:val="22"/>
        </w:numPr>
        <w:rPr>
          <w:rFonts w:asciiTheme="minorHAnsi" w:eastAsiaTheme="minorEastAsia" w:hAnsiTheme="minorHAnsi" w:cstheme="minorBidi"/>
          <w:szCs w:val="20"/>
        </w:rPr>
      </w:pPr>
      <w:r w:rsidRPr="21103CA1">
        <w:rPr>
          <w:szCs w:val="20"/>
        </w:rPr>
        <w:t xml:space="preserve">Domain Parklands Master Plan </w:t>
      </w:r>
    </w:p>
    <w:p w14:paraId="55A2048D" w14:textId="5C3521C6" w:rsidR="117DB85A" w:rsidRDefault="117DB85A" w:rsidP="008C0EF7">
      <w:pPr>
        <w:pStyle w:val="CoMBodytext"/>
        <w:numPr>
          <w:ilvl w:val="0"/>
          <w:numId w:val="22"/>
        </w:numPr>
        <w:rPr>
          <w:rFonts w:asciiTheme="minorHAnsi" w:eastAsiaTheme="minorEastAsia" w:hAnsiTheme="minorHAnsi" w:cstheme="minorBidi"/>
          <w:szCs w:val="20"/>
        </w:rPr>
      </w:pPr>
      <w:r w:rsidRPr="21103CA1">
        <w:rPr>
          <w:szCs w:val="20"/>
        </w:rPr>
        <w:t xml:space="preserve">Fawkner Park Master Plan </w:t>
      </w:r>
    </w:p>
    <w:p w14:paraId="1C2A80BF" w14:textId="7662A9DA" w:rsidR="117DB85A" w:rsidRDefault="117DB85A" w:rsidP="008C0EF7">
      <w:pPr>
        <w:pStyle w:val="CoMBodytext"/>
        <w:numPr>
          <w:ilvl w:val="0"/>
          <w:numId w:val="22"/>
        </w:numPr>
        <w:rPr>
          <w:rFonts w:asciiTheme="minorHAnsi" w:eastAsiaTheme="minorEastAsia" w:hAnsiTheme="minorHAnsi" w:cstheme="minorBidi"/>
          <w:szCs w:val="20"/>
        </w:rPr>
      </w:pPr>
      <w:r w:rsidRPr="21103CA1">
        <w:rPr>
          <w:szCs w:val="20"/>
        </w:rPr>
        <w:t xml:space="preserve">Fitzroy Gardens Master Plan </w:t>
      </w:r>
    </w:p>
    <w:p w14:paraId="0661C967" w14:textId="069D15D0" w:rsidR="117DB85A" w:rsidRDefault="117DB85A" w:rsidP="008C0EF7">
      <w:pPr>
        <w:pStyle w:val="CoMBodytext"/>
        <w:numPr>
          <w:ilvl w:val="0"/>
          <w:numId w:val="22"/>
        </w:numPr>
        <w:rPr>
          <w:rFonts w:asciiTheme="minorHAnsi" w:eastAsiaTheme="minorEastAsia" w:hAnsiTheme="minorHAnsi" w:cstheme="minorBidi"/>
          <w:szCs w:val="20"/>
        </w:rPr>
      </w:pPr>
      <w:r w:rsidRPr="21103CA1">
        <w:rPr>
          <w:szCs w:val="20"/>
        </w:rPr>
        <w:t xml:space="preserve">Flagstaff Gardens Master Plan </w:t>
      </w:r>
    </w:p>
    <w:p w14:paraId="4493EEE5" w14:textId="24894F12" w:rsidR="117DB85A" w:rsidRDefault="117DB85A" w:rsidP="008C0EF7">
      <w:pPr>
        <w:pStyle w:val="CoMBodytext"/>
        <w:numPr>
          <w:ilvl w:val="0"/>
          <w:numId w:val="22"/>
        </w:numPr>
        <w:rPr>
          <w:rFonts w:asciiTheme="minorHAnsi" w:eastAsiaTheme="minorEastAsia" w:hAnsiTheme="minorHAnsi" w:cstheme="minorBidi"/>
          <w:szCs w:val="20"/>
        </w:rPr>
      </w:pPr>
      <w:r w:rsidRPr="21103CA1">
        <w:rPr>
          <w:szCs w:val="20"/>
        </w:rPr>
        <w:t xml:space="preserve">Lincoln Square Concept Plan </w:t>
      </w:r>
    </w:p>
    <w:p w14:paraId="321FD8B6" w14:textId="14E6C9A1" w:rsidR="117DB85A" w:rsidRDefault="117DB85A" w:rsidP="008C0EF7">
      <w:pPr>
        <w:pStyle w:val="CoMBodytext"/>
        <w:numPr>
          <w:ilvl w:val="0"/>
          <w:numId w:val="22"/>
        </w:numPr>
        <w:rPr>
          <w:rFonts w:asciiTheme="minorHAnsi" w:eastAsiaTheme="minorEastAsia" w:hAnsiTheme="minorHAnsi" w:cstheme="minorBidi"/>
          <w:szCs w:val="20"/>
        </w:rPr>
      </w:pPr>
      <w:r w:rsidRPr="21103CA1">
        <w:rPr>
          <w:szCs w:val="20"/>
        </w:rPr>
        <w:t xml:space="preserve">Princes Park Master Plan </w:t>
      </w:r>
    </w:p>
    <w:p w14:paraId="2F619931" w14:textId="74C47A95" w:rsidR="117DB85A" w:rsidRDefault="117DB85A" w:rsidP="008C0EF7">
      <w:pPr>
        <w:pStyle w:val="CoMBodytext"/>
        <w:numPr>
          <w:ilvl w:val="0"/>
          <w:numId w:val="22"/>
        </w:numPr>
        <w:rPr>
          <w:rFonts w:asciiTheme="minorHAnsi" w:eastAsiaTheme="minorEastAsia" w:hAnsiTheme="minorHAnsi" w:cstheme="minorBidi"/>
          <w:szCs w:val="20"/>
        </w:rPr>
      </w:pPr>
      <w:r w:rsidRPr="21103CA1">
        <w:rPr>
          <w:szCs w:val="20"/>
        </w:rPr>
        <w:t xml:space="preserve">Royal Park Master Plan </w:t>
      </w:r>
    </w:p>
    <w:p w14:paraId="06830149" w14:textId="3D35B158" w:rsidR="117DB85A" w:rsidRDefault="117DB85A" w:rsidP="008C0EF7">
      <w:pPr>
        <w:pStyle w:val="CoMBodytext"/>
        <w:numPr>
          <w:ilvl w:val="0"/>
          <w:numId w:val="22"/>
        </w:numPr>
        <w:rPr>
          <w:rFonts w:asciiTheme="minorHAnsi" w:eastAsiaTheme="minorEastAsia" w:hAnsiTheme="minorHAnsi" w:cstheme="minorBidi"/>
          <w:szCs w:val="20"/>
        </w:rPr>
      </w:pPr>
      <w:r w:rsidRPr="21103CA1">
        <w:rPr>
          <w:szCs w:val="20"/>
        </w:rPr>
        <w:t xml:space="preserve">University Square Master Plan </w:t>
      </w:r>
    </w:p>
    <w:p w14:paraId="11A25448" w14:textId="5A8A6EE1" w:rsidR="65BBE77E" w:rsidRDefault="65BBE77E" w:rsidP="21103CA1">
      <w:pPr>
        <w:pStyle w:val="CoMBodytext"/>
        <w:rPr>
          <w:rFonts w:eastAsia="Cambria"/>
          <w:b/>
          <w:bCs/>
          <w:szCs w:val="20"/>
        </w:rPr>
      </w:pPr>
      <w:r w:rsidRPr="21103CA1">
        <w:rPr>
          <w:rFonts w:eastAsia="Cambria"/>
          <w:b/>
          <w:bCs/>
          <w:szCs w:val="20"/>
        </w:rPr>
        <w:t>Urban forest precinct plans</w:t>
      </w:r>
    </w:p>
    <w:p w14:paraId="64F57437" w14:textId="183FBF16" w:rsidR="4626215C" w:rsidRDefault="4626215C" w:rsidP="008C0EF7">
      <w:pPr>
        <w:pStyle w:val="CoMBodytext"/>
        <w:numPr>
          <w:ilvl w:val="0"/>
          <w:numId w:val="22"/>
        </w:numPr>
        <w:rPr>
          <w:rFonts w:asciiTheme="minorHAnsi" w:eastAsiaTheme="minorEastAsia" w:hAnsiTheme="minorHAnsi" w:cstheme="minorBidi"/>
          <w:szCs w:val="20"/>
        </w:rPr>
      </w:pPr>
      <w:r w:rsidRPr="21103CA1">
        <w:rPr>
          <w:szCs w:val="20"/>
        </w:rPr>
        <w:t xml:space="preserve">Carlton Urban Forest Precinct Plan </w:t>
      </w:r>
    </w:p>
    <w:p w14:paraId="3DC06C49" w14:textId="46B7869F" w:rsidR="4626215C" w:rsidRDefault="4626215C" w:rsidP="008C0EF7">
      <w:pPr>
        <w:pStyle w:val="CoMBodytext"/>
        <w:numPr>
          <w:ilvl w:val="0"/>
          <w:numId w:val="22"/>
        </w:numPr>
        <w:rPr>
          <w:rFonts w:asciiTheme="minorHAnsi" w:eastAsiaTheme="minorEastAsia" w:hAnsiTheme="minorHAnsi" w:cstheme="minorBidi"/>
          <w:szCs w:val="20"/>
        </w:rPr>
      </w:pPr>
      <w:r w:rsidRPr="21103CA1">
        <w:rPr>
          <w:szCs w:val="20"/>
        </w:rPr>
        <w:t xml:space="preserve">Central City Urban Forest Precinct Plan </w:t>
      </w:r>
    </w:p>
    <w:p w14:paraId="4D57E078" w14:textId="731F9837" w:rsidR="4626215C" w:rsidRDefault="4626215C" w:rsidP="008C0EF7">
      <w:pPr>
        <w:pStyle w:val="CoMBodytext"/>
        <w:numPr>
          <w:ilvl w:val="0"/>
          <w:numId w:val="22"/>
        </w:numPr>
        <w:rPr>
          <w:rFonts w:asciiTheme="minorHAnsi" w:eastAsiaTheme="minorEastAsia" w:hAnsiTheme="minorHAnsi" w:cstheme="minorBidi"/>
          <w:szCs w:val="20"/>
        </w:rPr>
      </w:pPr>
      <w:r w:rsidRPr="21103CA1">
        <w:rPr>
          <w:szCs w:val="20"/>
        </w:rPr>
        <w:t>Docklands Urban Forest Precinct Plan</w:t>
      </w:r>
    </w:p>
    <w:p w14:paraId="61902390" w14:textId="10CE8D65" w:rsidR="4626215C" w:rsidRDefault="4626215C" w:rsidP="008C0EF7">
      <w:pPr>
        <w:pStyle w:val="CoMBodytext"/>
        <w:numPr>
          <w:ilvl w:val="0"/>
          <w:numId w:val="22"/>
        </w:numPr>
        <w:rPr>
          <w:rFonts w:asciiTheme="minorHAnsi" w:eastAsiaTheme="minorEastAsia" w:hAnsiTheme="minorHAnsi" w:cstheme="minorBidi"/>
          <w:szCs w:val="20"/>
        </w:rPr>
      </w:pPr>
      <w:r w:rsidRPr="21103CA1">
        <w:rPr>
          <w:szCs w:val="20"/>
        </w:rPr>
        <w:t>East Melbourne Urban Forest Precinct Plan</w:t>
      </w:r>
    </w:p>
    <w:p w14:paraId="190981D0" w14:textId="038F3EA2" w:rsidR="4626215C" w:rsidRDefault="4626215C" w:rsidP="008C0EF7">
      <w:pPr>
        <w:pStyle w:val="CoMBodytext"/>
        <w:numPr>
          <w:ilvl w:val="0"/>
          <w:numId w:val="22"/>
        </w:numPr>
        <w:rPr>
          <w:rFonts w:asciiTheme="minorHAnsi" w:eastAsiaTheme="minorEastAsia" w:hAnsiTheme="minorHAnsi" w:cstheme="minorBidi"/>
          <w:szCs w:val="20"/>
        </w:rPr>
      </w:pPr>
      <w:proofErr w:type="spellStart"/>
      <w:r w:rsidRPr="21103CA1">
        <w:rPr>
          <w:szCs w:val="20"/>
        </w:rPr>
        <w:t>Fishermans</w:t>
      </w:r>
      <w:proofErr w:type="spellEnd"/>
      <w:r w:rsidRPr="21103CA1">
        <w:rPr>
          <w:szCs w:val="20"/>
        </w:rPr>
        <w:t xml:space="preserve"> Bend Urban Forest Precinct Plan </w:t>
      </w:r>
    </w:p>
    <w:p w14:paraId="2F6F837C" w14:textId="1B226BAD" w:rsidR="4626215C" w:rsidRDefault="4626215C" w:rsidP="008C0EF7">
      <w:pPr>
        <w:pStyle w:val="CoMBodytext"/>
        <w:numPr>
          <w:ilvl w:val="0"/>
          <w:numId w:val="22"/>
        </w:numPr>
        <w:rPr>
          <w:rFonts w:asciiTheme="minorHAnsi" w:eastAsiaTheme="minorEastAsia" w:hAnsiTheme="minorHAnsi" w:cstheme="minorBidi"/>
          <w:szCs w:val="20"/>
        </w:rPr>
      </w:pPr>
      <w:r w:rsidRPr="21103CA1">
        <w:rPr>
          <w:szCs w:val="20"/>
        </w:rPr>
        <w:t xml:space="preserve">Kensington Urban Forest Precinct Plan </w:t>
      </w:r>
    </w:p>
    <w:p w14:paraId="281841DC" w14:textId="1B67BCC9" w:rsidR="4626215C" w:rsidRDefault="4626215C" w:rsidP="008C0EF7">
      <w:pPr>
        <w:pStyle w:val="CoMBodytext"/>
        <w:numPr>
          <w:ilvl w:val="0"/>
          <w:numId w:val="22"/>
        </w:numPr>
        <w:rPr>
          <w:rFonts w:asciiTheme="minorHAnsi" w:eastAsiaTheme="minorEastAsia" w:hAnsiTheme="minorHAnsi" w:cstheme="minorBidi"/>
          <w:szCs w:val="20"/>
        </w:rPr>
      </w:pPr>
      <w:r w:rsidRPr="21103CA1">
        <w:rPr>
          <w:szCs w:val="20"/>
        </w:rPr>
        <w:t>North and West Melbourne Urban Forest Precinct Plan</w:t>
      </w:r>
    </w:p>
    <w:p w14:paraId="75013801" w14:textId="65CE51F6" w:rsidR="4626215C" w:rsidRDefault="4626215C" w:rsidP="008C0EF7">
      <w:pPr>
        <w:pStyle w:val="CoMBodytext"/>
        <w:numPr>
          <w:ilvl w:val="0"/>
          <w:numId w:val="22"/>
        </w:numPr>
        <w:rPr>
          <w:rFonts w:asciiTheme="minorHAnsi" w:eastAsiaTheme="minorEastAsia" w:hAnsiTheme="minorHAnsi" w:cstheme="minorBidi"/>
          <w:szCs w:val="20"/>
        </w:rPr>
      </w:pPr>
      <w:r w:rsidRPr="21103CA1">
        <w:rPr>
          <w:szCs w:val="20"/>
        </w:rPr>
        <w:t xml:space="preserve">Parkville Urban Forest Precinct Plan </w:t>
      </w:r>
    </w:p>
    <w:p w14:paraId="336E9AB1" w14:textId="1EC8A42F" w:rsidR="4626215C" w:rsidRDefault="4626215C" w:rsidP="008C0EF7">
      <w:pPr>
        <w:pStyle w:val="CoMBodytext"/>
        <w:numPr>
          <w:ilvl w:val="0"/>
          <w:numId w:val="22"/>
        </w:numPr>
        <w:rPr>
          <w:rFonts w:asciiTheme="minorHAnsi" w:eastAsiaTheme="minorEastAsia" w:hAnsiTheme="minorHAnsi" w:cstheme="minorBidi"/>
          <w:szCs w:val="20"/>
        </w:rPr>
      </w:pPr>
      <w:r w:rsidRPr="21103CA1">
        <w:rPr>
          <w:szCs w:val="20"/>
        </w:rPr>
        <w:t xml:space="preserve">South Yarra Urban Forest Precinct Plan </w:t>
      </w:r>
    </w:p>
    <w:p w14:paraId="50EAB7C6" w14:textId="5BE15B63" w:rsidR="4626215C" w:rsidRDefault="4626215C" w:rsidP="008C0EF7">
      <w:pPr>
        <w:pStyle w:val="CoMBodytext"/>
        <w:numPr>
          <w:ilvl w:val="0"/>
          <w:numId w:val="22"/>
        </w:numPr>
        <w:rPr>
          <w:rFonts w:asciiTheme="minorHAnsi" w:eastAsiaTheme="minorEastAsia" w:hAnsiTheme="minorHAnsi" w:cstheme="minorBidi"/>
          <w:szCs w:val="20"/>
        </w:rPr>
      </w:pPr>
      <w:r w:rsidRPr="21103CA1">
        <w:rPr>
          <w:szCs w:val="20"/>
        </w:rPr>
        <w:t>Southbank Urban Forest Precinct Plan</w:t>
      </w:r>
    </w:p>
    <w:p w14:paraId="527B9D87" w14:textId="64A1F528" w:rsidR="05E1684F" w:rsidRDefault="05E1684F" w:rsidP="21103CA1">
      <w:pPr>
        <w:pStyle w:val="CoMBodytext"/>
        <w:rPr>
          <w:rFonts w:eastAsia="Cambria"/>
          <w:b/>
          <w:bCs/>
          <w:szCs w:val="20"/>
        </w:rPr>
      </w:pPr>
      <w:r w:rsidRPr="21103CA1">
        <w:rPr>
          <w:rFonts w:eastAsia="Cambria"/>
          <w:b/>
          <w:bCs/>
          <w:szCs w:val="20"/>
        </w:rPr>
        <w:t>Major streetscape master plans</w:t>
      </w:r>
    </w:p>
    <w:p w14:paraId="6D6F755D" w14:textId="3626F6DC" w:rsidR="0B26921F" w:rsidRDefault="0B26921F" w:rsidP="008C0EF7">
      <w:pPr>
        <w:pStyle w:val="CoMBodytext"/>
        <w:numPr>
          <w:ilvl w:val="0"/>
          <w:numId w:val="21"/>
        </w:numPr>
        <w:rPr>
          <w:rFonts w:asciiTheme="minorHAnsi" w:eastAsiaTheme="minorEastAsia" w:hAnsiTheme="minorHAnsi" w:cstheme="minorBidi"/>
          <w:szCs w:val="20"/>
        </w:rPr>
      </w:pPr>
      <w:r w:rsidRPr="21103CA1">
        <w:rPr>
          <w:rFonts w:eastAsiaTheme="minorEastAsia"/>
          <w:szCs w:val="20"/>
        </w:rPr>
        <w:t xml:space="preserve">City Road Master Plan </w:t>
      </w:r>
    </w:p>
    <w:p w14:paraId="05D65853" w14:textId="3B3ECB20" w:rsidR="0B26921F" w:rsidRDefault="0B26921F" w:rsidP="008C0EF7">
      <w:pPr>
        <w:pStyle w:val="CoMBodytext"/>
        <w:numPr>
          <w:ilvl w:val="0"/>
          <w:numId w:val="21"/>
        </w:numPr>
        <w:rPr>
          <w:rFonts w:asciiTheme="minorHAnsi" w:eastAsiaTheme="minorEastAsia" w:hAnsiTheme="minorHAnsi" w:cstheme="minorBidi"/>
          <w:szCs w:val="20"/>
        </w:rPr>
      </w:pPr>
      <w:r w:rsidRPr="21103CA1">
        <w:rPr>
          <w:rFonts w:eastAsiaTheme="minorEastAsia"/>
          <w:szCs w:val="20"/>
        </w:rPr>
        <w:t xml:space="preserve">Elizabeth Street Strategic Opportunities Plan </w:t>
      </w:r>
    </w:p>
    <w:p w14:paraId="1C63E7C2" w14:textId="71465F93" w:rsidR="21103CA1" w:rsidRPr="000C0E98" w:rsidRDefault="0B26921F" w:rsidP="008C0EF7">
      <w:pPr>
        <w:pStyle w:val="CoMBodytext"/>
        <w:numPr>
          <w:ilvl w:val="0"/>
          <w:numId w:val="21"/>
        </w:numPr>
        <w:rPr>
          <w:rFonts w:asciiTheme="minorHAnsi" w:eastAsiaTheme="minorEastAsia" w:hAnsiTheme="minorHAnsi" w:cstheme="minorBidi"/>
          <w:szCs w:val="20"/>
        </w:rPr>
      </w:pPr>
      <w:r w:rsidRPr="21103CA1">
        <w:rPr>
          <w:rFonts w:eastAsiaTheme="minorEastAsia"/>
          <w:szCs w:val="20"/>
        </w:rPr>
        <w:t xml:space="preserve">Southbank Boulevard and </w:t>
      </w:r>
      <w:proofErr w:type="spellStart"/>
      <w:r w:rsidRPr="21103CA1">
        <w:rPr>
          <w:rFonts w:eastAsiaTheme="minorEastAsia"/>
          <w:szCs w:val="20"/>
        </w:rPr>
        <w:t>Dodds</w:t>
      </w:r>
      <w:proofErr w:type="spellEnd"/>
      <w:r w:rsidRPr="21103CA1">
        <w:rPr>
          <w:rFonts w:eastAsiaTheme="minorEastAsia"/>
          <w:szCs w:val="20"/>
        </w:rPr>
        <w:t xml:space="preserve"> Street Concept Plan</w:t>
      </w:r>
    </w:p>
    <w:p w14:paraId="7587888E" w14:textId="77777777" w:rsidR="00FD2735" w:rsidRDefault="00FD2735">
      <w:pPr>
        <w:spacing w:after="0" w:line="240" w:lineRule="auto"/>
        <w:rPr>
          <w:rFonts w:ascii="Arial" w:hAnsi="Arial" w:cs="Arial"/>
          <w:b/>
          <w:bCs/>
          <w:caps/>
          <w:color w:val="0081C8"/>
          <w:sz w:val="32"/>
          <w:szCs w:val="32"/>
        </w:rPr>
      </w:pPr>
      <w:r>
        <w:br w:type="page"/>
      </w:r>
    </w:p>
    <w:p w14:paraId="6D90C9F5" w14:textId="7BE42EAE" w:rsidR="00FD2735" w:rsidRDefault="00FD2735" w:rsidP="00F04ED1">
      <w:pPr>
        <w:pStyle w:val="CoMHeading1"/>
      </w:pPr>
      <w:bookmarkStart w:id="38" w:name="_Toc69827938"/>
      <w:bookmarkStart w:id="39" w:name="_Toc72330028"/>
      <w:r>
        <w:t>A</w:t>
      </w:r>
      <w:r w:rsidR="00947141">
        <w:t>ppendix</w:t>
      </w:r>
      <w:r>
        <w:t xml:space="preserve"> </w:t>
      </w:r>
      <w:r w:rsidR="00FF370E">
        <w:t>E</w:t>
      </w:r>
      <w:r>
        <w:t>: Council</w:t>
      </w:r>
      <w:r w:rsidR="1340DB5B">
        <w:t>’</w:t>
      </w:r>
      <w:r>
        <w:t>s Services</w:t>
      </w:r>
      <w:bookmarkEnd w:id="38"/>
      <w:bookmarkEnd w:id="39"/>
      <w:r w:rsidR="002D5BDB">
        <w:br/>
      </w:r>
    </w:p>
    <w:p w14:paraId="375E729E" w14:textId="7BDFB27B" w:rsidR="0D05113C" w:rsidRDefault="3C305FF0">
      <w:r w:rsidRPr="5E7349CA">
        <w:rPr>
          <w:rFonts w:ascii="Arial" w:eastAsia="Arial" w:hAnsi="Arial" w:cs="Arial"/>
          <w:b/>
          <w:bCs/>
          <w:color w:val="0070C0"/>
        </w:rPr>
        <w:t>Service areas</w:t>
      </w:r>
    </w:p>
    <w:p w14:paraId="6D5EC256" w14:textId="4FCF20D4" w:rsidR="00E23CA6" w:rsidRDefault="0D05113C" w:rsidP="008D2A7D">
      <w:pPr>
        <w:pStyle w:val="CoMBodytext"/>
      </w:pPr>
      <w:r w:rsidRPr="13349949">
        <w:t>Providing valued services to our customers and community is central to everything we do. Our ‘service families’ are groups of services that share a common purpose. We use this lens to consider what we offer to our customers, the outcomes that are delivered, the benefits that can be achieved and how the needs of our community may change in the future. These families may be further refined as we continue to manage and improve our services.</w:t>
      </w:r>
      <w:r w:rsidR="002D5BDB">
        <w:br/>
      </w:r>
    </w:p>
    <w:tbl>
      <w:tblPr>
        <w:tblStyle w:val="TableGrid1"/>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2972"/>
        <w:gridCol w:w="6044"/>
      </w:tblGrid>
      <w:tr w:rsidR="00E23CA6" w14:paraId="0B5492FC" w14:textId="77777777" w:rsidTr="00904F89">
        <w:tc>
          <w:tcPr>
            <w:tcW w:w="2972" w:type="dxa"/>
            <w:shd w:val="clear" w:color="auto" w:fill="F2F2F2" w:themeFill="background1" w:themeFillShade="F2"/>
          </w:tcPr>
          <w:p w14:paraId="097E2B9E" w14:textId="1503E2E2" w:rsidR="00E23CA6" w:rsidRPr="00CC36EF" w:rsidRDefault="00E23CA6" w:rsidP="00904F89">
            <w:pPr>
              <w:pStyle w:val="CoMBodytext"/>
              <w:spacing w:before="100" w:after="60"/>
              <w:rPr>
                <w:rStyle w:val="CoMBodytextbold"/>
              </w:rPr>
            </w:pPr>
            <w:r>
              <w:rPr>
                <w:rStyle w:val="CoMBodytextbold"/>
              </w:rPr>
              <w:t xml:space="preserve">Service </w:t>
            </w:r>
            <w:r w:rsidR="00CE7BFB">
              <w:rPr>
                <w:rStyle w:val="CoMBodytextbold"/>
              </w:rPr>
              <w:t>a</w:t>
            </w:r>
            <w:r>
              <w:rPr>
                <w:rStyle w:val="CoMBodytextbold"/>
              </w:rPr>
              <w:t>rea</w:t>
            </w:r>
          </w:p>
        </w:tc>
        <w:tc>
          <w:tcPr>
            <w:tcW w:w="6044" w:type="dxa"/>
          </w:tcPr>
          <w:p w14:paraId="485BF862" w14:textId="77777777" w:rsidR="00E23CA6" w:rsidRPr="00CC36EF" w:rsidRDefault="00E23CA6" w:rsidP="00904F89">
            <w:pPr>
              <w:pStyle w:val="CoMBodytext"/>
              <w:spacing w:before="101" w:after="60"/>
              <w:ind w:left="170"/>
              <w:rPr>
                <w:rStyle w:val="CoMBodytextbold"/>
              </w:rPr>
            </w:pPr>
            <w:r w:rsidRPr="00CC36EF">
              <w:rPr>
                <w:rStyle w:val="CoMBodytextbold"/>
              </w:rPr>
              <w:t>Services</w:t>
            </w:r>
          </w:p>
        </w:tc>
      </w:tr>
      <w:tr w:rsidR="00E23CA6" w14:paraId="5601CF66" w14:textId="77777777" w:rsidTr="00904F89">
        <w:tc>
          <w:tcPr>
            <w:tcW w:w="2972" w:type="dxa"/>
            <w:shd w:val="clear" w:color="auto" w:fill="F2F2F2" w:themeFill="background1" w:themeFillShade="F2"/>
          </w:tcPr>
          <w:p w14:paraId="469776AF" w14:textId="77777777" w:rsidR="00E23CA6" w:rsidRPr="00CC36EF" w:rsidRDefault="00E23CA6" w:rsidP="00904F89">
            <w:pPr>
              <w:pStyle w:val="CoMBodytext"/>
              <w:spacing w:before="100" w:after="60"/>
              <w:rPr>
                <w:rStyle w:val="CoMBodytextbold"/>
              </w:rPr>
            </w:pPr>
            <w:r w:rsidRPr="00CC36EF">
              <w:rPr>
                <w:rStyle w:val="CoMBodytextbold"/>
              </w:rPr>
              <w:t>ASSISTANCE AND CARE</w:t>
            </w:r>
          </w:p>
          <w:p w14:paraId="3BB0E6B3" w14:textId="77777777" w:rsidR="00E23CA6" w:rsidRDefault="00E23CA6" w:rsidP="00904F89">
            <w:pPr>
              <w:pStyle w:val="CoMBodytext"/>
              <w:spacing w:before="100" w:after="60"/>
            </w:pPr>
            <w:r>
              <w:t>Supporting vulnerable people to enable safe and independent living.</w:t>
            </w:r>
          </w:p>
        </w:tc>
        <w:tc>
          <w:tcPr>
            <w:tcW w:w="6044" w:type="dxa"/>
          </w:tcPr>
          <w:p w14:paraId="0C8F33AD" w14:textId="77777777" w:rsidR="00E23CA6" w:rsidRPr="005223B8" w:rsidRDefault="00E23CA6" w:rsidP="008E451D">
            <w:pPr>
              <w:pStyle w:val="CoMBodytext"/>
              <w:numPr>
                <w:ilvl w:val="0"/>
                <w:numId w:val="48"/>
              </w:numPr>
              <w:spacing w:before="58" w:after="60"/>
              <w:ind w:left="530"/>
            </w:pPr>
            <w:r>
              <w:t>Assisting independence</w:t>
            </w:r>
          </w:p>
          <w:p w14:paraId="6CBE34BC" w14:textId="77777777" w:rsidR="00E23CA6" w:rsidRPr="005223B8" w:rsidRDefault="00E23CA6" w:rsidP="008E451D">
            <w:pPr>
              <w:pStyle w:val="CoMBodytext"/>
              <w:numPr>
                <w:ilvl w:val="0"/>
                <w:numId w:val="48"/>
              </w:numPr>
              <w:spacing w:before="58" w:after="60"/>
              <w:ind w:left="530"/>
            </w:pPr>
            <w:r>
              <w:t xml:space="preserve">Counselling and support </w:t>
            </w:r>
          </w:p>
          <w:p w14:paraId="57F9F5AC" w14:textId="77777777" w:rsidR="00E23CA6" w:rsidRPr="005223B8" w:rsidRDefault="00E23CA6" w:rsidP="008E451D">
            <w:pPr>
              <w:pStyle w:val="CoMBodytext"/>
              <w:numPr>
                <w:ilvl w:val="0"/>
                <w:numId w:val="48"/>
              </w:numPr>
              <w:spacing w:before="58" w:after="60"/>
              <w:ind w:left="530"/>
            </w:pPr>
            <w:r>
              <w:t xml:space="preserve">Financial support to outsourced care providers </w:t>
            </w:r>
          </w:p>
          <w:p w14:paraId="2B52BE8C" w14:textId="77777777" w:rsidR="00E23CA6" w:rsidRPr="005223B8" w:rsidRDefault="00E23CA6" w:rsidP="008E451D">
            <w:pPr>
              <w:pStyle w:val="CoMBodytext"/>
              <w:numPr>
                <w:ilvl w:val="0"/>
                <w:numId w:val="48"/>
              </w:numPr>
              <w:spacing w:before="58" w:after="60"/>
              <w:ind w:left="530"/>
            </w:pPr>
            <w:r>
              <w:t xml:space="preserve">Food security </w:t>
            </w:r>
          </w:p>
          <w:p w14:paraId="2064CC64" w14:textId="77777777" w:rsidR="00E23CA6" w:rsidRDefault="00E23CA6" w:rsidP="008E451D">
            <w:pPr>
              <w:pStyle w:val="CoMBodytext"/>
              <w:numPr>
                <w:ilvl w:val="0"/>
                <w:numId w:val="48"/>
              </w:numPr>
              <w:spacing w:before="58" w:after="60"/>
              <w:ind w:left="530"/>
            </w:pPr>
            <w:r>
              <w:t>Targeted interventions for childhood development</w:t>
            </w:r>
          </w:p>
        </w:tc>
      </w:tr>
      <w:tr w:rsidR="00E23CA6" w14:paraId="6DF0A35A" w14:textId="77777777" w:rsidTr="00904F89">
        <w:tc>
          <w:tcPr>
            <w:tcW w:w="2972" w:type="dxa"/>
            <w:shd w:val="clear" w:color="auto" w:fill="F2F2F2" w:themeFill="background1" w:themeFillShade="F2"/>
          </w:tcPr>
          <w:p w14:paraId="1E7E694D" w14:textId="77777777" w:rsidR="00E23CA6" w:rsidRPr="00CC36EF" w:rsidRDefault="00E23CA6" w:rsidP="00904F89">
            <w:pPr>
              <w:pStyle w:val="CoMBodytext"/>
              <w:spacing w:before="100" w:after="60"/>
              <w:rPr>
                <w:rStyle w:val="CoMBodytextbold"/>
              </w:rPr>
            </w:pPr>
            <w:r w:rsidRPr="00CC36EF">
              <w:rPr>
                <w:rStyle w:val="CoMBodytextbold"/>
              </w:rPr>
              <w:t>ECONOMIC DEVELOPMENT</w:t>
            </w:r>
          </w:p>
          <w:p w14:paraId="729A825D" w14:textId="77777777" w:rsidR="00E23CA6" w:rsidRDefault="00E23CA6" w:rsidP="00904F89">
            <w:pPr>
              <w:pStyle w:val="CoMBodytext"/>
              <w:spacing w:before="100" w:after="60"/>
            </w:pPr>
            <w:r>
              <w:t>Fostering the development of Melbourne’s economy.</w:t>
            </w:r>
          </w:p>
        </w:tc>
        <w:tc>
          <w:tcPr>
            <w:tcW w:w="6044" w:type="dxa"/>
          </w:tcPr>
          <w:p w14:paraId="2C88305C" w14:textId="77777777" w:rsidR="00E23CA6" w:rsidRDefault="00E23CA6" w:rsidP="008E451D">
            <w:pPr>
              <w:pStyle w:val="CoMBodytext"/>
              <w:numPr>
                <w:ilvl w:val="0"/>
                <w:numId w:val="50"/>
              </w:numPr>
              <w:spacing w:before="58" w:after="60"/>
              <w:ind w:left="530"/>
              <w:rPr>
                <w:rFonts w:eastAsiaTheme="minorEastAsia"/>
              </w:rPr>
            </w:pPr>
            <w:r>
              <w:t>Enable positive experiences within Melbourne</w:t>
            </w:r>
          </w:p>
          <w:p w14:paraId="7FB3F596" w14:textId="77777777" w:rsidR="00E23CA6" w:rsidRDefault="00E23CA6" w:rsidP="008E451D">
            <w:pPr>
              <w:pStyle w:val="CoMBodytext"/>
              <w:numPr>
                <w:ilvl w:val="0"/>
                <w:numId w:val="50"/>
              </w:numPr>
              <w:spacing w:before="58" w:after="60"/>
              <w:ind w:left="530"/>
              <w:rPr>
                <w:rFonts w:eastAsiaTheme="minorEastAsia"/>
              </w:rPr>
            </w:pPr>
            <w:r>
              <w:t>Support communities and businesses to prosper</w:t>
            </w:r>
          </w:p>
          <w:p w14:paraId="35E1763A" w14:textId="77777777" w:rsidR="00E23CA6" w:rsidRPr="00486BC6" w:rsidRDefault="00E23CA6" w:rsidP="008E451D">
            <w:pPr>
              <w:pStyle w:val="CoMBodytext"/>
              <w:numPr>
                <w:ilvl w:val="0"/>
                <w:numId w:val="50"/>
              </w:numPr>
              <w:spacing w:before="58" w:after="60"/>
              <w:ind w:left="530"/>
              <w:rPr>
                <w:rFonts w:eastAsiaTheme="minorEastAsia"/>
              </w:rPr>
            </w:pPr>
            <w:r>
              <w:t>Encourage investment in Melbourne</w:t>
            </w:r>
          </w:p>
          <w:p w14:paraId="258156EE" w14:textId="77777777" w:rsidR="00E23CA6" w:rsidRPr="00CC36EF" w:rsidRDefault="00E23CA6" w:rsidP="008E451D">
            <w:pPr>
              <w:pStyle w:val="CoMBodytext"/>
              <w:numPr>
                <w:ilvl w:val="0"/>
                <w:numId w:val="50"/>
              </w:numPr>
              <w:spacing w:before="58" w:after="60"/>
              <w:ind w:left="530"/>
              <w:rPr>
                <w:rFonts w:eastAsiaTheme="minorEastAsia"/>
              </w:rPr>
            </w:pPr>
            <w:r>
              <w:t>Promote Melbourne as a destination</w:t>
            </w:r>
          </w:p>
        </w:tc>
      </w:tr>
      <w:tr w:rsidR="00E23CA6" w14:paraId="59B4A2AF" w14:textId="77777777" w:rsidTr="00904F89">
        <w:tc>
          <w:tcPr>
            <w:tcW w:w="2972" w:type="dxa"/>
            <w:shd w:val="clear" w:color="auto" w:fill="F2F2F2" w:themeFill="background1" w:themeFillShade="F2"/>
          </w:tcPr>
          <w:p w14:paraId="43B7AB0E" w14:textId="77777777" w:rsidR="00E23CA6" w:rsidRPr="00CC36EF" w:rsidRDefault="00E23CA6" w:rsidP="00904F89">
            <w:pPr>
              <w:pStyle w:val="CoMBodytext"/>
              <w:spacing w:before="100" w:after="60"/>
              <w:rPr>
                <w:rStyle w:val="CoMBodytextbold"/>
              </w:rPr>
            </w:pPr>
            <w:r w:rsidRPr="00CC36EF">
              <w:rPr>
                <w:rStyle w:val="CoMBodytextbold"/>
              </w:rPr>
              <w:t>SAFETY MANAGEMENT</w:t>
            </w:r>
          </w:p>
          <w:p w14:paraId="782A1F8F" w14:textId="77777777" w:rsidR="00E23CA6" w:rsidRDefault="00E23CA6" w:rsidP="00904F89">
            <w:pPr>
              <w:pStyle w:val="CoMBodytext"/>
              <w:spacing w:before="100" w:after="60"/>
            </w:pPr>
            <w:r>
              <w:t>Ensuring people are protected and safe when accessing and using spaces.</w:t>
            </w:r>
          </w:p>
        </w:tc>
        <w:tc>
          <w:tcPr>
            <w:tcW w:w="6044" w:type="dxa"/>
          </w:tcPr>
          <w:p w14:paraId="0309AB3C" w14:textId="77777777" w:rsidR="00E23CA6" w:rsidRDefault="00E23CA6" w:rsidP="008E451D">
            <w:pPr>
              <w:pStyle w:val="CoMBodytext"/>
              <w:numPr>
                <w:ilvl w:val="0"/>
                <w:numId w:val="14"/>
              </w:numPr>
              <w:spacing w:before="60" w:after="60"/>
              <w:ind w:left="530"/>
              <w:rPr>
                <w:rFonts w:eastAsiaTheme="minorEastAsia"/>
              </w:rPr>
            </w:pPr>
            <w:r>
              <w:t xml:space="preserve">Safeguarding public health </w:t>
            </w:r>
          </w:p>
          <w:p w14:paraId="24FAE10F" w14:textId="77777777" w:rsidR="00E23CA6" w:rsidRDefault="00E23CA6" w:rsidP="008E451D">
            <w:pPr>
              <w:pStyle w:val="CoMBodytext"/>
              <w:numPr>
                <w:ilvl w:val="0"/>
                <w:numId w:val="14"/>
              </w:numPr>
              <w:spacing w:before="60" w:after="60"/>
              <w:ind w:left="530"/>
              <w:rPr>
                <w:rFonts w:eastAsiaTheme="minorEastAsia"/>
              </w:rPr>
            </w:pPr>
            <w:r>
              <w:t xml:space="preserve">Reducing the risk of accident and injury </w:t>
            </w:r>
          </w:p>
          <w:p w14:paraId="4798C222" w14:textId="77777777" w:rsidR="00E23CA6" w:rsidRDefault="00E23CA6" w:rsidP="008E451D">
            <w:pPr>
              <w:pStyle w:val="CoMBodytext"/>
              <w:numPr>
                <w:ilvl w:val="0"/>
                <w:numId w:val="14"/>
              </w:numPr>
              <w:spacing w:before="60" w:after="60"/>
              <w:ind w:left="530"/>
              <w:rPr>
                <w:rFonts w:eastAsiaTheme="minorEastAsia"/>
              </w:rPr>
            </w:pPr>
            <w:r>
              <w:t>Planning for and responding to emergency and disaster events</w:t>
            </w:r>
          </w:p>
          <w:p w14:paraId="4A5C8059" w14:textId="77777777" w:rsidR="00E23CA6" w:rsidRDefault="00E23CA6" w:rsidP="008E451D">
            <w:pPr>
              <w:pStyle w:val="CoMBodytext"/>
              <w:numPr>
                <w:ilvl w:val="0"/>
                <w:numId w:val="14"/>
              </w:numPr>
              <w:spacing w:before="60" w:after="60"/>
              <w:ind w:left="530"/>
            </w:pPr>
            <w:r>
              <w:t>Responding to and managing city issues</w:t>
            </w:r>
          </w:p>
        </w:tc>
      </w:tr>
      <w:tr w:rsidR="00E23CA6" w14:paraId="76984710" w14:textId="77777777" w:rsidTr="00904F89">
        <w:tc>
          <w:tcPr>
            <w:tcW w:w="2972" w:type="dxa"/>
            <w:shd w:val="clear" w:color="auto" w:fill="F2F2F2" w:themeFill="background1" w:themeFillShade="F2"/>
          </w:tcPr>
          <w:p w14:paraId="01D1F0F0" w14:textId="77777777" w:rsidR="00E23CA6" w:rsidRDefault="00E23CA6" w:rsidP="00904F89">
            <w:pPr>
              <w:pStyle w:val="CoMBodytext"/>
              <w:spacing w:before="100" w:after="60"/>
              <w:rPr>
                <w:rStyle w:val="CoMBodytextbold"/>
              </w:rPr>
            </w:pPr>
            <w:r w:rsidRPr="00CC36EF">
              <w:rPr>
                <w:rStyle w:val="CoMBodytextbold"/>
              </w:rPr>
              <w:t>WELCOME AND</w:t>
            </w:r>
            <w:r w:rsidRPr="00CC36EF">
              <w:rPr>
                <w:rStyle w:val="CoMBodytextbold"/>
              </w:rPr>
              <w:br/>
              <w:t>CONNECTION</w:t>
            </w:r>
            <w:r>
              <w:rPr>
                <w:rStyle w:val="CoMBodytextbold"/>
              </w:rPr>
              <w:t xml:space="preserve"> </w:t>
            </w:r>
          </w:p>
          <w:p w14:paraId="6E14E719" w14:textId="77777777" w:rsidR="00E23CA6" w:rsidRPr="00CC36EF" w:rsidRDefault="00E23CA6" w:rsidP="00904F89">
            <w:pPr>
              <w:pStyle w:val="CoMBodytext"/>
              <w:spacing w:before="100" w:after="60"/>
            </w:pPr>
            <w:r>
              <w:t xml:space="preserve">Supporting people to experience and engage </w:t>
            </w:r>
            <w:r>
              <w:br/>
              <w:t>with Melbourne.</w:t>
            </w:r>
          </w:p>
        </w:tc>
        <w:tc>
          <w:tcPr>
            <w:tcW w:w="6044" w:type="dxa"/>
          </w:tcPr>
          <w:p w14:paraId="32F2A7F7" w14:textId="77777777" w:rsidR="00E23CA6" w:rsidRDefault="00E23CA6" w:rsidP="008E451D">
            <w:pPr>
              <w:pStyle w:val="CoMBodytext"/>
              <w:numPr>
                <w:ilvl w:val="0"/>
                <w:numId w:val="13"/>
              </w:numPr>
              <w:spacing w:before="60" w:after="60"/>
              <w:ind w:left="530"/>
              <w:rPr>
                <w:rFonts w:eastAsiaTheme="minorEastAsia"/>
              </w:rPr>
            </w:pPr>
            <w:r>
              <w:t xml:space="preserve">Providing opportunities for social cohesion and connection with people </w:t>
            </w:r>
          </w:p>
          <w:p w14:paraId="22227F48" w14:textId="77777777" w:rsidR="00E23CA6" w:rsidRDefault="00E23CA6" w:rsidP="008E451D">
            <w:pPr>
              <w:pStyle w:val="CoMBodytext"/>
              <w:numPr>
                <w:ilvl w:val="0"/>
                <w:numId w:val="13"/>
              </w:numPr>
              <w:spacing w:before="60" w:after="60"/>
              <w:ind w:left="530"/>
              <w:rPr>
                <w:rFonts w:eastAsiaTheme="minorEastAsia"/>
              </w:rPr>
            </w:pPr>
            <w:r>
              <w:t xml:space="preserve">Welcoming visitors and providing opportunities to connect with the city </w:t>
            </w:r>
          </w:p>
          <w:p w14:paraId="2079AAC0" w14:textId="77777777" w:rsidR="00E23CA6" w:rsidRDefault="00E23CA6" w:rsidP="008E451D">
            <w:pPr>
              <w:pStyle w:val="CoMBodytext"/>
              <w:numPr>
                <w:ilvl w:val="0"/>
                <w:numId w:val="13"/>
              </w:numPr>
              <w:spacing w:before="60" w:after="60"/>
              <w:ind w:left="530"/>
            </w:pPr>
            <w:r>
              <w:t>Providing opportunities to enhance our connection with country</w:t>
            </w:r>
          </w:p>
        </w:tc>
      </w:tr>
      <w:tr w:rsidR="00E23CA6" w14:paraId="4960A904" w14:textId="77777777" w:rsidTr="00904F89">
        <w:tc>
          <w:tcPr>
            <w:tcW w:w="2972" w:type="dxa"/>
            <w:shd w:val="clear" w:color="auto" w:fill="F2F2F2" w:themeFill="background1" w:themeFillShade="F2"/>
          </w:tcPr>
          <w:p w14:paraId="4AEB1D4F" w14:textId="77777777" w:rsidR="00E23CA6" w:rsidRPr="00CC36EF" w:rsidRDefault="00E23CA6" w:rsidP="00904F89">
            <w:pPr>
              <w:pStyle w:val="CoMBodytext"/>
              <w:spacing w:before="100" w:after="60"/>
              <w:rPr>
                <w:rStyle w:val="CoMBodytextbold"/>
              </w:rPr>
            </w:pPr>
            <w:r w:rsidRPr="00CC36EF">
              <w:rPr>
                <w:rStyle w:val="CoMBodytextbold"/>
              </w:rPr>
              <w:t>EARLY YEARS DEVELOPMENT</w:t>
            </w:r>
          </w:p>
          <w:p w14:paraId="38D03A23" w14:textId="77777777" w:rsidR="00E23CA6" w:rsidRDefault="00E23CA6" w:rsidP="00904F89">
            <w:pPr>
              <w:pStyle w:val="CoMBodytext"/>
              <w:spacing w:before="100" w:after="60"/>
            </w:pPr>
            <w:r>
              <w:t>Supporting families with children to develop and thrive.</w:t>
            </w:r>
          </w:p>
        </w:tc>
        <w:tc>
          <w:tcPr>
            <w:tcW w:w="6044" w:type="dxa"/>
          </w:tcPr>
          <w:p w14:paraId="275333C6" w14:textId="77777777" w:rsidR="00E23CA6" w:rsidRDefault="00E23CA6" w:rsidP="008E451D">
            <w:pPr>
              <w:pStyle w:val="CoMBodytext"/>
              <w:numPr>
                <w:ilvl w:val="0"/>
                <w:numId w:val="12"/>
              </w:numPr>
              <w:spacing w:before="60" w:after="60"/>
              <w:ind w:left="530"/>
              <w:rPr>
                <w:rFonts w:eastAsiaTheme="minorEastAsia"/>
              </w:rPr>
            </w:pPr>
            <w:r>
              <w:t xml:space="preserve">Access to toys and equipment </w:t>
            </w:r>
          </w:p>
          <w:p w14:paraId="3DF5EB5A" w14:textId="77777777" w:rsidR="00E23CA6" w:rsidRDefault="00E23CA6" w:rsidP="008E451D">
            <w:pPr>
              <w:pStyle w:val="CoMBodytext"/>
              <w:numPr>
                <w:ilvl w:val="0"/>
                <w:numId w:val="12"/>
              </w:numPr>
              <w:spacing w:before="60" w:after="60"/>
              <w:ind w:left="530"/>
              <w:rPr>
                <w:rFonts w:eastAsiaTheme="minorEastAsia"/>
              </w:rPr>
            </w:pPr>
            <w:r>
              <w:t>Early learning and care</w:t>
            </w:r>
          </w:p>
          <w:p w14:paraId="1E52ACEC" w14:textId="77777777" w:rsidR="00E23CA6" w:rsidRDefault="00E23CA6" w:rsidP="008E451D">
            <w:pPr>
              <w:pStyle w:val="CoMBodytext"/>
              <w:numPr>
                <w:ilvl w:val="0"/>
                <w:numId w:val="12"/>
              </w:numPr>
              <w:spacing w:before="60" w:after="60"/>
              <w:ind w:left="530"/>
              <w:rPr>
                <w:rFonts w:eastAsiaTheme="minorEastAsia"/>
              </w:rPr>
            </w:pPr>
            <w:r>
              <w:t>Parent education and family health</w:t>
            </w:r>
          </w:p>
          <w:p w14:paraId="64C08950" w14:textId="77777777" w:rsidR="00E23CA6" w:rsidRDefault="00E23CA6" w:rsidP="008E451D">
            <w:pPr>
              <w:pStyle w:val="CoMBodytext"/>
              <w:numPr>
                <w:ilvl w:val="0"/>
                <w:numId w:val="12"/>
              </w:numPr>
              <w:spacing w:before="60" w:after="60"/>
              <w:ind w:left="530"/>
            </w:pPr>
            <w:r>
              <w:t>Delivery of language and literacy programs</w:t>
            </w:r>
          </w:p>
        </w:tc>
      </w:tr>
      <w:tr w:rsidR="00E23CA6" w14:paraId="7966B6B9" w14:textId="77777777" w:rsidTr="00904F89">
        <w:tc>
          <w:tcPr>
            <w:tcW w:w="2972" w:type="dxa"/>
            <w:shd w:val="clear" w:color="auto" w:fill="F2F2F2" w:themeFill="background1" w:themeFillShade="F2"/>
          </w:tcPr>
          <w:p w14:paraId="1C40C7F6" w14:textId="5E93B271" w:rsidR="00E23CA6" w:rsidRPr="00CC36EF" w:rsidRDefault="00E23CA6" w:rsidP="00904F89">
            <w:pPr>
              <w:pStyle w:val="CoMBodytext"/>
              <w:spacing w:before="100" w:after="60"/>
              <w:rPr>
                <w:rStyle w:val="CoMBodytextbold"/>
              </w:rPr>
            </w:pPr>
            <w:r w:rsidRPr="00CC36EF">
              <w:rPr>
                <w:rStyle w:val="CoMBodytextbold"/>
              </w:rPr>
              <w:t>WASTE AND RESOURCE MANAGEMENT</w:t>
            </w:r>
          </w:p>
          <w:p w14:paraId="7C43E31C" w14:textId="77777777" w:rsidR="00E23CA6" w:rsidRDefault="00E23CA6" w:rsidP="00904F89">
            <w:pPr>
              <w:pStyle w:val="CoMBodytext"/>
              <w:spacing w:before="100" w:after="60"/>
            </w:pPr>
            <w:r>
              <w:t>Repurposing, recycling or disposing of waste and reducing resource waste in the municipality.</w:t>
            </w:r>
          </w:p>
        </w:tc>
        <w:tc>
          <w:tcPr>
            <w:tcW w:w="6044" w:type="dxa"/>
          </w:tcPr>
          <w:p w14:paraId="536C9298" w14:textId="77777777" w:rsidR="00E23CA6" w:rsidRDefault="00E23CA6" w:rsidP="008E451D">
            <w:pPr>
              <w:pStyle w:val="CoMBodytext"/>
              <w:numPr>
                <w:ilvl w:val="0"/>
                <w:numId w:val="11"/>
              </w:numPr>
              <w:spacing w:before="60" w:after="60"/>
              <w:ind w:left="530"/>
              <w:rPr>
                <w:rFonts w:eastAsiaTheme="minorEastAsia"/>
              </w:rPr>
            </w:pPr>
            <w:r>
              <w:t>The collection of public waste</w:t>
            </w:r>
          </w:p>
          <w:p w14:paraId="0740C0F1" w14:textId="77777777" w:rsidR="00E23CA6" w:rsidRDefault="00E23CA6" w:rsidP="008E451D">
            <w:pPr>
              <w:pStyle w:val="CoMBodytext"/>
              <w:numPr>
                <w:ilvl w:val="0"/>
                <w:numId w:val="11"/>
              </w:numPr>
              <w:spacing w:before="60" w:after="60"/>
              <w:ind w:left="530"/>
              <w:rPr>
                <w:rFonts w:eastAsiaTheme="minorEastAsia"/>
              </w:rPr>
            </w:pPr>
            <w:r>
              <w:t>The collection of waste from ratepayers</w:t>
            </w:r>
          </w:p>
          <w:p w14:paraId="5A368A5B" w14:textId="77777777" w:rsidR="00E23CA6" w:rsidRDefault="00E23CA6" w:rsidP="008E451D">
            <w:pPr>
              <w:pStyle w:val="CoMBodytext"/>
              <w:numPr>
                <w:ilvl w:val="0"/>
                <w:numId w:val="11"/>
              </w:numPr>
              <w:spacing w:before="60" w:after="60"/>
              <w:ind w:left="530"/>
            </w:pPr>
            <w:r>
              <w:t>The sustainable management of resources</w:t>
            </w:r>
          </w:p>
        </w:tc>
      </w:tr>
      <w:tr w:rsidR="00E23CA6" w14:paraId="61B25DF1" w14:textId="77777777" w:rsidTr="00904F89">
        <w:tc>
          <w:tcPr>
            <w:tcW w:w="2972" w:type="dxa"/>
            <w:shd w:val="clear" w:color="auto" w:fill="F2F2F2" w:themeFill="background1" w:themeFillShade="F2"/>
          </w:tcPr>
          <w:p w14:paraId="747CC619" w14:textId="77777777" w:rsidR="00E23CA6" w:rsidRPr="00CC36EF" w:rsidRDefault="00E23CA6" w:rsidP="00904F89">
            <w:pPr>
              <w:pStyle w:val="CoMBodytext"/>
              <w:spacing w:before="100" w:after="60"/>
              <w:rPr>
                <w:rStyle w:val="CoMBodytextbold"/>
              </w:rPr>
            </w:pPr>
            <w:r w:rsidRPr="00CC36EF">
              <w:rPr>
                <w:rStyle w:val="CoMBodytextbold"/>
              </w:rPr>
              <w:t>CREATIVITY AND KNOWLEDGE</w:t>
            </w:r>
          </w:p>
          <w:p w14:paraId="71C8A6B0" w14:textId="77777777" w:rsidR="00E23CA6" w:rsidRDefault="00E23CA6" w:rsidP="00904F89">
            <w:pPr>
              <w:pStyle w:val="CoMBodytext"/>
              <w:spacing w:before="100" w:after="60"/>
            </w:pPr>
            <w:r>
              <w:t>Providing opportunities to create, learn, connect, experience and share.</w:t>
            </w:r>
          </w:p>
        </w:tc>
        <w:tc>
          <w:tcPr>
            <w:tcW w:w="6044" w:type="dxa"/>
          </w:tcPr>
          <w:p w14:paraId="39AFA6A6" w14:textId="77777777" w:rsidR="00E23CA6" w:rsidRDefault="00E23CA6" w:rsidP="008E451D">
            <w:pPr>
              <w:pStyle w:val="CoMBodytext"/>
              <w:numPr>
                <w:ilvl w:val="0"/>
                <w:numId w:val="10"/>
              </w:numPr>
              <w:spacing w:before="60" w:after="60"/>
              <w:ind w:left="530"/>
              <w:rPr>
                <w:rFonts w:eastAsiaTheme="minorEastAsia"/>
              </w:rPr>
            </w:pPr>
            <w:r>
              <w:t>Providing and promoting access to creative opportunities, experiences, knowledge, information and education programs</w:t>
            </w:r>
          </w:p>
          <w:p w14:paraId="2298F9C2" w14:textId="77777777" w:rsidR="00E23CA6" w:rsidRDefault="00E23CA6" w:rsidP="008E451D">
            <w:pPr>
              <w:pStyle w:val="CoMBodytext"/>
              <w:numPr>
                <w:ilvl w:val="0"/>
                <w:numId w:val="10"/>
              </w:numPr>
              <w:spacing w:before="60" w:after="60"/>
              <w:ind w:left="530"/>
            </w:pPr>
            <w:r>
              <w:t>Activating and embedding a culture that values creativity, inquiry and critical thought</w:t>
            </w:r>
          </w:p>
        </w:tc>
      </w:tr>
      <w:tr w:rsidR="00E23CA6" w14:paraId="1DBF9235" w14:textId="77777777" w:rsidTr="00B07733">
        <w:tc>
          <w:tcPr>
            <w:tcW w:w="2972" w:type="dxa"/>
            <w:tcBorders>
              <w:bottom w:val="single" w:sz="4" w:space="0" w:color="000000" w:themeColor="text1"/>
            </w:tcBorders>
            <w:shd w:val="clear" w:color="auto" w:fill="F2F2F2" w:themeFill="background1" w:themeFillShade="F2"/>
          </w:tcPr>
          <w:p w14:paraId="12CAD7EC" w14:textId="77777777" w:rsidR="00E23CA6" w:rsidRPr="00CC36EF" w:rsidRDefault="00E23CA6" w:rsidP="00904F89">
            <w:pPr>
              <w:pStyle w:val="CoMBodytext"/>
              <w:spacing w:before="100" w:after="60"/>
              <w:rPr>
                <w:rStyle w:val="CoMBodytextbold"/>
              </w:rPr>
            </w:pPr>
            <w:r w:rsidRPr="00CC36EF">
              <w:rPr>
                <w:rStyle w:val="CoMBodytextbold"/>
              </w:rPr>
              <w:t>MOVEMENT AND TRAFFIC</w:t>
            </w:r>
          </w:p>
          <w:p w14:paraId="0ACA2565" w14:textId="77777777" w:rsidR="00E23CA6" w:rsidRDefault="00E23CA6" w:rsidP="00904F89">
            <w:pPr>
              <w:pStyle w:val="CoMBodytext"/>
              <w:spacing w:before="100" w:after="60"/>
            </w:pPr>
            <w:r>
              <w:t>Facilitating movement into, around and out of the municipality.</w:t>
            </w:r>
          </w:p>
        </w:tc>
        <w:tc>
          <w:tcPr>
            <w:tcW w:w="6044" w:type="dxa"/>
            <w:tcBorders>
              <w:bottom w:val="single" w:sz="4" w:space="0" w:color="000000" w:themeColor="text1"/>
            </w:tcBorders>
          </w:tcPr>
          <w:p w14:paraId="08095110" w14:textId="77777777" w:rsidR="00E23CA6" w:rsidRDefault="00E23CA6" w:rsidP="008E451D">
            <w:pPr>
              <w:pStyle w:val="CoMBodytext"/>
              <w:numPr>
                <w:ilvl w:val="0"/>
                <w:numId w:val="9"/>
              </w:numPr>
              <w:spacing w:before="60" w:after="60"/>
              <w:ind w:left="530"/>
              <w:rPr>
                <w:rFonts w:eastAsiaTheme="minorEastAsia"/>
              </w:rPr>
            </w:pPr>
            <w:r>
              <w:t>Advising and responding to varied transport needs</w:t>
            </w:r>
          </w:p>
          <w:p w14:paraId="68777D38" w14:textId="77777777" w:rsidR="00E23CA6" w:rsidRDefault="00E23CA6" w:rsidP="008E451D">
            <w:pPr>
              <w:pStyle w:val="CoMBodytext"/>
              <w:numPr>
                <w:ilvl w:val="0"/>
                <w:numId w:val="9"/>
              </w:numPr>
              <w:spacing w:before="60" w:after="60"/>
              <w:ind w:left="530"/>
              <w:rPr>
                <w:rFonts w:eastAsiaTheme="minorEastAsia"/>
              </w:rPr>
            </w:pPr>
            <w:r>
              <w:t>Enabling access through regulation and compliance</w:t>
            </w:r>
          </w:p>
          <w:p w14:paraId="4B0BC634" w14:textId="77777777" w:rsidR="00E23CA6" w:rsidRDefault="00E23CA6" w:rsidP="008E451D">
            <w:pPr>
              <w:pStyle w:val="CoMBodytext"/>
              <w:numPr>
                <w:ilvl w:val="0"/>
                <w:numId w:val="9"/>
              </w:numPr>
              <w:spacing w:before="60" w:after="60"/>
              <w:ind w:left="530"/>
            </w:pPr>
            <w:r>
              <w:t>Providing and maintaining movement infrastructure</w:t>
            </w:r>
          </w:p>
        </w:tc>
      </w:tr>
      <w:tr w:rsidR="00E23CA6" w14:paraId="1C560B6E" w14:textId="77777777" w:rsidTr="00B07733">
        <w:tc>
          <w:tcPr>
            <w:tcW w:w="2972" w:type="dxa"/>
            <w:tcBorders>
              <w:top w:val="single" w:sz="4" w:space="0" w:color="000000" w:themeColor="text1"/>
              <w:bottom w:val="single" w:sz="4" w:space="0" w:color="000000" w:themeColor="text1"/>
            </w:tcBorders>
            <w:shd w:val="clear" w:color="auto" w:fill="F2F2F2" w:themeFill="background1" w:themeFillShade="F2"/>
          </w:tcPr>
          <w:p w14:paraId="5958C282" w14:textId="77777777" w:rsidR="00E23CA6" w:rsidRPr="00CC36EF" w:rsidRDefault="00E23CA6" w:rsidP="00904F89">
            <w:pPr>
              <w:pStyle w:val="CoMBodytext"/>
              <w:spacing w:before="100" w:after="60"/>
              <w:rPr>
                <w:rStyle w:val="CoMBodytextbold"/>
              </w:rPr>
            </w:pPr>
            <w:r w:rsidRPr="00CC36EF">
              <w:rPr>
                <w:rStyle w:val="CoMBodytextbold"/>
              </w:rPr>
              <w:t>WELLBEING AND LEISURE</w:t>
            </w:r>
          </w:p>
          <w:p w14:paraId="3D2AEB77" w14:textId="77777777" w:rsidR="00E23CA6" w:rsidRDefault="00E23CA6" w:rsidP="00904F89">
            <w:pPr>
              <w:pStyle w:val="CoMBodytext"/>
              <w:spacing w:before="100" w:after="60"/>
            </w:pPr>
            <w:r w:rsidRPr="15162AE2">
              <w:t>Encouraging people to be healthy and active.</w:t>
            </w:r>
          </w:p>
        </w:tc>
        <w:tc>
          <w:tcPr>
            <w:tcW w:w="6044" w:type="dxa"/>
            <w:tcBorders>
              <w:top w:val="single" w:sz="4" w:space="0" w:color="000000" w:themeColor="text1"/>
              <w:bottom w:val="single" w:sz="4" w:space="0" w:color="000000" w:themeColor="text1"/>
            </w:tcBorders>
          </w:tcPr>
          <w:p w14:paraId="3297FFD6" w14:textId="77777777" w:rsidR="00E23CA6" w:rsidRDefault="00E23CA6" w:rsidP="008E451D">
            <w:pPr>
              <w:pStyle w:val="CoMBodytext"/>
              <w:numPr>
                <w:ilvl w:val="0"/>
                <w:numId w:val="35"/>
              </w:numPr>
              <w:spacing w:before="58" w:after="60"/>
              <w:ind w:left="530"/>
              <w:rPr>
                <w:rFonts w:eastAsiaTheme="minorEastAsia"/>
              </w:rPr>
            </w:pPr>
            <w:r>
              <w:t>Plan, fund and deliver wellbeing programs and events</w:t>
            </w:r>
          </w:p>
          <w:p w14:paraId="0C3E72C9" w14:textId="77777777" w:rsidR="00E23CA6" w:rsidRDefault="00E23CA6" w:rsidP="008E451D">
            <w:pPr>
              <w:pStyle w:val="CoMBodytext"/>
              <w:numPr>
                <w:ilvl w:val="0"/>
                <w:numId w:val="35"/>
              </w:numPr>
              <w:spacing w:before="58" w:after="60"/>
              <w:ind w:left="530"/>
              <w:rPr>
                <w:rFonts w:eastAsiaTheme="minorEastAsia"/>
              </w:rPr>
            </w:pPr>
            <w:r>
              <w:t>Producing and distributing healthy living information and advice</w:t>
            </w:r>
          </w:p>
          <w:p w14:paraId="52C64BC8" w14:textId="77777777" w:rsidR="00E23CA6" w:rsidRDefault="00E23CA6" w:rsidP="008E451D">
            <w:pPr>
              <w:pStyle w:val="CoMBodytext"/>
              <w:numPr>
                <w:ilvl w:val="0"/>
                <w:numId w:val="35"/>
              </w:numPr>
              <w:spacing w:before="58" w:after="60"/>
              <w:ind w:left="530"/>
            </w:pPr>
            <w:r>
              <w:t>Providing, maintaining and managing access to recreation facilities and open space infrastructure</w:t>
            </w:r>
          </w:p>
        </w:tc>
      </w:tr>
    </w:tbl>
    <w:p w14:paraId="5BB83E3D" w14:textId="77777777" w:rsidR="00404AB5" w:rsidRDefault="00404AB5">
      <w:pPr>
        <w:spacing w:after="0" w:line="240" w:lineRule="auto"/>
      </w:pPr>
    </w:p>
    <w:p w14:paraId="038B4A63" w14:textId="77777777" w:rsidR="00404AB5" w:rsidRDefault="00404AB5">
      <w:pPr>
        <w:spacing w:after="0" w:line="240" w:lineRule="auto"/>
      </w:pPr>
      <w:r>
        <w:br w:type="page"/>
      </w:r>
    </w:p>
    <w:p w14:paraId="11B177CF" w14:textId="17843C7E" w:rsidR="00404AB5" w:rsidRPr="00996FFA" w:rsidRDefault="00404AB5" w:rsidP="00404AB5">
      <w:pPr>
        <w:rPr>
          <w:rFonts w:ascii="Arial" w:eastAsia="Times New Roman" w:hAnsi="Arial" w:cs="Times New Roman"/>
          <w:b/>
          <w:lang w:eastAsia="en-AU"/>
        </w:rPr>
      </w:pPr>
      <w:bookmarkStart w:id="40" w:name="_Toc72330029"/>
      <w:r w:rsidRPr="00996FFA">
        <w:rPr>
          <w:rStyle w:val="CoMHeading1Char"/>
          <w:lang w:eastAsia="en-AU"/>
        </w:rPr>
        <w:t xml:space="preserve">Appendix F: </w:t>
      </w:r>
      <w:bookmarkEnd w:id="40"/>
      <w:r w:rsidR="00A24355" w:rsidRPr="00A24355">
        <w:rPr>
          <w:rStyle w:val="CoMHeading1Char"/>
          <w:lang w:eastAsia="en-AU"/>
        </w:rPr>
        <w:t>Health and Wellbeing Plan Summary</w:t>
      </w:r>
      <w:r w:rsidR="00173444">
        <w:rPr>
          <w:rFonts w:ascii="Arial" w:eastAsia="Times New Roman" w:hAnsi="Arial" w:cs="Arial"/>
          <w:color w:val="FF0000"/>
          <w:sz w:val="32"/>
          <w:szCs w:val="32"/>
          <w:lang w:eastAsia="en-AU"/>
        </w:rPr>
        <w:t xml:space="preserve"> </w:t>
      </w:r>
      <w:r w:rsidR="00C44158">
        <w:rPr>
          <w:rFonts w:ascii="Arial" w:eastAsia="Times New Roman" w:hAnsi="Arial" w:cs="Arial"/>
          <w:color w:val="FF0000"/>
          <w:sz w:val="32"/>
          <w:szCs w:val="32"/>
          <w:lang w:eastAsia="en-AU"/>
        </w:rPr>
        <w:br/>
      </w:r>
      <w:r w:rsidR="00173444" w:rsidRPr="00173444">
        <w:rPr>
          <w:rStyle w:val="CoMBodytextChar"/>
          <w:lang w:eastAsia="en-AU"/>
        </w:rPr>
        <w:t xml:space="preserve">This shows alignment of priorities and initiatives, represented by a </w:t>
      </w:r>
      <w:r w:rsidR="00173444" w:rsidRPr="00173444">
        <w:rPr>
          <w:rFonts w:ascii="Arial" w:eastAsia="Times New Roman" w:hAnsi="Arial" w:cs="Arial"/>
          <w:color w:val="FF0000"/>
          <w:sz w:val="24"/>
          <w:szCs w:val="24"/>
          <w:lang w:eastAsia="en-AU"/>
        </w:rPr>
        <w:t>♥</w:t>
      </w:r>
      <w:r w:rsidR="00173444" w:rsidRPr="00173444">
        <w:rPr>
          <w:rStyle w:val="CoMBodytextChar"/>
          <w:lang w:eastAsia="en-AU"/>
        </w:rPr>
        <w:t xml:space="preserve"> to the relevant health and wellbeing focus area.</w:t>
      </w:r>
    </w:p>
    <w:tbl>
      <w:tblPr>
        <w:tblStyle w:val="ListTable3-Accent11"/>
        <w:tblW w:w="9606" w:type="dxa"/>
        <w:tblBorders>
          <w:top w:val="none" w:sz="0" w:space="0" w:color="auto"/>
          <w:left w:val="none" w:sz="0" w:space="0" w:color="auto"/>
          <w:bottom w:val="single" w:sz="4" w:space="0" w:color="auto"/>
          <w:right w:val="none" w:sz="0" w:space="0" w:color="auto"/>
          <w:insideH w:val="single" w:sz="4" w:space="0" w:color="auto"/>
        </w:tblBorders>
        <w:tblLayout w:type="fixed"/>
        <w:tblLook w:val="04A0" w:firstRow="1" w:lastRow="0" w:firstColumn="1" w:lastColumn="0" w:noHBand="0" w:noVBand="1"/>
      </w:tblPr>
      <w:tblGrid>
        <w:gridCol w:w="2093"/>
        <w:gridCol w:w="2270"/>
        <w:gridCol w:w="3683"/>
        <w:gridCol w:w="1560"/>
      </w:tblGrid>
      <w:tr w:rsidR="00612619" w:rsidRPr="00996FFA" w14:paraId="6B3A882E" w14:textId="77777777" w:rsidTr="00B51A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604DEA62" w14:textId="77777777" w:rsidR="00404AB5" w:rsidRPr="00996FFA" w:rsidRDefault="00404AB5" w:rsidP="003C0982">
            <w:pPr>
              <w:spacing w:before="100" w:after="100"/>
              <w:rPr>
                <w:rFonts w:eastAsia="Times New Roman"/>
                <w:sz w:val="18"/>
              </w:rPr>
            </w:pPr>
            <w:r w:rsidRPr="00996FFA">
              <w:rPr>
                <w:rFonts w:eastAsia="Times New Roman"/>
                <w:sz w:val="18"/>
              </w:rPr>
              <w:t>Health and Wellbeing Focus Areas</w:t>
            </w:r>
          </w:p>
        </w:tc>
        <w:tc>
          <w:tcPr>
            <w:tcW w:w="2270" w:type="dxa"/>
          </w:tcPr>
          <w:p w14:paraId="2825958F" w14:textId="77777777" w:rsidR="00404AB5" w:rsidRPr="00996FFA" w:rsidRDefault="00404AB5" w:rsidP="003C0982">
            <w:pPr>
              <w:spacing w:before="100" w:after="100"/>
              <w:cnfStyle w:val="100000000000" w:firstRow="1" w:lastRow="0" w:firstColumn="0" w:lastColumn="0" w:oddVBand="0" w:evenVBand="0" w:oddHBand="0" w:evenHBand="0" w:firstRowFirstColumn="0" w:firstRowLastColumn="0" w:lastRowFirstColumn="0" w:lastRowLastColumn="0"/>
              <w:rPr>
                <w:rFonts w:eastAsia="Times New Roman"/>
                <w:sz w:val="18"/>
              </w:rPr>
            </w:pPr>
            <w:r w:rsidRPr="00996FFA">
              <w:rPr>
                <w:rFonts w:eastAsia="Times New Roman"/>
                <w:sz w:val="18"/>
              </w:rPr>
              <w:t xml:space="preserve">Link to Council Plan Priority </w:t>
            </w:r>
          </w:p>
        </w:tc>
        <w:tc>
          <w:tcPr>
            <w:tcW w:w="3683" w:type="dxa"/>
          </w:tcPr>
          <w:p w14:paraId="44E74E43" w14:textId="77777777" w:rsidR="00404AB5" w:rsidRPr="00996FFA" w:rsidRDefault="00404AB5" w:rsidP="003C0982">
            <w:pPr>
              <w:spacing w:before="100" w:after="100"/>
              <w:cnfStyle w:val="100000000000" w:firstRow="1" w:lastRow="0" w:firstColumn="0" w:lastColumn="0" w:oddVBand="0" w:evenVBand="0" w:oddHBand="0" w:evenHBand="0" w:firstRowFirstColumn="0" w:firstRowLastColumn="0" w:lastRowFirstColumn="0" w:lastRowLastColumn="0"/>
              <w:rPr>
                <w:rFonts w:eastAsia="Times New Roman"/>
                <w:sz w:val="18"/>
              </w:rPr>
            </w:pPr>
            <w:r w:rsidRPr="00996FFA">
              <w:rPr>
                <w:rFonts w:eastAsia="Times New Roman"/>
                <w:sz w:val="18"/>
              </w:rPr>
              <w:t>Link to Council Plan Major Initiatives</w:t>
            </w:r>
          </w:p>
        </w:tc>
        <w:tc>
          <w:tcPr>
            <w:tcW w:w="1560" w:type="dxa"/>
          </w:tcPr>
          <w:p w14:paraId="78B24CD5" w14:textId="77777777" w:rsidR="00404AB5" w:rsidRPr="00996FFA" w:rsidRDefault="00404AB5" w:rsidP="003C0982">
            <w:pPr>
              <w:spacing w:before="100" w:after="100"/>
              <w:cnfStyle w:val="100000000000" w:firstRow="1" w:lastRow="0" w:firstColumn="0" w:lastColumn="0" w:oddVBand="0" w:evenVBand="0" w:oddHBand="0" w:evenHBand="0" w:firstRowFirstColumn="0" w:firstRowLastColumn="0" w:lastRowFirstColumn="0" w:lastRowLastColumn="0"/>
              <w:rPr>
                <w:rFonts w:eastAsia="Times New Roman"/>
                <w:sz w:val="18"/>
              </w:rPr>
            </w:pPr>
            <w:r w:rsidRPr="00996FFA">
              <w:rPr>
                <w:rFonts w:eastAsia="Times New Roman"/>
                <w:sz w:val="18"/>
              </w:rPr>
              <w:t xml:space="preserve">Council’s Role </w:t>
            </w:r>
          </w:p>
        </w:tc>
      </w:tr>
      <w:tr w:rsidR="00612619" w:rsidRPr="00996FFA" w14:paraId="06CC512F" w14:textId="77777777" w:rsidTr="00B5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shd w:val="clear" w:color="auto" w:fill="F2F2F2" w:themeFill="background1" w:themeFillShade="F2"/>
          </w:tcPr>
          <w:p w14:paraId="3F872FD7" w14:textId="77777777" w:rsidR="00404AB5" w:rsidRPr="00996FFA" w:rsidRDefault="00404AB5" w:rsidP="003C0982">
            <w:pPr>
              <w:numPr>
                <w:ilvl w:val="0"/>
                <w:numId w:val="38"/>
              </w:numPr>
              <w:spacing w:before="100" w:after="100"/>
              <w:contextualSpacing/>
              <w:rPr>
                <w:rFonts w:eastAsia="Times New Roman"/>
                <w:sz w:val="20"/>
              </w:rPr>
            </w:pPr>
            <w:r w:rsidRPr="00996FFA">
              <w:rPr>
                <w:rFonts w:eastAsia="Times New Roman"/>
                <w:sz w:val="20"/>
              </w:rPr>
              <w:t>Public Health and Safety</w:t>
            </w:r>
          </w:p>
        </w:tc>
        <w:tc>
          <w:tcPr>
            <w:tcW w:w="2270" w:type="dxa"/>
            <w:vMerge w:val="restart"/>
          </w:tcPr>
          <w:p w14:paraId="404330EF"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All people feel safe and included when participating in Melbourne’s economic, visitor and community life.</w:t>
            </w:r>
          </w:p>
        </w:tc>
        <w:tc>
          <w:tcPr>
            <w:tcW w:w="3683" w:type="dxa"/>
          </w:tcPr>
          <w:p w14:paraId="6CB914E4"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We will continue to work with Victoria Police and other agencies to deliver a range of initiatives that improve physical safety on the streets of Melbourne and within our communities.</w:t>
            </w:r>
          </w:p>
        </w:tc>
        <w:tc>
          <w:tcPr>
            <w:tcW w:w="1560" w:type="dxa"/>
          </w:tcPr>
          <w:p w14:paraId="13636764"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Partner</w:t>
            </w:r>
          </w:p>
          <w:p w14:paraId="678224D8"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7F347AEE" w14:textId="77777777" w:rsidTr="00B51ABE">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67531BF6" w14:textId="77777777" w:rsidR="00404AB5" w:rsidRPr="00996FFA" w:rsidRDefault="00404AB5" w:rsidP="003C0982">
            <w:pPr>
              <w:numPr>
                <w:ilvl w:val="0"/>
                <w:numId w:val="38"/>
              </w:numPr>
              <w:spacing w:before="100" w:after="100"/>
              <w:contextualSpacing/>
              <w:rPr>
                <w:rFonts w:eastAsia="Times New Roman"/>
                <w:sz w:val="20"/>
              </w:rPr>
            </w:pPr>
          </w:p>
        </w:tc>
        <w:tc>
          <w:tcPr>
            <w:tcW w:w="2270" w:type="dxa"/>
            <w:vMerge/>
          </w:tcPr>
          <w:p w14:paraId="7A64ACCB"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3683" w:type="dxa"/>
          </w:tcPr>
          <w:p w14:paraId="0345CE54"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 and maintain a clean city through the Rapid Response Clean Team initiative.</w:t>
            </w:r>
          </w:p>
        </w:tc>
        <w:tc>
          <w:tcPr>
            <w:tcW w:w="1560" w:type="dxa"/>
          </w:tcPr>
          <w:p w14:paraId="28091341"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435ED47B" w14:textId="77777777" w:rsidTr="00B5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1B5CF6E5" w14:textId="77777777" w:rsidR="00404AB5" w:rsidRPr="00996FFA" w:rsidRDefault="00404AB5" w:rsidP="003C0982">
            <w:pPr>
              <w:numPr>
                <w:ilvl w:val="0"/>
                <w:numId w:val="38"/>
              </w:numPr>
              <w:spacing w:before="100" w:after="100"/>
              <w:contextualSpacing/>
              <w:rPr>
                <w:rFonts w:eastAsia="Times New Roman"/>
                <w:sz w:val="20"/>
              </w:rPr>
            </w:pPr>
          </w:p>
        </w:tc>
        <w:tc>
          <w:tcPr>
            <w:tcW w:w="2270" w:type="dxa"/>
            <w:vMerge/>
          </w:tcPr>
          <w:p w14:paraId="58788189"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3683" w:type="dxa"/>
          </w:tcPr>
          <w:p w14:paraId="220E5683"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Engage and prepare socially vulnerable residents and communities to enhance their resilience to hazards and disasters.</w:t>
            </w:r>
          </w:p>
        </w:tc>
        <w:tc>
          <w:tcPr>
            <w:tcW w:w="1560" w:type="dxa"/>
          </w:tcPr>
          <w:p w14:paraId="1B19AF17"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5CF5EEAC" w14:textId="77777777" w:rsidTr="00B51ABE">
        <w:trPr>
          <w:trHeight w:val="464"/>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280A4555" w14:textId="77777777" w:rsidR="00404AB5" w:rsidRPr="00996FFA" w:rsidRDefault="00404AB5" w:rsidP="003C0982">
            <w:pPr>
              <w:spacing w:before="100" w:after="100"/>
              <w:ind w:left="360"/>
              <w:contextualSpacing/>
              <w:rPr>
                <w:rFonts w:eastAsia="Times New Roman"/>
                <w:sz w:val="20"/>
              </w:rPr>
            </w:pPr>
          </w:p>
        </w:tc>
        <w:tc>
          <w:tcPr>
            <w:tcW w:w="2270" w:type="dxa"/>
          </w:tcPr>
          <w:p w14:paraId="2D128EC5"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Enforce zero tolerance of violence in our community including family violence, violence against women, racism and discrimination in all forms.</w:t>
            </w:r>
          </w:p>
        </w:tc>
        <w:tc>
          <w:tcPr>
            <w:tcW w:w="3683" w:type="dxa"/>
          </w:tcPr>
          <w:p w14:paraId="3BFBDA95"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We will be a leading organisation on equality and inclusion and deliver programs in communities that will reduce physical and psychological violence against women, children, young people, LGBTIQ+ people and culturally diverse communities.</w:t>
            </w:r>
          </w:p>
        </w:tc>
        <w:tc>
          <w:tcPr>
            <w:tcW w:w="1560" w:type="dxa"/>
          </w:tcPr>
          <w:p w14:paraId="47FD56C0"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2DF8B601" w14:textId="77777777" w:rsidTr="00B5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61D21E0A" w14:textId="77777777" w:rsidR="00404AB5" w:rsidRPr="00996FFA" w:rsidRDefault="00404AB5" w:rsidP="003C0982">
            <w:pPr>
              <w:spacing w:before="100" w:after="100"/>
              <w:ind w:left="360"/>
              <w:contextualSpacing/>
              <w:rPr>
                <w:rFonts w:eastAsia="Times New Roman"/>
                <w:sz w:val="20"/>
              </w:rPr>
            </w:pPr>
          </w:p>
        </w:tc>
        <w:tc>
          <w:tcPr>
            <w:tcW w:w="2270" w:type="dxa"/>
          </w:tcPr>
          <w:p w14:paraId="54D75281"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An efficient and safe transport network where our streets are safer for all users.</w:t>
            </w:r>
          </w:p>
        </w:tc>
        <w:tc>
          <w:tcPr>
            <w:tcW w:w="3683" w:type="dxa"/>
          </w:tcPr>
          <w:p w14:paraId="6384F5C7"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Continue to implement the Transport Strategy 2030, including delivery of a protected bike lane network, station precincts as key gateways, little streets as streets for people, safer speed limits, micro mobility trials, more efficient traffic signal timing and bicycling encouragement programs.</w:t>
            </w:r>
          </w:p>
        </w:tc>
        <w:tc>
          <w:tcPr>
            <w:tcW w:w="1560" w:type="dxa"/>
          </w:tcPr>
          <w:p w14:paraId="7ED5C81A"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Advocate</w:t>
            </w:r>
          </w:p>
          <w:p w14:paraId="6A6A9477"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Partner</w:t>
            </w:r>
          </w:p>
          <w:p w14:paraId="15CE7F5C"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041FFE57" w14:textId="77777777" w:rsidTr="00B51ABE">
        <w:tc>
          <w:tcPr>
            <w:cnfStyle w:val="001000000000" w:firstRow="0" w:lastRow="0" w:firstColumn="1" w:lastColumn="0" w:oddVBand="0" w:evenVBand="0" w:oddHBand="0" w:evenHBand="0" w:firstRowFirstColumn="0" w:firstRowLastColumn="0" w:lastRowFirstColumn="0" w:lastRowLastColumn="0"/>
            <w:tcW w:w="2093" w:type="dxa"/>
            <w:vMerge w:val="restart"/>
            <w:shd w:val="clear" w:color="auto" w:fill="F2F2F2" w:themeFill="background1" w:themeFillShade="F2"/>
          </w:tcPr>
          <w:p w14:paraId="396B0613" w14:textId="77777777" w:rsidR="00404AB5" w:rsidRPr="00996FFA" w:rsidRDefault="00404AB5" w:rsidP="003C0982">
            <w:pPr>
              <w:numPr>
                <w:ilvl w:val="0"/>
                <w:numId w:val="38"/>
              </w:numPr>
              <w:spacing w:before="100" w:after="100"/>
              <w:contextualSpacing/>
              <w:rPr>
                <w:rFonts w:eastAsia="Times New Roman"/>
                <w:sz w:val="20"/>
              </w:rPr>
            </w:pPr>
            <w:r w:rsidRPr="00996FFA">
              <w:rPr>
                <w:rFonts w:eastAsia="Times New Roman"/>
                <w:sz w:val="20"/>
              </w:rPr>
              <w:t>Mental Wellbeing and Inclusion</w:t>
            </w:r>
          </w:p>
        </w:tc>
        <w:tc>
          <w:tcPr>
            <w:tcW w:w="2270" w:type="dxa"/>
            <w:vMerge w:val="restart"/>
          </w:tcPr>
          <w:p w14:paraId="59D4EC34"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Bonds and social connections between individuals and communities of different backgrounds are strengthened.</w:t>
            </w:r>
          </w:p>
        </w:tc>
        <w:tc>
          <w:tcPr>
            <w:tcW w:w="3683" w:type="dxa"/>
          </w:tcPr>
          <w:p w14:paraId="587676E8"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Adopt in 2021-22 and then implement an Inclusive Melbourne Strategy that will increase access to opportunities for all people and outline how the City of Melbourne will respond to the diversity of religions, cultures, age groups, gender and ability among the people who live, work, study in and visit the city.</w:t>
            </w:r>
          </w:p>
        </w:tc>
        <w:tc>
          <w:tcPr>
            <w:tcW w:w="1560" w:type="dxa"/>
          </w:tcPr>
          <w:p w14:paraId="53BC9153"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3E1FC2FC" w14:textId="77777777" w:rsidTr="00B5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5A6CF345" w14:textId="77777777" w:rsidR="00404AB5" w:rsidRPr="00996FFA" w:rsidRDefault="00404AB5" w:rsidP="003C0982">
            <w:pPr>
              <w:numPr>
                <w:ilvl w:val="0"/>
                <w:numId w:val="38"/>
              </w:numPr>
              <w:spacing w:before="100" w:after="100"/>
              <w:contextualSpacing/>
              <w:rPr>
                <w:rFonts w:eastAsia="Times New Roman"/>
                <w:sz w:val="20"/>
              </w:rPr>
            </w:pPr>
          </w:p>
        </w:tc>
        <w:tc>
          <w:tcPr>
            <w:tcW w:w="2270" w:type="dxa"/>
            <w:vMerge/>
          </w:tcPr>
          <w:p w14:paraId="20BD8997"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3683" w:type="dxa"/>
          </w:tcPr>
          <w:p w14:paraId="2254326F"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Implement a neighbourhood model by working with communities to develop neighbourhood plans and neighbourhood service centres that respond to the local community’s existing and projected needs.</w:t>
            </w:r>
          </w:p>
        </w:tc>
        <w:tc>
          <w:tcPr>
            <w:tcW w:w="1560" w:type="dxa"/>
          </w:tcPr>
          <w:p w14:paraId="131F983B"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1FADA591" w14:textId="77777777" w:rsidTr="00B51ABE">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6388162F" w14:textId="77777777" w:rsidR="00404AB5" w:rsidRPr="00996FFA" w:rsidRDefault="00404AB5" w:rsidP="003C0982">
            <w:pPr>
              <w:numPr>
                <w:ilvl w:val="0"/>
                <w:numId w:val="38"/>
              </w:numPr>
              <w:spacing w:before="100" w:after="100"/>
              <w:contextualSpacing/>
              <w:rPr>
                <w:rFonts w:eastAsia="Times New Roman"/>
                <w:sz w:val="20"/>
              </w:rPr>
            </w:pPr>
          </w:p>
        </w:tc>
        <w:tc>
          <w:tcPr>
            <w:tcW w:w="2270" w:type="dxa"/>
          </w:tcPr>
          <w:p w14:paraId="76C804B4"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 xml:space="preserve">Increased economic participation, with a city economy that is </w:t>
            </w:r>
            <w:proofErr w:type="gramStart"/>
            <w:r w:rsidRPr="00996FFA">
              <w:rPr>
                <w:rFonts w:eastAsia="Times New Roman" w:cs="Arial"/>
                <w:sz w:val="18"/>
                <w:szCs w:val="18"/>
              </w:rPr>
              <w:t>more inclusive and fair</w:t>
            </w:r>
            <w:proofErr w:type="gramEnd"/>
            <w:r w:rsidRPr="00996FFA">
              <w:rPr>
                <w:rFonts w:eastAsia="Times New Roman" w:cs="Arial"/>
                <w:sz w:val="18"/>
                <w:szCs w:val="18"/>
              </w:rPr>
              <w:t>, enabling resident’s access to employment and key workers access to accommodation in the city.</w:t>
            </w:r>
          </w:p>
        </w:tc>
        <w:tc>
          <w:tcPr>
            <w:tcW w:w="3683" w:type="dxa"/>
          </w:tcPr>
          <w:p w14:paraId="7269625A"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Continue to strengthen Melbourne’s economic recovery, including through precinct and shopfront activation, delivery of an enhanced business concierge service and support for the night-time economy.</w:t>
            </w:r>
          </w:p>
        </w:tc>
        <w:tc>
          <w:tcPr>
            <w:tcW w:w="1560" w:type="dxa"/>
          </w:tcPr>
          <w:p w14:paraId="4FEF055D"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585EB86C" w14:textId="77777777" w:rsidTr="00B5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63B56AEA" w14:textId="77777777" w:rsidR="00404AB5" w:rsidRPr="00996FFA" w:rsidRDefault="00404AB5" w:rsidP="003C0982">
            <w:pPr>
              <w:spacing w:before="100" w:after="100"/>
              <w:ind w:left="360"/>
              <w:contextualSpacing/>
              <w:rPr>
                <w:rFonts w:eastAsia="Times New Roman"/>
                <w:sz w:val="20"/>
              </w:rPr>
            </w:pPr>
          </w:p>
        </w:tc>
        <w:tc>
          <w:tcPr>
            <w:tcW w:w="2270" w:type="dxa"/>
          </w:tcPr>
          <w:p w14:paraId="41D37889"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Melbourne’s diverse communities are celebrated.</w:t>
            </w:r>
          </w:p>
          <w:p w14:paraId="68C3FE54"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3683" w:type="dxa"/>
          </w:tcPr>
          <w:p w14:paraId="4200BF32"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Work in partnership with the Victorian Government and other stakeholders to advocate for and deliver integrated high-quality public and active transport in urban renewal areas including Melbourne Metro 2 and tram to Fisherman’s Bend and tram to connect the Arden precinct.</w:t>
            </w:r>
          </w:p>
        </w:tc>
        <w:tc>
          <w:tcPr>
            <w:tcW w:w="1560" w:type="dxa"/>
          </w:tcPr>
          <w:p w14:paraId="31B3C379"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Partner</w:t>
            </w:r>
          </w:p>
        </w:tc>
      </w:tr>
      <w:tr w:rsidR="00612619" w:rsidRPr="00996FFA" w14:paraId="55FEECCC" w14:textId="77777777" w:rsidTr="00B51ABE">
        <w:trPr>
          <w:trHeight w:val="464"/>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44D5DB4E" w14:textId="77777777" w:rsidR="00404AB5" w:rsidRPr="00996FFA" w:rsidRDefault="00404AB5" w:rsidP="003C0982">
            <w:pPr>
              <w:spacing w:before="100" w:after="100"/>
              <w:ind w:left="360"/>
              <w:contextualSpacing/>
              <w:rPr>
                <w:rFonts w:eastAsia="Times New Roman"/>
                <w:sz w:val="20"/>
              </w:rPr>
            </w:pPr>
          </w:p>
        </w:tc>
        <w:tc>
          <w:tcPr>
            <w:tcW w:w="2270" w:type="dxa"/>
          </w:tcPr>
          <w:p w14:paraId="5B4B1188"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Governing with First Peoples drives our city forward and allows community to make the changes needed for the City of Melbourne to be an Aboriginal city.</w:t>
            </w:r>
          </w:p>
        </w:tc>
        <w:tc>
          <w:tcPr>
            <w:tcW w:w="3683" w:type="dxa"/>
          </w:tcPr>
          <w:p w14:paraId="69EC7235"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Govern with Sovereign First Nations to enable true self-determination, where deliberative engagement is proactive, responsive and consistent.</w:t>
            </w:r>
          </w:p>
        </w:tc>
        <w:tc>
          <w:tcPr>
            <w:tcW w:w="1560" w:type="dxa"/>
          </w:tcPr>
          <w:p w14:paraId="2EE6595C" w14:textId="77777777" w:rsidR="00404AB5" w:rsidRPr="00996FFA" w:rsidRDefault="00404AB5" w:rsidP="003C0982">
            <w:pPr>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34250259" w14:textId="77777777" w:rsidTr="00B5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2FCF27CD" w14:textId="77777777" w:rsidR="00404AB5" w:rsidRPr="00996FFA" w:rsidRDefault="00404AB5" w:rsidP="003C0982">
            <w:pPr>
              <w:spacing w:before="100" w:after="100"/>
              <w:ind w:left="360"/>
              <w:contextualSpacing/>
              <w:rPr>
                <w:rFonts w:eastAsia="Times New Roman"/>
                <w:sz w:val="20"/>
              </w:rPr>
            </w:pPr>
          </w:p>
        </w:tc>
        <w:tc>
          <w:tcPr>
            <w:tcW w:w="2270" w:type="dxa"/>
          </w:tcPr>
          <w:p w14:paraId="3936A735"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We embrace and promote our First Peoples’ identity across all areas of the city, including city design, and give voice to the treaty process with First Peoples.</w:t>
            </w:r>
          </w:p>
        </w:tc>
        <w:tc>
          <w:tcPr>
            <w:tcW w:w="3683" w:type="dxa"/>
          </w:tcPr>
          <w:p w14:paraId="00B97DE4"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 xml:space="preserve">Explore and deliver opportunities for ‘truth-telling’ to facilitate learning </w:t>
            </w:r>
            <w:proofErr w:type="gramStart"/>
            <w:r w:rsidRPr="00996FFA">
              <w:rPr>
                <w:rFonts w:eastAsia="Times New Roman" w:cs="Arial"/>
                <w:sz w:val="18"/>
                <w:szCs w:val="18"/>
              </w:rPr>
              <w:t>healing, and</w:t>
            </w:r>
            <w:proofErr w:type="gramEnd"/>
            <w:r w:rsidRPr="00996FFA">
              <w:rPr>
                <w:rFonts w:eastAsia="Times New Roman" w:cs="Arial"/>
                <w:sz w:val="18"/>
                <w:szCs w:val="18"/>
              </w:rPr>
              <w:t xml:space="preserve"> change within Melbourne and beyond. This will be an opportunity to impart knowledge of thousands of years of rich history, language and stories, as well as provide a form of restorative justice by acknowledging Aboriginal peoples’ experiences of dispossession and inequity.</w:t>
            </w:r>
          </w:p>
        </w:tc>
        <w:tc>
          <w:tcPr>
            <w:tcW w:w="1560" w:type="dxa"/>
          </w:tcPr>
          <w:p w14:paraId="671F3AF0" w14:textId="77777777" w:rsidR="00404AB5" w:rsidRPr="00996FFA" w:rsidRDefault="00404AB5" w:rsidP="003C0982">
            <w:pPr>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Partner</w:t>
            </w:r>
          </w:p>
        </w:tc>
      </w:tr>
      <w:tr w:rsidR="00612619" w:rsidRPr="00996FFA" w14:paraId="7D173CD5" w14:textId="77777777" w:rsidTr="00B51ABE">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0AD7EAA0" w14:textId="77777777" w:rsidR="00404AB5" w:rsidRPr="00996FFA" w:rsidRDefault="00404AB5" w:rsidP="003C0982">
            <w:pPr>
              <w:spacing w:before="100" w:after="100"/>
              <w:ind w:left="360"/>
              <w:contextualSpacing/>
              <w:rPr>
                <w:rFonts w:eastAsia="Times New Roman"/>
                <w:sz w:val="20"/>
              </w:rPr>
            </w:pPr>
          </w:p>
        </w:tc>
        <w:tc>
          <w:tcPr>
            <w:tcW w:w="2270" w:type="dxa"/>
          </w:tcPr>
          <w:p w14:paraId="1850AAE2"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First Peoples experts are consulted and lead sustainable land management practices and implement ‘Caring for Country’ principles in the management, planning and development of city land.</w:t>
            </w:r>
          </w:p>
        </w:tc>
        <w:tc>
          <w:tcPr>
            <w:tcW w:w="3683" w:type="dxa"/>
          </w:tcPr>
          <w:p w14:paraId="69B860C3"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Commence planning for a co-designed First Nations Cultural Precinct with First Peoples – a place to retain, maintain and recreate in a culturally specific geography, where First Peoples can practice continuity of customs and traditions, through uninterrupted connection to lands and waters.</w:t>
            </w:r>
          </w:p>
        </w:tc>
        <w:tc>
          <w:tcPr>
            <w:tcW w:w="1560" w:type="dxa"/>
          </w:tcPr>
          <w:p w14:paraId="61650FAD" w14:textId="77777777" w:rsidR="00404AB5" w:rsidRPr="00996FFA" w:rsidRDefault="00404AB5" w:rsidP="003C0982">
            <w:pPr>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Partner</w:t>
            </w:r>
          </w:p>
        </w:tc>
      </w:tr>
      <w:tr w:rsidR="00612619" w:rsidRPr="00996FFA" w14:paraId="6EE700E7" w14:textId="77777777" w:rsidTr="00B5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7F85A12D" w14:textId="77777777" w:rsidR="00404AB5" w:rsidRPr="00996FFA" w:rsidRDefault="00404AB5" w:rsidP="003C0982">
            <w:pPr>
              <w:spacing w:before="100" w:after="100"/>
              <w:ind w:left="360"/>
              <w:contextualSpacing/>
              <w:rPr>
                <w:rFonts w:eastAsia="Times New Roman"/>
                <w:sz w:val="20"/>
              </w:rPr>
            </w:pPr>
          </w:p>
        </w:tc>
        <w:tc>
          <w:tcPr>
            <w:tcW w:w="2270" w:type="dxa"/>
            <w:vMerge w:val="restart"/>
          </w:tcPr>
          <w:p w14:paraId="44852778"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Core services are accessible and affordable to everyone, with special attention to mental health, lifelong education and internet services.</w:t>
            </w:r>
          </w:p>
        </w:tc>
        <w:tc>
          <w:tcPr>
            <w:tcW w:w="3683" w:type="dxa"/>
          </w:tcPr>
          <w:p w14:paraId="434804A1"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As part of a new corporate strategy for the City of Melbourne, ensure our core services remain accessible and affordable.</w:t>
            </w:r>
          </w:p>
        </w:tc>
        <w:tc>
          <w:tcPr>
            <w:tcW w:w="1560" w:type="dxa"/>
          </w:tcPr>
          <w:p w14:paraId="3CE66CC1" w14:textId="77777777" w:rsidR="00404AB5" w:rsidRPr="00996FFA" w:rsidRDefault="00404AB5" w:rsidP="003C0982">
            <w:pPr>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00E84B36" w14:textId="77777777" w:rsidTr="00B51ABE">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2F1A8120" w14:textId="77777777" w:rsidR="00404AB5" w:rsidRPr="00996FFA" w:rsidRDefault="00404AB5" w:rsidP="003C0982">
            <w:pPr>
              <w:spacing w:before="100" w:after="100"/>
              <w:ind w:left="360"/>
              <w:contextualSpacing/>
              <w:rPr>
                <w:rFonts w:eastAsia="Times New Roman"/>
                <w:sz w:val="20"/>
              </w:rPr>
            </w:pPr>
          </w:p>
        </w:tc>
        <w:tc>
          <w:tcPr>
            <w:tcW w:w="2270" w:type="dxa"/>
            <w:vMerge/>
          </w:tcPr>
          <w:p w14:paraId="26D86EFC"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3683" w:type="dxa"/>
          </w:tcPr>
          <w:p w14:paraId="58268287"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 a revitalised library network, including pop-up libraries, to increase access for our diverse community and to help revitalise the city.</w:t>
            </w:r>
          </w:p>
        </w:tc>
        <w:tc>
          <w:tcPr>
            <w:tcW w:w="1560" w:type="dxa"/>
          </w:tcPr>
          <w:p w14:paraId="586A4BBC" w14:textId="77777777" w:rsidR="00404AB5" w:rsidRPr="00996FFA" w:rsidRDefault="00404AB5" w:rsidP="003C0982">
            <w:pPr>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78641F2C" w14:textId="77777777" w:rsidTr="00B5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6A99F6E9" w14:textId="77777777" w:rsidR="00404AB5" w:rsidRPr="00996FFA" w:rsidRDefault="00404AB5" w:rsidP="003C0982">
            <w:pPr>
              <w:spacing w:before="100" w:after="100"/>
              <w:ind w:left="360"/>
              <w:contextualSpacing/>
              <w:rPr>
                <w:rFonts w:eastAsia="Times New Roman"/>
                <w:sz w:val="20"/>
              </w:rPr>
            </w:pPr>
          </w:p>
        </w:tc>
        <w:tc>
          <w:tcPr>
            <w:tcW w:w="2270" w:type="dxa"/>
            <w:vMerge/>
          </w:tcPr>
          <w:p w14:paraId="2FA22D80"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3683" w:type="dxa"/>
          </w:tcPr>
          <w:p w14:paraId="7BB8592B"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 programs that will build digital literacy skills and capabilities, improve access to free Wi-Fi from our community facilities and advocate for appropriate digital infrastructure, to improve digital inclusion for all, particularly for vulnerable groups.</w:t>
            </w:r>
          </w:p>
        </w:tc>
        <w:tc>
          <w:tcPr>
            <w:tcW w:w="1560" w:type="dxa"/>
          </w:tcPr>
          <w:p w14:paraId="6A41C65F" w14:textId="77777777" w:rsidR="00404AB5" w:rsidRPr="00996FFA" w:rsidRDefault="00404AB5" w:rsidP="003C0982">
            <w:pPr>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2774201D" w14:textId="77777777" w:rsidTr="00B51ABE">
        <w:trPr>
          <w:trHeight w:val="281"/>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340CD412" w14:textId="77777777" w:rsidR="00404AB5" w:rsidRPr="00996FFA" w:rsidRDefault="00404AB5" w:rsidP="003C0982">
            <w:pPr>
              <w:spacing w:before="100" w:after="100"/>
              <w:ind w:left="360"/>
              <w:contextualSpacing/>
              <w:rPr>
                <w:rFonts w:eastAsia="Times New Roman"/>
                <w:sz w:val="20"/>
              </w:rPr>
            </w:pPr>
          </w:p>
        </w:tc>
        <w:tc>
          <w:tcPr>
            <w:tcW w:w="2270" w:type="dxa"/>
            <w:vMerge/>
          </w:tcPr>
          <w:p w14:paraId="6B307E65"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3683" w:type="dxa"/>
          </w:tcPr>
          <w:p w14:paraId="3E6DC9F3"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 Queen Victoria Market precinct improvements through quality public open space, new connections to the city, community services and facilities such as the Munro Community Hub.</w:t>
            </w:r>
          </w:p>
        </w:tc>
        <w:tc>
          <w:tcPr>
            <w:tcW w:w="1560" w:type="dxa"/>
          </w:tcPr>
          <w:p w14:paraId="14E9406D" w14:textId="77777777" w:rsidR="00404AB5" w:rsidRPr="00996FFA" w:rsidRDefault="00404AB5" w:rsidP="003C0982">
            <w:pPr>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 xml:space="preserve">Deliver </w:t>
            </w:r>
          </w:p>
          <w:p w14:paraId="53596492" w14:textId="77777777" w:rsidR="00404AB5" w:rsidRPr="00996FFA" w:rsidRDefault="00404AB5" w:rsidP="003C0982">
            <w:pPr>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Partner</w:t>
            </w:r>
          </w:p>
        </w:tc>
      </w:tr>
      <w:tr w:rsidR="00612619" w:rsidRPr="00996FFA" w14:paraId="688913C9" w14:textId="77777777" w:rsidTr="00B5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2D00C1AB" w14:textId="77777777" w:rsidR="00404AB5" w:rsidRPr="00996FFA" w:rsidRDefault="00404AB5" w:rsidP="003C0982">
            <w:pPr>
              <w:spacing w:before="100" w:after="100"/>
              <w:ind w:left="360"/>
              <w:contextualSpacing/>
              <w:rPr>
                <w:rFonts w:eastAsia="Times New Roman"/>
                <w:sz w:val="20"/>
              </w:rPr>
            </w:pPr>
          </w:p>
        </w:tc>
        <w:tc>
          <w:tcPr>
            <w:tcW w:w="2270" w:type="dxa"/>
          </w:tcPr>
          <w:p w14:paraId="11127B64"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City activities including events, the arts and culture are accessible and affordable for everyone.</w:t>
            </w:r>
          </w:p>
        </w:tc>
        <w:tc>
          <w:tcPr>
            <w:tcW w:w="3683" w:type="dxa"/>
          </w:tcPr>
          <w:p w14:paraId="0D145CA2"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 public art projects that reflect Melbourne’s unique culture and heritage, attract visitors to the city and help stimulate our city’s recovery.</w:t>
            </w:r>
          </w:p>
        </w:tc>
        <w:tc>
          <w:tcPr>
            <w:tcW w:w="1560" w:type="dxa"/>
          </w:tcPr>
          <w:p w14:paraId="61327A42" w14:textId="77777777" w:rsidR="00404AB5" w:rsidRPr="00996FFA" w:rsidRDefault="00404AB5" w:rsidP="003C0982">
            <w:pPr>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038E8C11" w14:textId="77777777" w:rsidTr="00B51ABE">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6DC8EFBE" w14:textId="77777777" w:rsidR="00404AB5" w:rsidRPr="00996FFA" w:rsidRDefault="00404AB5" w:rsidP="003C0982">
            <w:pPr>
              <w:spacing w:before="100" w:after="100"/>
              <w:ind w:left="360"/>
              <w:contextualSpacing/>
              <w:rPr>
                <w:rFonts w:eastAsia="Times New Roman"/>
                <w:sz w:val="20"/>
              </w:rPr>
            </w:pPr>
          </w:p>
        </w:tc>
        <w:tc>
          <w:tcPr>
            <w:tcW w:w="2270" w:type="dxa"/>
          </w:tcPr>
          <w:p w14:paraId="50A2312D"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People with disability feel welcome in the city and have equal access.</w:t>
            </w:r>
          </w:p>
        </w:tc>
        <w:tc>
          <w:tcPr>
            <w:tcW w:w="3683" w:type="dxa"/>
          </w:tcPr>
          <w:p w14:paraId="79456D93"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 the Disability Access Plan 2020–2024 including ensuring our services and events are more accessible, increasing the number of accessible adult change facilities, and partnering with community and transport groups to make transport more accessible.</w:t>
            </w:r>
          </w:p>
        </w:tc>
        <w:tc>
          <w:tcPr>
            <w:tcW w:w="1560" w:type="dxa"/>
          </w:tcPr>
          <w:p w14:paraId="7789A59F" w14:textId="77777777" w:rsidR="00404AB5" w:rsidRPr="00996FFA" w:rsidRDefault="00404AB5" w:rsidP="003C0982">
            <w:pPr>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p w14:paraId="76A3C376" w14:textId="77777777" w:rsidR="00404AB5" w:rsidRPr="00996FFA" w:rsidRDefault="00404AB5" w:rsidP="003C0982">
            <w:pPr>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Partner</w:t>
            </w:r>
          </w:p>
        </w:tc>
      </w:tr>
      <w:tr w:rsidR="00612619" w:rsidRPr="00996FFA" w14:paraId="0FE90F58" w14:textId="77777777" w:rsidTr="00B5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shd w:val="clear" w:color="auto" w:fill="F2F2F2" w:themeFill="background1" w:themeFillShade="F2"/>
          </w:tcPr>
          <w:p w14:paraId="0EA027F1" w14:textId="77777777" w:rsidR="00404AB5" w:rsidRPr="00996FFA" w:rsidRDefault="00404AB5" w:rsidP="003C0982">
            <w:pPr>
              <w:numPr>
                <w:ilvl w:val="0"/>
                <w:numId w:val="38"/>
              </w:numPr>
              <w:spacing w:before="100" w:after="100"/>
              <w:contextualSpacing/>
              <w:rPr>
                <w:rFonts w:eastAsia="Times New Roman"/>
                <w:sz w:val="20"/>
              </w:rPr>
            </w:pPr>
            <w:r w:rsidRPr="00996FFA">
              <w:rPr>
                <w:rFonts w:eastAsia="Times New Roman"/>
                <w:sz w:val="20"/>
              </w:rPr>
              <w:t>Healthy and Sustainable Lifestyles</w:t>
            </w:r>
          </w:p>
        </w:tc>
        <w:tc>
          <w:tcPr>
            <w:tcW w:w="2270" w:type="dxa"/>
            <w:vMerge w:val="restart"/>
          </w:tcPr>
          <w:p w14:paraId="31291222"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People are supported and encouraged to make healthy and sustainable lifestyle decisions.</w:t>
            </w:r>
          </w:p>
        </w:tc>
        <w:tc>
          <w:tcPr>
            <w:tcW w:w="3683" w:type="dxa"/>
          </w:tcPr>
          <w:p w14:paraId="0FA96411"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 xml:space="preserve">Partner with the Victorian Government and other stakeholders to deliver specific components of Greenline along the north bank of the Yarra River (including the implementation of the Yarra River – </w:t>
            </w:r>
            <w:proofErr w:type="spellStart"/>
            <w:r w:rsidRPr="00996FFA">
              <w:rPr>
                <w:rFonts w:eastAsia="Times New Roman" w:cs="Arial"/>
                <w:sz w:val="18"/>
                <w:szCs w:val="18"/>
              </w:rPr>
              <w:t>Birrarung</w:t>
            </w:r>
            <w:proofErr w:type="spellEnd"/>
            <w:r w:rsidRPr="00996FFA">
              <w:rPr>
                <w:rFonts w:eastAsia="Times New Roman" w:cs="Arial"/>
                <w:sz w:val="18"/>
                <w:szCs w:val="18"/>
              </w:rPr>
              <w:t xml:space="preserve"> Strategy).</w:t>
            </w:r>
          </w:p>
        </w:tc>
        <w:tc>
          <w:tcPr>
            <w:tcW w:w="1560" w:type="dxa"/>
          </w:tcPr>
          <w:p w14:paraId="70709F1D"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p w14:paraId="2B950B8E"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Partner</w:t>
            </w:r>
          </w:p>
        </w:tc>
      </w:tr>
      <w:tr w:rsidR="00612619" w:rsidRPr="00996FFA" w14:paraId="7647D922" w14:textId="77777777" w:rsidTr="00B51ABE">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7AFE64C1" w14:textId="77777777" w:rsidR="00404AB5" w:rsidRPr="00996FFA" w:rsidRDefault="00404AB5" w:rsidP="003C0982">
            <w:pPr>
              <w:numPr>
                <w:ilvl w:val="0"/>
                <w:numId w:val="38"/>
              </w:numPr>
              <w:spacing w:before="100" w:after="100"/>
              <w:contextualSpacing/>
              <w:rPr>
                <w:rFonts w:eastAsia="Times New Roman"/>
                <w:sz w:val="20"/>
              </w:rPr>
            </w:pPr>
          </w:p>
        </w:tc>
        <w:tc>
          <w:tcPr>
            <w:tcW w:w="2270" w:type="dxa"/>
            <w:vMerge/>
          </w:tcPr>
          <w:p w14:paraId="0C6C2C63"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3683" w:type="dxa"/>
          </w:tcPr>
          <w:p w14:paraId="2CEF9793"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Increase and upgrade accessible, inclusive spaces for women in City of Melbourne sports facilities.</w:t>
            </w:r>
          </w:p>
        </w:tc>
        <w:tc>
          <w:tcPr>
            <w:tcW w:w="1560" w:type="dxa"/>
          </w:tcPr>
          <w:p w14:paraId="7E96B26C"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44085D61" w14:textId="77777777" w:rsidTr="00B51AB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3D61EFF4" w14:textId="77777777" w:rsidR="00404AB5" w:rsidRPr="00996FFA" w:rsidRDefault="00404AB5" w:rsidP="003C0982">
            <w:pPr>
              <w:numPr>
                <w:ilvl w:val="0"/>
                <w:numId w:val="38"/>
              </w:numPr>
              <w:spacing w:before="100" w:after="100"/>
              <w:contextualSpacing/>
              <w:rPr>
                <w:rFonts w:eastAsia="Times New Roman"/>
                <w:sz w:val="20"/>
              </w:rPr>
            </w:pPr>
          </w:p>
        </w:tc>
        <w:tc>
          <w:tcPr>
            <w:tcW w:w="2270" w:type="dxa"/>
            <w:vMerge/>
          </w:tcPr>
          <w:p w14:paraId="713F2E31"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3683" w:type="dxa"/>
          </w:tcPr>
          <w:p w14:paraId="1FDC03BD"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Increase the amount of public open space in the municipality with a focus on areas of greatest need, such as Southbank and emerging urban renewal areas.</w:t>
            </w:r>
          </w:p>
        </w:tc>
        <w:tc>
          <w:tcPr>
            <w:tcW w:w="1560" w:type="dxa"/>
          </w:tcPr>
          <w:p w14:paraId="56883FE7"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53987834" w14:textId="77777777" w:rsidTr="00B51ABE">
        <w:trPr>
          <w:trHeight w:val="464"/>
        </w:trPr>
        <w:tc>
          <w:tcPr>
            <w:cnfStyle w:val="001000000000" w:firstRow="0" w:lastRow="0" w:firstColumn="1" w:lastColumn="0" w:oddVBand="0" w:evenVBand="0" w:oddHBand="0" w:evenHBand="0" w:firstRowFirstColumn="0" w:firstRowLastColumn="0" w:lastRowFirstColumn="0" w:lastRowLastColumn="0"/>
            <w:tcW w:w="2093" w:type="dxa"/>
            <w:vMerge w:val="restart"/>
            <w:shd w:val="clear" w:color="auto" w:fill="F2F2F2" w:themeFill="background1" w:themeFillShade="F2"/>
          </w:tcPr>
          <w:p w14:paraId="0FF331A0" w14:textId="77777777" w:rsidR="00404AB5" w:rsidRPr="00996FFA" w:rsidRDefault="00404AB5" w:rsidP="003C0982">
            <w:pPr>
              <w:numPr>
                <w:ilvl w:val="0"/>
                <w:numId w:val="38"/>
              </w:numPr>
              <w:spacing w:before="100" w:after="100"/>
              <w:contextualSpacing/>
              <w:rPr>
                <w:rFonts w:eastAsia="Times New Roman"/>
                <w:sz w:val="20"/>
              </w:rPr>
            </w:pPr>
            <w:r w:rsidRPr="00996FFA">
              <w:rPr>
                <w:rFonts w:eastAsia="Times New Roman"/>
                <w:sz w:val="20"/>
              </w:rPr>
              <w:t>Housing and Homelessness</w:t>
            </w:r>
          </w:p>
        </w:tc>
        <w:tc>
          <w:tcPr>
            <w:tcW w:w="2270" w:type="dxa"/>
            <w:vMerge w:val="restart"/>
          </w:tcPr>
          <w:p w14:paraId="7FC3835D"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Fair, appropriate and accessible range of affordable housing for people of all backgrounds is available, with special focus on people experiencing homelessness.</w:t>
            </w:r>
          </w:p>
        </w:tc>
        <w:tc>
          <w:tcPr>
            <w:tcW w:w="3683" w:type="dxa"/>
          </w:tcPr>
          <w:p w14:paraId="0A93887D"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Create a new entity ‘Homes Melbourne’, to coordinate and facilitate more affordable housing for key workers and people on low-incomes and progress a demonstration project on Council-owned land, support the Make Room accommodation project and new homeless support hubs for vulnerable citizens to access essential support services including food, showers, lockers, information, and housing and homelessness advice.</w:t>
            </w:r>
          </w:p>
        </w:tc>
        <w:tc>
          <w:tcPr>
            <w:tcW w:w="1560" w:type="dxa"/>
          </w:tcPr>
          <w:p w14:paraId="58E7E712"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Partner</w:t>
            </w:r>
          </w:p>
        </w:tc>
      </w:tr>
      <w:tr w:rsidR="00612619" w:rsidRPr="00996FFA" w14:paraId="1A8095C7" w14:textId="77777777" w:rsidTr="00B5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1B48347D" w14:textId="77777777" w:rsidR="00404AB5" w:rsidRPr="00996FFA" w:rsidRDefault="00404AB5" w:rsidP="003C0982">
            <w:pPr>
              <w:spacing w:before="100" w:after="100"/>
              <w:ind w:left="360"/>
              <w:contextualSpacing/>
              <w:rPr>
                <w:rFonts w:eastAsia="Times New Roman"/>
                <w:sz w:val="20"/>
              </w:rPr>
            </w:pPr>
          </w:p>
        </w:tc>
        <w:tc>
          <w:tcPr>
            <w:tcW w:w="2270" w:type="dxa"/>
            <w:vMerge/>
          </w:tcPr>
          <w:p w14:paraId="3C1271D5"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3683" w:type="dxa"/>
          </w:tcPr>
          <w:p w14:paraId="2AA5CABA"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Market and promote Melbourne as a great place to live for all while ensuring key workers have access to affordable housing.</w:t>
            </w:r>
          </w:p>
        </w:tc>
        <w:tc>
          <w:tcPr>
            <w:tcW w:w="1560" w:type="dxa"/>
          </w:tcPr>
          <w:p w14:paraId="355F0CF3"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0CB9C45F" w14:textId="77777777" w:rsidTr="00B51ABE">
        <w:tc>
          <w:tcPr>
            <w:cnfStyle w:val="001000000000" w:firstRow="0" w:lastRow="0" w:firstColumn="1" w:lastColumn="0" w:oddVBand="0" w:evenVBand="0" w:oddHBand="0" w:evenHBand="0" w:firstRowFirstColumn="0" w:firstRowLastColumn="0" w:lastRowFirstColumn="0" w:lastRowLastColumn="0"/>
            <w:tcW w:w="2093" w:type="dxa"/>
            <w:vMerge w:val="restart"/>
            <w:shd w:val="clear" w:color="auto" w:fill="F2F2F2" w:themeFill="background1" w:themeFillShade="F2"/>
          </w:tcPr>
          <w:p w14:paraId="51FEC26B" w14:textId="77777777" w:rsidR="00404AB5" w:rsidRPr="00996FFA" w:rsidRDefault="00404AB5" w:rsidP="003C0982">
            <w:pPr>
              <w:numPr>
                <w:ilvl w:val="0"/>
                <w:numId w:val="38"/>
              </w:numPr>
              <w:spacing w:before="100" w:after="100"/>
              <w:contextualSpacing/>
              <w:rPr>
                <w:rFonts w:eastAsia="Times New Roman"/>
                <w:sz w:val="20"/>
              </w:rPr>
            </w:pPr>
            <w:r w:rsidRPr="00996FFA">
              <w:rPr>
                <w:rFonts w:eastAsia="Times New Roman"/>
                <w:sz w:val="20"/>
              </w:rPr>
              <w:t>Food Security</w:t>
            </w:r>
          </w:p>
        </w:tc>
        <w:tc>
          <w:tcPr>
            <w:tcW w:w="2270" w:type="dxa"/>
            <w:vMerge w:val="restart"/>
          </w:tcPr>
          <w:p w14:paraId="35755585"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Increased food security for everyone, especially the most vulnerable.</w:t>
            </w:r>
          </w:p>
        </w:tc>
        <w:tc>
          <w:tcPr>
            <w:tcW w:w="3683" w:type="dxa"/>
          </w:tcPr>
          <w:p w14:paraId="715E9034"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Develop and deliver initiatives and programs that will provide food relief to vulnerable members of our community and improve local food production by supporting communities to grow their own food.</w:t>
            </w:r>
          </w:p>
        </w:tc>
        <w:tc>
          <w:tcPr>
            <w:tcW w:w="1560" w:type="dxa"/>
          </w:tcPr>
          <w:p w14:paraId="53CF0045"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p w14:paraId="474A27C4"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Partner</w:t>
            </w:r>
          </w:p>
          <w:p w14:paraId="02E455BC"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Advocate</w:t>
            </w:r>
          </w:p>
        </w:tc>
      </w:tr>
      <w:tr w:rsidR="00612619" w:rsidRPr="00996FFA" w14:paraId="69659C55" w14:textId="77777777" w:rsidTr="00B5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4DAF3765" w14:textId="77777777" w:rsidR="00404AB5" w:rsidRPr="00996FFA" w:rsidRDefault="00404AB5" w:rsidP="003C0982">
            <w:pPr>
              <w:numPr>
                <w:ilvl w:val="0"/>
                <w:numId w:val="38"/>
              </w:numPr>
              <w:spacing w:before="100" w:after="100"/>
              <w:contextualSpacing/>
              <w:rPr>
                <w:rFonts w:eastAsia="Times New Roman"/>
                <w:sz w:val="20"/>
              </w:rPr>
            </w:pPr>
          </w:p>
        </w:tc>
        <w:tc>
          <w:tcPr>
            <w:tcW w:w="2270" w:type="dxa"/>
            <w:vMerge/>
          </w:tcPr>
          <w:p w14:paraId="55ED0814"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3683" w:type="dxa"/>
          </w:tcPr>
          <w:p w14:paraId="015BD57D"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Protect Queen Victoria Market as a traditional open-air market, through heritage restoration and the provision of essential services and facilities that enhance the customer and trader experience, including projects such as the Shed Restoration, Food Hall, Trader Shed, Market Square, waste and logistics facility and future developments to the south of the market.</w:t>
            </w:r>
          </w:p>
        </w:tc>
        <w:tc>
          <w:tcPr>
            <w:tcW w:w="1560" w:type="dxa"/>
          </w:tcPr>
          <w:p w14:paraId="3B19D74E"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5E59AC1B" w14:textId="77777777" w:rsidTr="00B51ABE">
        <w:trPr>
          <w:trHeight w:val="670"/>
        </w:trPr>
        <w:tc>
          <w:tcPr>
            <w:cnfStyle w:val="001000000000" w:firstRow="0" w:lastRow="0" w:firstColumn="1" w:lastColumn="0" w:oddVBand="0" w:evenVBand="0" w:oddHBand="0" w:evenHBand="0" w:firstRowFirstColumn="0" w:firstRowLastColumn="0" w:lastRowFirstColumn="0" w:lastRowLastColumn="0"/>
            <w:tcW w:w="2093" w:type="dxa"/>
            <w:vMerge w:val="restart"/>
            <w:shd w:val="clear" w:color="auto" w:fill="F2F2F2" w:themeFill="background1" w:themeFillShade="F2"/>
          </w:tcPr>
          <w:p w14:paraId="7A2B5BBE" w14:textId="77777777" w:rsidR="00404AB5" w:rsidRPr="00996FFA" w:rsidRDefault="00404AB5" w:rsidP="003C0982">
            <w:pPr>
              <w:numPr>
                <w:ilvl w:val="0"/>
                <w:numId w:val="38"/>
              </w:numPr>
              <w:spacing w:before="100" w:after="100"/>
              <w:contextualSpacing/>
              <w:rPr>
                <w:rFonts w:eastAsia="Times New Roman"/>
                <w:sz w:val="20"/>
              </w:rPr>
            </w:pPr>
            <w:r w:rsidRPr="00996FFA">
              <w:rPr>
                <w:rFonts w:eastAsia="Times New Roman"/>
                <w:sz w:val="20"/>
              </w:rPr>
              <w:t>Health Impacts of Climate Change</w:t>
            </w:r>
          </w:p>
        </w:tc>
        <w:tc>
          <w:tcPr>
            <w:tcW w:w="2270" w:type="dxa"/>
            <w:vMerge w:val="restart"/>
          </w:tcPr>
          <w:p w14:paraId="6C6B7352"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City of Melbourne is a leading city globally that sets the standard in climate action.</w:t>
            </w:r>
          </w:p>
        </w:tc>
        <w:tc>
          <w:tcPr>
            <w:tcW w:w="3683" w:type="dxa"/>
          </w:tcPr>
          <w:p w14:paraId="7133EED2"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Support the development of a circular economy through bold leadership and community neighbourhood projects, including the container deposit scheme, alternative waste technologies, circular economy guidelines and partnered or aggregated demand to stimulate end markets.</w:t>
            </w:r>
          </w:p>
        </w:tc>
        <w:tc>
          <w:tcPr>
            <w:tcW w:w="1560" w:type="dxa"/>
          </w:tcPr>
          <w:p w14:paraId="705DECFD"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Partner</w:t>
            </w:r>
          </w:p>
        </w:tc>
      </w:tr>
      <w:tr w:rsidR="00612619" w:rsidRPr="00996FFA" w14:paraId="77A3C9BC" w14:textId="77777777" w:rsidTr="00B51AB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312C6DF0" w14:textId="77777777" w:rsidR="00404AB5" w:rsidRPr="00996FFA" w:rsidRDefault="00404AB5" w:rsidP="003C0982">
            <w:pPr>
              <w:spacing w:before="100" w:after="100"/>
              <w:ind w:left="360"/>
              <w:contextualSpacing/>
              <w:rPr>
                <w:rFonts w:eastAsia="Times New Roman"/>
                <w:sz w:val="20"/>
              </w:rPr>
            </w:pPr>
          </w:p>
        </w:tc>
        <w:tc>
          <w:tcPr>
            <w:tcW w:w="2270" w:type="dxa"/>
            <w:vMerge/>
          </w:tcPr>
          <w:p w14:paraId="108259C5"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3683" w:type="dxa"/>
          </w:tcPr>
          <w:p w14:paraId="73BA9C47"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Lead the reduction of food waste and diversion of waste from landfill, by continuing the Food Organics, Green Organics rollout through high-rise apartment innovation and by addressing food-waste reduction.</w:t>
            </w:r>
          </w:p>
        </w:tc>
        <w:tc>
          <w:tcPr>
            <w:tcW w:w="1560" w:type="dxa"/>
          </w:tcPr>
          <w:p w14:paraId="590A3518"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6ECE311A" w14:textId="77777777" w:rsidTr="00B51ABE">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617F2057" w14:textId="77777777" w:rsidR="00404AB5" w:rsidRPr="00996FFA" w:rsidRDefault="00404AB5" w:rsidP="003C0982">
            <w:pPr>
              <w:spacing w:before="100" w:after="100"/>
              <w:ind w:left="360"/>
              <w:contextualSpacing/>
              <w:rPr>
                <w:rFonts w:eastAsia="Times New Roman"/>
                <w:sz w:val="20"/>
              </w:rPr>
            </w:pPr>
          </w:p>
        </w:tc>
        <w:tc>
          <w:tcPr>
            <w:tcW w:w="2270" w:type="dxa"/>
          </w:tcPr>
          <w:p w14:paraId="65088AEF"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Spaces and buildings showcase world-leading sustainable design principles to enhance liveability and lead innovative responses to climate change, including protecting communities from the impact of extreme weather events.</w:t>
            </w:r>
          </w:p>
        </w:tc>
        <w:tc>
          <w:tcPr>
            <w:tcW w:w="3683" w:type="dxa"/>
          </w:tcPr>
          <w:p w14:paraId="13C6F128"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Progress a planning scheme amendment to improve the environmental performance of buildings in order to reduce emissions to zero by 2040.</w:t>
            </w:r>
          </w:p>
        </w:tc>
        <w:tc>
          <w:tcPr>
            <w:tcW w:w="1560" w:type="dxa"/>
          </w:tcPr>
          <w:p w14:paraId="521E4872"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1DCC1D00" w14:textId="77777777" w:rsidTr="00B5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773E9DAA" w14:textId="77777777" w:rsidR="00404AB5" w:rsidRPr="00996FFA" w:rsidRDefault="00404AB5" w:rsidP="003C0982">
            <w:pPr>
              <w:spacing w:before="100" w:after="100"/>
              <w:ind w:left="360"/>
              <w:contextualSpacing/>
              <w:rPr>
                <w:rFonts w:eastAsia="Times New Roman"/>
                <w:sz w:val="20"/>
              </w:rPr>
            </w:pPr>
          </w:p>
        </w:tc>
        <w:tc>
          <w:tcPr>
            <w:tcW w:w="2270" w:type="dxa"/>
          </w:tcPr>
          <w:p w14:paraId="38338043"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Resilient and safe communities that are adapting to the public health impacts of climate change.</w:t>
            </w:r>
          </w:p>
        </w:tc>
        <w:tc>
          <w:tcPr>
            <w:tcW w:w="3683" w:type="dxa"/>
          </w:tcPr>
          <w:p w14:paraId="2ACC6DC5"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Implement the Climate and Biodiversity Emergency action plan.</w:t>
            </w:r>
          </w:p>
        </w:tc>
        <w:tc>
          <w:tcPr>
            <w:tcW w:w="1560" w:type="dxa"/>
          </w:tcPr>
          <w:p w14:paraId="7F9BF9D3" w14:textId="77777777" w:rsidR="00404AB5" w:rsidRPr="00996FFA" w:rsidRDefault="00404AB5" w:rsidP="003C0982">
            <w:pPr>
              <w:autoSpaceDE w:val="0"/>
              <w:autoSpaceDN w:val="0"/>
              <w:adjustRightInd w:val="0"/>
              <w:spacing w:before="100" w:after="100"/>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r w:rsidR="00612619" w:rsidRPr="00996FFA" w14:paraId="7315E4DA" w14:textId="77777777" w:rsidTr="00B51ABE">
        <w:trPr>
          <w:trHeight w:val="588"/>
        </w:trPr>
        <w:tc>
          <w:tcPr>
            <w:cnfStyle w:val="001000000000" w:firstRow="0" w:lastRow="0" w:firstColumn="1" w:lastColumn="0" w:oddVBand="0" w:evenVBand="0" w:oddHBand="0" w:evenHBand="0" w:firstRowFirstColumn="0" w:firstRowLastColumn="0" w:lastRowFirstColumn="0" w:lastRowLastColumn="0"/>
            <w:tcW w:w="2093" w:type="dxa"/>
            <w:vMerge/>
            <w:shd w:val="clear" w:color="auto" w:fill="F2F2F2" w:themeFill="background1" w:themeFillShade="F2"/>
          </w:tcPr>
          <w:p w14:paraId="3A813A87" w14:textId="77777777" w:rsidR="00404AB5" w:rsidRPr="00996FFA" w:rsidRDefault="00404AB5" w:rsidP="003C0982">
            <w:pPr>
              <w:spacing w:before="100" w:after="100"/>
              <w:ind w:left="360"/>
              <w:contextualSpacing/>
              <w:rPr>
                <w:rFonts w:eastAsia="Times New Roman"/>
                <w:sz w:val="20"/>
              </w:rPr>
            </w:pPr>
          </w:p>
        </w:tc>
        <w:tc>
          <w:tcPr>
            <w:tcW w:w="2270" w:type="dxa"/>
          </w:tcPr>
          <w:p w14:paraId="0AAF295C"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Our environment, parks and waterways are protected, restored and managed well.</w:t>
            </w:r>
          </w:p>
        </w:tc>
        <w:tc>
          <w:tcPr>
            <w:tcW w:w="3683" w:type="dxa"/>
          </w:tcPr>
          <w:p w14:paraId="7CD25981"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 on our Urban Forest Strategy including tree canopy, private greening incentives and city greening.</w:t>
            </w:r>
          </w:p>
        </w:tc>
        <w:tc>
          <w:tcPr>
            <w:tcW w:w="1560" w:type="dxa"/>
          </w:tcPr>
          <w:p w14:paraId="2CC094B6" w14:textId="77777777" w:rsidR="00404AB5" w:rsidRPr="00996FFA" w:rsidRDefault="00404AB5" w:rsidP="003C0982">
            <w:pPr>
              <w:autoSpaceDE w:val="0"/>
              <w:autoSpaceDN w:val="0"/>
              <w:adjustRightInd w:val="0"/>
              <w:spacing w:before="100" w:after="100"/>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996FFA">
              <w:rPr>
                <w:rFonts w:eastAsia="Times New Roman" w:cs="Arial"/>
                <w:sz w:val="18"/>
                <w:szCs w:val="18"/>
              </w:rPr>
              <w:t>Deliver</w:t>
            </w:r>
          </w:p>
        </w:tc>
      </w:tr>
    </w:tbl>
    <w:p w14:paraId="29F97E20" w14:textId="77777777" w:rsidR="00404AB5" w:rsidRPr="00996FFA" w:rsidRDefault="00404AB5" w:rsidP="00404AB5">
      <w:pPr>
        <w:rPr>
          <w:rFonts w:ascii="Arial" w:eastAsia="Times New Roman" w:hAnsi="Arial" w:cs="Times New Roman"/>
          <w:lang w:eastAsia="en-AU"/>
        </w:rPr>
      </w:pPr>
    </w:p>
    <w:p w14:paraId="63686013" w14:textId="77777777" w:rsidR="00404AB5" w:rsidRDefault="00404AB5" w:rsidP="00404AB5"/>
    <w:p w14:paraId="363A9990" w14:textId="77777777" w:rsidR="00404AB5" w:rsidRDefault="00404AB5" w:rsidP="00404AB5"/>
    <w:p w14:paraId="0121E8EE" w14:textId="77777777" w:rsidR="00404AB5" w:rsidRDefault="00404AB5" w:rsidP="00404AB5"/>
    <w:p w14:paraId="0BBBF00F" w14:textId="463893CF" w:rsidR="007A0E82" w:rsidRDefault="007A0E82">
      <w:pPr>
        <w:spacing w:after="0" w:line="240" w:lineRule="auto"/>
        <w:rPr>
          <w:rFonts w:ascii="Arial" w:hAnsi="Arial" w:cs="Arial"/>
          <w:b/>
          <w:bCs/>
          <w:caps/>
          <w:color w:val="0081C8"/>
          <w:sz w:val="32"/>
          <w:szCs w:val="32"/>
        </w:rPr>
      </w:pPr>
      <w:r>
        <w:br w:type="page"/>
      </w:r>
    </w:p>
    <w:p w14:paraId="13A6EC1D" w14:textId="78F1CA58" w:rsidR="007A0E82" w:rsidRDefault="007A0E82" w:rsidP="00F04ED1">
      <w:pPr>
        <w:pStyle w:val="CoMHeading1"/>
      </w:pPr>
      <w:bookmarkStart w:id="41" w:name="_Toc69827939"/>
      <w:bookmarkStart w:id="42" w:name="_Toc72330030"/>
      <w:r>
        <w:t>Bibliography</w:t>
      </w:r>
      <w:bookmarkEnd w:id="41"/>
      <w:bookmarkEnd w:id="42"/>
    </w:p>
    <w:p w14:paraId="05A3B7CC" w14:textId="77777777" w:rsidR="0094024A" w:rsidRDefault="0094024A" w:rsidP="007A0E82">
      <w:pPr>
        <w:pStyle w:val="CoMBodytext"/>
      </w:pPr>
    </w:p>
    <w:p w14:paraId="65722C42" w14:textId="448AFCAB" w:rsidR="00391C32" w:rsidRDefault="00391C32" w:rsidP="00391C32">
      <w:pPr>
        <w:pStyle w:val="CoMBodytext"/>
      </w:pPr>
      <w:r w:rsidRPr="707CF831">
        <w:t xml:space="preserve">Australian Bureau of Statistics </w:t>
      </w:r>
      <w:r w:rsidRPr="005B3A1D">
        <w:t>2016</w:t>
      </w:r>
    </w:p>
    <w:p w14:paraId="5066A505" w14:textId="73212BD8" w:rsidR="6630634F" w:rsidRDefault="6630634F" w:rsidP="56C76F54">
      <w:pPr>
        <w:pStyle w:val="CoMBodytext"/>
        <w:rPr>
          <w:rFonts w:eastAsia="Cambria"/>
          <w:szCs w:val="20"/>
        </w:rPr>
      </w:pPr>
      <w:r w:rsidRPr="56C76F54">
        <w:rPr>
          <w:rFonts w:eastAsia="Cambria"/>
          <w:szCs w:val="20"/>
        </w:rPr>
        <w:t>Australian Bureau of Statistics, Regional Population, 2019-20</w:t>
      </w:r>
    </w:p>
    <w:p w14:paraId="322A5A24" w14:textId="6357A44C" w:rsidR="19185687" w:rsidRDefault="19185687" w:rsidP="56C76F54">
      <w:pPr>
        <w:pStyle w:val="CoMBodytext"/>
        <w:rPr>
          <w:rFonts w:eastAsia="Cambria"/>
          <w:szCs w:val="20"/>
        </w:rPr>
      </w:pPr>
      <w:r w:rsidRPr="56C76F54">
        <w:rPr>
          <w:rFonts w:eastAsia="Cambria"/>
          <w:szCs w:val="20"/>
        </w:rPr>
        <w:t xml:space="preserve">City of Melbourne, Annual Report 2017–18, 2019–20  </w:t>
      </w:r>
    </w:p>
    <w:p w14:paraId="0411A14A" w14:textId="2AF15004" w:rsidR="2D7CE948" w:rsidRDefault="00391C32" w:rsidP="56C76F54">
      <w:pPr>
        <w:pStyle w:val="CoMBodytext"/>
      </w:pPr>
      <w:r w:rsidRPr="005B3A1D">
        <w:t>City of Melbourne</w:t>
      </w:r>
      <w:r w:rsidR="37C10CB4">
        <w:t>,</w:t>
      </w:r>
      <w:r w:rsidR="2D7CE948">
        <w:t xml:space="preserve"> By Name List 2021   </w:t>
      </w:r>
    </w:p>
    <w:p w14:paraId="7B22C3B6" w14:textId="0969F7BA" w:rsidR="238FBA8C" w:rsidRDefault="238FBA8C" w:rsidP="56C76F54">
      <w:pPr>
        <w:pStyle w:val="CoMBodytext"/>
        <w:rPr>
          <w:rFonts w:eastAsia="Cambria"/>
          <w:szCs w:val="20"/>
        </w:rPr>
      </w:pPr>
      <w:r w:rsidRPr="56C76F54">
        <w:rPr>
          <w:rFonts w:eastAsia="Cambria"/>
          <w:szCs w:val="20"/>
        </w:rPr>
        <w:t>City of Melbourne, Census of Land Use and Employment (CLUE), 2019</w:t>
      </w:r>
    </w:p>
    <w:p w14:paraId="41662E6A" w14:textId="561C96DE" w:rsidR="00391C32" w:rsidRDefault="5A04A8AB" w:rsidP="00391C32">
      <w:pPr>
        <w:pStyle w:val="CoMBodytext"/>
      </w:pPr>
      <w:r>
        <w:t>City of Melbourne</w:t>
      </w:r>
      <w:r w:rsidR="16351C49">
        <w:t>,</w:t>
      </w:r>
      <w:r w:rsidR="00391C32" w:rsidRPr="005B3A1D">
        <w:t xml:space="preserve"> Community Indicator Survey 2020</w:t>
      </w:r>
    </w:p>
    <w:p w14:paraId="3C916811" w14:textId="7BE916CE" w:rsidR="1FA8940C" w:rsidRDefault="1FA8940C" w:rsidP="56C76F54">
      <w:pPr>
        <w:pStyle w:val="CoMBodytext"/>
        <w:rPr>
          <w:rFonts w:eastAsia="Cambria"/>
          <w:szCs w:val="20"/>
        </w:rPr>
      </w:pPr>
      <w:r w:rsidRPr="56C76F54">
        <w:rPr>
          <w:rFonts w:eastAsia="Cambria"/>
          <w:szCs w:val="20"/>
        </w:rPr>
        <w:t xml:space="preserve">City of Melbourne Daily Population 2016 </w:t>
      </w:r>
    </w:p>
    <w:p w14:paraId="46B3C279" w14:textId="298ECFCC" w:rsidR="1FA8940C" w:rsidRDefault="1FA8940C" w:rsidP="56C76F54">
      <w:pPr>
        <w:pStyle w:val="CoMBodytext"/>
        <w:rPr>
          <w:rFonts w:eastAsia="Cambria"/>
          <w:szCs w:val="20"/>
        </w:rPr>
      </w:pPr>
      <w:r w:rsidRPr="56C76F54">
        <w:rPr>
          <w:rFonts w:eastAsia="Cambria"/>
          <w:szCs w:val="20"/>
        </w:rPr>
        <w:t>City of Melbourne, Daily Population Estimates, 2019</w:t>
      </w:r>
    </w:p>
    <w:p w14:paraId="214BBE00" w14:textId="78B5F7B8" w:rsidR="6B7618DB" w:rsidRDefault="6B7618DB" w:rsidP="56C76F54">
      <w:pPr>
        <w:pStyle w:val="CoMBodytext"/>
        <w:rPr>
          <w:rFonts w:eastAsia="Cambria"/>
          <w:szCs w:val="20"/>
        </w:rPr>
      </w:pPr>
      <w:r w:rsidRPr="56C76F54">
        <w:rPr>
          <w:rFonts w:eastAsia="Cambria"/>
          <w:szCs w:val="20"/>
        </w:rPr>
        <w:t xml:space="preserve">Crime Statistics Agency 2020   </w:t>
      </w:r>
    </w:p>
    <w:p w14:paraId="5E805E55" w14:textId="01CDB069" w:rsidR="6F46CCC0" w:rsidRDefault="6F46CCC0" w:rsidP="56C76F54">
      <w:pPr>
        <w:pStyle w:val="CoMBodytext"/>
        <w:rPr>
          <w:rFonts w:eastAsia="Cambria"/>
          <w:szCs w:val="20"/>
        </w:rPr>
      </w:pPr>
      <w:r w:rsidRPr="56C76F54">
        <w:rPr>
          <w:rFonts w:eastAsia="Cambria"/>
          <w:szCs w:val="20"/>
        </w:rPr>
        <w:t>National Skills Commission, Small Area Labour Markets (SALM), December Quarter 2020</w:t>
      </w:r>
    </w:p>
    <w:p w14:paraId="79BF56DB" w14:textId="640643F5" w:rsidR="00391C32" w:rsidRDefault="00391C32" w:rsidP="00391C32">
      <w:pPr>
        <w:pStyle w:val="CoMBodytext"/>
      </w:pPr>
      <w:r w:rsidRPr="707CF831">
        <w:t xml:space="preserve">Victorian Population Health Survey 2017 </w:t>
      </w:r>
    </w:p>
    <w:p w14:paraId="6D4971B7" w14:textId="3CC6D12E" w:rsidR="007824F4" w:rsidRPr="00B0739E" w:rsidRDefault="00391C32" w:rsidP="00B0739E">
      <w:pPr>
        <w:pStyle w:val="CoMBodytext"/>
      </w:pPr>
      <w:r w:rsidRPr="707CF831">
        <w:t xml:space="preserve">Victorian Integrated Survey of Travel and Activity </w:t>
      </w:r>
      <w:r>
        <w:t>201</w:t>
      </w:r>
      <w:r w:rsidR="58AB8B93">
        <w:t>6</w:t>
      </w:r>
    </w:p>
    <w:sectPr w:rsidR="007824F4" w:rsidRPr="00B0739E" w:rsidSect="00233E21">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BB84A" w14:textId="77777777" w:rsidR="00EC11F2" w:rsidRDefault="00EC11F2" w:rsidP="00141FEB">
      <w:r>
        <w:separator/>
      </w:r>
    </w:p>
  </w:endnote>
  <w:endnote w:type="continuationSeparator" w:id="0">
    <w:p w14:paraId="312C540B" w14:textId="77777777" w:rsidR="00EC11F2" w:rsidRDefault="00EC11F2" w:rsidP="00141FEB">
      <w:r>
        <w:continuationSeparator/>
      </w:r>
    </w:p>
  </w:endnote>
  <w:endnote w:type="continuationNotice" w:id="1">
    <w:p w14:paraId="17DDBD43" w14:textId="77777777" w:rsidR="00EC11F2" w:rsidRDefault="00EC11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C6ED7" w14:textId="77777777" w:rsidR="00FB01E5" w:rsidRDefault="00FB01E5">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4A0CA" w14:textId="77777777" w:rsidR="00FB01E5" w:rsidRPr="00F22957" w:rsidRDefault="00FB01E5"/>
  <w:p w14:paraId="0F395E9F" w14:textId="04C08701" w:rsidR="00FB01E5" w:rsidRPr="006629CF" w:rsidRDefault="00FB01E5">
    <w:pPr>
      <w:spacing w:after="0" w:line="240" w:lineRule="auto"/>
      <w:rPr>
        <w:rFonts w:ascii="Arial" w:hAnsi="Arial" w:cs="Arial"/>
        <w:sz w:val="20"/>
        <w:szCs w:val="20"/>
      </w:rPr>
    </w:pPr>
    <w:r w:rsidRPr="400A8F7A">
      <w:rPr>
        <w:rFonts w:ascii="Arial" w:hAnsi="Arial" w:cs="Arial"/>
        <w:color w:val="2B579A"/>
        <w:sz w:val="20"/>
        <w:szCs w:val="20"/>
        <w:shd w:val="clear" w:color="auto" w:fill="E6E6E6"/>
      </w:rPr>
      <w:fldChar w:fldCharType="begin"/>
    </w:r>
    <w:r w:rsidRPr="006629CF">
      <w:rPr>
        <w:rFonts w:ascii="Arial" w:hAnsi="Arial" w:cs="Arial"/>
        <w:sz w:val="20"/>
        <w:szCs w:val="20"/>
      </w:rPr>
      <w:instrText xml:space="preserve"> PAGE   \* MERGEFORMAT </w:instrText>
    </w:r>
    <w:r w:rsidRPr="400A8F7A">
      <w:rPr>
        <w:rFonts w:ascii="Arial" w:hAnsi="Arial" w:cs="Arial"/>
        <w:color w:val="2B579A"/>
        <w:sz w:val="20"/>
        <w:szCs w:val="20"/>
        <w:shd w:val="clear" w:color="auto" w:fill="E6E6E6"/>
      </w:rPr>
      <w:fldChar w:fldCharType="separate"/>
    </w:r>
    <w:r w:rsidR="006453F2">
      <w:rPr>
        <w:rFonts w:ascii="Arial" w:hAnsi="Arial" w:cs="Arial"/>
        <w:noProof/>
        <w:sz w:val="20"/>
        <w:szCs w:val="20"/>
      </w:rPr>
      <w:t>1</w:t>
    </w:r>
    <w:r w:rsidRPr="400A8F7A">
      <w:rPr>
        <w:rFonts w:ascii="Arial" w:hAnsi="Arial" w:cs="Arial"/>
        <w:color w:val="2B579A"/>
        <w:sz w:val="20"/>
        <w:szCs w:val="20"/>
        <w:shd w:val="clear" w:color="auto" w:fill="E6E6E6"/>
      </w:rPr>
      <w:fldChar w:fldCharType="end"/>
    </w:r>
    <w:r w:rsidRPr="006629CF">
      <w:rPr>
        <w:rFonts w:ascii="Arial" w:hAnsi="Arial" w:cs="Arial"/>
        <w:noProof/>
        <w:sz w:val="20"/>
        <w:szCs w:val="20"/>
      </w:rPr>
      <w:t xml:space="preserve"> | City of Melbourne: </w:t>
    </w:r>
    <w:r w:rsidR="00DC793E">
      <w:rPr>
        <w:rFonts w:ascii="Arial" w:hAnsi="Arial" w:cs="Arial"/>
        <w:noProof/>
        <w:sz w:val="20"/>
        <w:szCs w:val="20"/>
      </w:rPr>
      <w:t xml:space="preserve">Draft </w:t>
    </w:r>
    <w:r w:rsidRPr="006629CF">
      <w:rPr>
        <w:rFonts w:ascii="Arial" w:hAnsi="Arial" w:cs="Arial"/>
        <w:noProof/>
        <w:sz w:val="20"/>
        <w:szCs w:val="20"/>
      </w:rPr>
      <w:t>Council Plan 2021</w:t>
    </w:r>
    <w:r>
      <w:rPr>
        <w:rFonts w:ascii="Arial" w:hAnsi="Arial" w:cs="Arial"/>
        <w:noProof/>
        <w:sz w:val="20"/>
        <w:szCs w:val="20"/>
      </w:rPr>
      <w:t>–</w:t>
    </w:r>
    <w:r w:rsidRPr="006629CF">
      <w:rPr>
        <w:rFonts w:ascii="Arial" w:hAnsi="Arial" w:cs="Arial"/>
        <w:noProof/>
        <w:sz w:val="20"/>
        <w:szCs w:val="20"/>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15AD7" w14:textId="77777777" w:rsidR="00FB01E5" w:rsidRDefault="00FB01E5">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2D6EE" w14:textId="77777777" w:rsidR="00EC11F2" w:rsidRDefault="00EC11F2" w:rsidP="00141FEB">
      <w:r>
        <w:separator/>
      </w:r>
    </w:p>
  </w:footnote>
  <w:footnote w:type="continuationSeparator" w:id="0">
    <w:p w14:paraId="00CB9D18" w14:textId="77777777" w:rsidR="00EC11F2" w:rsidRDefault="00EC11F2" w:rsidP="00141FEB">
      <w:r>
        <w:continuationSeparator/>
      </w:r>
    </w:p>
  </w:footnote>
  <w:footnote w:type="continuationNotice" w:id="1">
    <w:p w14:paraId="6FA50121" w14:textId="77777777" w:rsidR="00EC11F2" w:rsidRDefault="00EC11F2">
      <w:pPr>
        <w:spacing w:after="0" w:line="240" w:lineRule="auto"/>
      </w:pPr>
    </w:p>
  </w:footnote>
  <w:footnote w:id="2">
    <w:p w14:paraId="4F09DA85" w14:textId="77777777" w:rsidR="00031D9D" w:rsidRDefault="00031D9D" w:rsidP="00031D9D">
      <w:pPr>
        <w:pStyle w:val="FootnoteText"/>
      </w:pPr>
      <w:r w:rsidRPr="1442B000">
        <w:rPr>
          <w:rStyle w:val="FootnoteReference"/>
        </w:rPr>
        <w:footnoteRef/>
      </w:r>
      <w:r>
        <w:t xml:space="preserve"> This does not include units already committed during the life of the previous Council Plan on the Munro and Boyd sites which are also expected to be completed during the life of the 2021-25 Council Plan.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E6333" w14:textId="2E56A5A3" w:rsidR="00FB01E5" w:rsidRDefault="00FB01E5">
    <w:pPr>
      <w:spacing w:after="0" w:line="240" w:lineRule="auto"/>
    </w:pPr>
    <w:r>
      <w:rPr>
        <w:noProof/>
        <w:color w:val="2B579A"/>
        <w:shd w:val="clear" w:color="auto" w:fill="E6E6E6"/>
        <w:lang w:eastAsia="en-AU"/>
      </w:rPr>
      <mc:AlternateContent>
        <mc:Choice Requires="wps">
          <w:drawing>
            <wp:anchor distT="0" distB="0" distL="114300" distR="114300" simplePos="0" relativeHeight="251658242" behindDoc="1" locked="0" layoutInCell="0" allowOverlap="1" wp14:anchorId="791604E6" wp14:editId="6FAE5309">
              <wp:simplePos x="0" y="0"/>
              <wp:positionH relativeFrom="margin">
                <wp:align>center</wp:align>
              </wp:positionH>
              <wp:positionV relativeFrom="margin">
                <wp:align>center</wp:align>
              </wp:positionV>
              <wp:extent cx="6056630" cy="2018665"/>
              <wp:effectExtent l="0" t="0" r="0" b="0"/>
              <wp:wrapNone/>
              <wp:docPr id="26" name="PowerPlusWaterMarkObject43802680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56630" cy="2018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98EE05" w14:textId="77777777" w:rsidR="00FB01E5" w:rsidRDefault="00FB01E5" w:rsidP="00150016">
                          <w:pPr>
                            <w:jc w:val="center"/>
                            <w:rPr>
                              <w:rFonts w:ascii="Arial" w:hAnsi="Arial" w:cs="Arial"/>
                              <w:color w:val="808080" w:themeColor="background1" w:themeShade="80"/>
                              <w:sz w:val="72"/>
                              <w:szCs w:val="72"/>
                              <w:lang w:val="en-GB"/>
                              <w14:textFill>
                                <w14:solidFill>
                                  <w14:schemeClr w14:val="bg1">
                                    <w14:alpha w14:val="75000"/>
                                    <w14:lumMod w14:val="50000"/>
                                  </w14:schemeClr>
                                </w14:solidFill>
                              </w14:textFill>
                            </w:rPr>
                          </w:pPr>
                          <w:r>
                            <w:rPr>
                              <w:rFonts w:ascii="Arial" w:hAnsi="Arial" w:cs="Arial"/>
                              <w:color w:val="808080" w:themeColor="background1" w:themeShade="80"/>
                              <w:sz w:val="72"/>
                              <w:szCs w:val="72"/>
                              <w:lang w:val="en-GB"/>
                              <w14:textFill>
                                <w14:solidFill>
                                  <w14:schemeClr w14:val="bg1">
                                    <w14:alpha w14:val="75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91604E6" id="_x0000_t202" coordsize="21600,21600" o:spt="202" path="m,l,21600r21600,l21600,xe">
              <v:stroke joinstyle="miter"/>
              <v:path gradientshapeok="t" o:connecttype="rect"/>
            </v:shapetype>
            <v:shape id="PowerPlusWaterMarkObject438026806" o:spid="_x0000_s1026" type="#_x0000_t202" style="position:absolute;margin-left:0;margin-top:0;width:476.9pt;height:158.9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" o:allowincell="f" filled="f" stroked="f">
              <v:stroke joinstyle="round"/>
              <o:lock v:ext="edit" rotation="t" aspectratio="t" verticies="t" adjusthandles="t" grouping="t" shapetype="t"/>
              <v:textbox>
                <w:txbxContent>
                  <w:p w14:paraId="4098EE05" w14:textId="77777777" w:rsidR="00FB01E5" w:rsidRDefault="00FB01E5" w:rsidP="00150016">
                    <w:pPr>
                      <w:jc w:val="center"/>
                      <w:rPr>
                        <w:rFonts w:ascii="Arial" w:hAnsi="Arial" w:cs="Arial"/>
                        <w:color w:val="808080" w:themeColor="background1" w:themeShade="80"/>
                        <w:sz w:val="72"/>
                        <w:szCs w:val="72"/>
                        <w:lang w:val="en-GB"/>
                        <w14:textFill>
                          <w14:solidFill>
                            <w14:schemeClr w14:val="bg1">
                              <w14:alpha w14:val="75000"/>
                              <w14:lumMod w14:val="50000"/>
                            </w14:schemeClr>
                          </w14:solidFill>
                        </w14:textFill>
                      </w:rPr>
                    </w:pPr>
                    <w:r>
                      <w:rPr>
                        <w:rFonts w:ascii="Arial" w:hAnsi="Arial" w:cs="Arial"/>
                        <w:color w:val="808080" w:themeColor="background1" w:themeShade="80"/>
                        <w:sz w:val="72"/>
                        <w:szCs w:val="72"/>
                        <w:lang w:val="en-GB"/>
                        <w14:textFill>
                          <w14:solidFill>
                            <w14:schemeClr w14:val="bg1">
                              <w14:alpha w14:val="75000"/>
                              <w14:lumMod w14:val="5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59C8D" w14:textId="3E722877" w:rsidR="00FB01E5" w:rsidRPr="00380BB0" w:rsidRDefault="00465B15" w:rsidP="00F60028">
    <w:r>
      <w:rPr>
        <w:noProof/>
        <w:color w:val="2B579A"/>
        <w:shd w:val="clear" w:color="auto" w:fill="E6E6E6"/>
        <w:lang w:eastAsia="en-AU"/>
      </w:rPr>
      <w:drawing>
        <wp:anchor distT="0" distB="0" distL="114300" distR="114300" simplePos="0" relativeHeight="251658240" behindDoc="0" locked="0" layoutInCell="1" allowOverlap="1" wp14:anchorId="08C57987" wp14:editId="4219CB2E">
          <wp:simplePos x="0" y="0"/>
          <wp:positionH relativeFrom="column">
            <wp:posOffset>-446405</wp:posOffset>
          </wp:positionH>
          <wp:positionV relativeFrom="paragraph">
            <wp:posOffset>0</wp:posOffset>
          </wp:positionV>
          <wp:extent cx="7549515" cy="10683875"/>
          <wp:effectExtent l="0" t="0" r="0" b="0"/>
          <wp:wrapThrough wrapText="bothSides">
            <wp:wrapPolygon edited="0">
              <wp:start x="0" y="0"/>
              <wp:lineTo x="0" y="21568"/>
              <wp:lineTo x="21547" y="21568"/>
              <wp:lineTo x="2154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stretch>
                    <a:fillRect/>
                  </a:stretch>
                </pic:blipFill>
                <pic:spPr bwMode="auto">
                  <a:xfrm>
                    <a:off x="0" y="0"/>
                    <a:ext cx="7549515" cy="1068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01E5">
      <w:rPr>
        <w:noProof/>
        <w:color w:val="2B579A"/>
        <w:shd w:val="clear" w:color="auto" w:fill="E6E6E6"/>
        <w:lang w:eastAsia="en-AU"/>
      </w:rPr>
      <mc:AlternateContent>
        <mc:Choice Requires="wps">
          <w:drawing>
            <wp:anchor distT="0" distB="0" distL="114300" distR="114300" simplePos="0" relativeHeight="251658243" behindDoc="1" locked="0" layoutInCell="0" allowOverlap="1" wp14:anchorId="636E94B8" wp14:editId="1B44232A">
              <wp:simplePos x="0" y="0"/>
              <wp:positionH relativeFrom="margin">
                <wp:align>center</wp:align>
              </wp:positionH>
              <wp:positionV relativeFrom="margin">
                <wp:align>center</wp:align>
              </wp:positionV>
              <wp:extent cx="6056630" cy="2018665"/>
              <wp:effectExtent l="0" t="0" r="0" b="0"/>
              <wp:wrapNone/>
              <wp:docPr id="25" name="PowerPlusWaterMarkObject43802680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56630" cy="2018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B8B7F9" w14:textId="77777777" w:rsidR="00FB01E5" w:rsidRDefault="00FB01E5" w:rsidP="00150016">
                          <w:pPr>
                            <w:jc w:val="center"/>
                            <w:rPr>
                              <w:rFonts w:ascii="Arial" w:hAnsi="Arial" w:cs="Arial"/>
                              <w:color w:val="808080" w:themeColor="background1" w:themeShade="80"/>
                              <w:sz w:val="72"/>
                              <w:szCs w:val="72"/>
                              <w:lang w:val="en-GB"/>
                              <w14:textFill>
                                <w14:solidFill>
                                  <w14:schemeClr w14:val="bg1">
                                    <w14:alpha w14:val="75000"/>
                                    <w14:lumMod w14:val="50000"/>
                                  </w14:schemeClr>
                                </w14:solidFill>
                              </w14:textFill>
                            </w:rPr>
                          </w:pPr>
                          <w:r>
                            <w:rPr>
                              <w:rFonts w:ascii="Arial" w:hAnsi="Arial" w:cs="Arial"/>
                              <w:color w:val="808080" w:themeColor="background1" w:themeShade="80"/>
                              <w:sz w:val="72"/>
                              <w:szCs w:val="72"/>
                              <w:lang w:val="en-GB"/>
                              <w14:textFill>
                                <w14:solidFill>
                                  <w14:schemeClr w14:val="bg1">
                                    <w14:alpha w14:val="75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36E94B8" id="_x0000_t202" coordsize="21600,21600" o:spt="202" path="m,l,21600r21600,l21600,xe">
              <v:stroke joinstyle="miter"/>
              <v:path gradientshapeok="t" o:connecttype="rect"/>
            </v:shapetype>
            <v:shape id="PowerPlusWaterMarkObject438026807" o:spid="_x0000_s1027" type="#_x0000_t202" style="position:absolute;margin-left:0;margin-top:0;width:476.9pt;height:158.9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" o:allowincell="f" filled="f" stroked="f">
              <v:stroke joinstyle="round"/>
              <o:lock v:ext="edit" rotation="t" aspectratio="t" verticies="t" adjusthandles="t" grouping="t" shapetype="t"/>
              <v:textbox>
                <w:txbxContent>
                  <w:p w14:paraId="6FB8B7F9" w14:textId="77777777" w:rsidR="00FB01E5" w:rsidRDefault="00FB01E5" w:rsidP="00150016">
                    <w:pPr>
                      <w:jc w:val="center"/>
                      <w:rPr>
                        <w:rFonts w:ascii="Arial" w:hAnsi="Arial" w:cs="Arial"/>
                        <w:color w:val="808080" w:themeColor="background1" w:themeShade="80"/>
                        <w:sz w:val="72"/>
                        <w:szCs w:val="72"/>
                        <w:lang w:val="en-GB"/>
                        <w14:textFill>
                          <w14:solidFill>
                            <w14:schemeClr w14:val="bg1">
                              <w14:alpha w14:val="75000"/>
                              <w14:lumMod w14:val="50000"/>
                            </w14:schemeClr>
                          </w14:solidFill>
                        </w14:textFill>
                      </w:rPr>
                    </w:pPr>
                    <w:r>
                      <w:rPr>
                        <w:rFonts w:ascii="Arial" w:hAnsi="Arial" w:cs="Arial"/>
                        <w:color w:val="808080" w:themeColor="background1" w:themeShade="80"/>
                        <w:sz w:val="72"/>
                        <w:szCs w:val="72"/>
                        <w:lang w:val="en-GB"/>
                        <w14:textFill>
                          <w14:solidFill>
                            <w14:schemeClr w14:val="bg1">
                              <w14:alpha w14:val="75000"/>
                              <w14:lumMod w14:val="50000"/>
                            </w14:schemeClr>
                          </w14:solidFill>
                        </w14:textFill>
                      </w:rPr>
                      <w:t>DRAFT</w:t>
                    </w:r>
                  </w:p>
                </w:txbxContent>
              </v:textbox>
              <w10:wrap anchorx="margin" anchory="margin"/>
            </v:shape>
          </w:pict>
        </mc:Fallback>
      </mc:AlternateContent>
    </w:r>
    <w:r w:rsidR="70BBEF43">
      <w:t xml:space="preserve"> </w:t>
    </w:r>
  </w:p>
  <w:p w14:paraId="4473A56A" w14:textId="77777777" w:rsidR="00FB01E5" w:rsidRDefault="00FB01E5">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A95D1" w14:textId="7319587B" w:rsidR="00FB01E5" w:rsidRDefault="00FB01E5">
    <w:pPr>
      <w:spacing w:after="0" w:line="240" w:lineRule="auto"/>
    </w:pPr>
    <w:r>
      <w:rPr>
        <w:noProof/>
        <w:color w:val="2B579A"/>
        <w:shd w:val="clear" w:color="auto" w:fill="E6E6E6"/>
        <w:lang w:eastAsia="en-AU"/>
      </w:rPr>
      <mc:AlternateContent>
        <mc:Choice Requires="wps">
          <w:drawing>
            <wp:anchor distT="0" distB="0" distL="114300" distR="114300" simplePos="0" relativeHeight="251658241" behindDoc="1" locked="0" layoutInCell="0" allowOverlap="1" wp14:anchorId="6ECCE995" wp14:editId="534FFD5E">
              <wp:simplePos x="0" y="0"/>
              <wp:positionH relativeFrom="margin">
                <wp:align>center</wp:align>
              </wp:positionH>
              <wp:positionV relativeFrom="margin">
                <wp:align>center</wp:align>
              </wp:positionV>
              <wp:extent cx="6056630" cy="2018665"/>
              <wp:effectExtent l="0" t="0" r="0" b="0"/>
              <wp:wrapNone/>
              <wp:docPr id="24" name="PowerPlusWaterMarkObject43802680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56630" cy="2018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8A75D6" w14:textId="77777777" w:rsidR="00FB01E5" w:rsidRDefault="00FB01E5" w:rsidP="00150016">
                          <w:pPr>
                            <w:jc w:val="center"/>
                            <w:rPr>
                              <w:rFonts w:ascii="Arial" w:hAnsi="Arial" w:cs="Arial"/>
                              <w:color w:val="808080" w:themeColor="background1" w:themeShade="80"/>
                              <w:sz w:val="72"/>
                              <w:szCs w:val="72"/>
                              <w:lang w:val="en-GB"/>
                              <w14:textFill>
                                <w14:solidFill>
                                  <w14:schemeClr w14:val="bg1">
                                    <w14:alpha w14:val="75000"/>
                                    <w14:lumMod w14:val="50000"/>
                                  </w14:schemeClr>
                                </w14:solidFill>
                              </w14:textFill>
                            </w:rPr>
                          </w:pPr>
                          <w:r>
                            <w:rPr>
                              <w:rFonts w:ascii="Arial" w:hAnsi="Arial" w:cs="Arial"/>
                              <w:color w:val="808080" w:themeColor="background1" w:themeShade="80"/>
                              <w:sz w:val="72"/>
                              <w:szCs w:val="72"/>
                              <w:lang w:val="en-GB"/>
                              <w14:textFill>
                                <w14:solidFill>
                                  <w14:schemeClr w14:val="bg1">
                                    <w14:alpha w14:val="75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ECCE995" id="_x0000_t202" coordsize="21600,21600" o:spt="202" path="m,l,21600r21600,l21600,xe">
              <v:stroke joinstyle="miter"/>
              <v:path gradientshapeok="t" o:connecttype="rect"/>
            </v:shapetype>
            <v:shape id="PowerPlusWaterMarkObject438026805" o:spid="_x0000_s1028" type="#_x0000_t202" style="position:absolute;margin-left:0;margin-top:0;width:476.9pt;height:158.9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" o:allowincell="f" filled="f" stroked="f">
              <v:stroke joinstyle="round"/>
              <o:lock v:ext="edit" rotation="t" aspectratio="t" verticies="t" adjusthandles="t" grouping="t" shapetype="t"/>
              <v:textbox>
                <w:txbxContent>
                  <w:p w14:paraId="5B8A75D6" w14:textId="77777777" w:rsidR="00FB01E5" w:rsidRDefault="00FB01E5" w:rsidP="00150016">
                    <w:pPr>
                      <w:jc w:val="center"/>
                      <w:rPr>
                        <w:rFonts w:ascii="Arial" w:hAnsi="Arial" w:cs="Arial"/>
                        <w:color w:val="808080" w:themeColor="background1" w:themeShade="80"/>
                        <w:sz w:val="72"/>
                        <w:szCs w:val="72"/>
                        <w:lang w:val="en-GB"/>
                        <w14:textFill>
                          <w14:solidFill>
                            <w14:schemeClr w14:val="bg1">
                              <w14:alpha w14:val="75000"/>
                              <w14:lumMod w14:val="50000"/>
                            </w14:schemeClr>
                          </w14:solidFill>
                        </w14:textFill>
                      </w:rPr>
                    </w:pPr>
                    <w:r>
                      <w:rPr>
                        <w:rFonts w:ascii="Arial" w:hAnsi="Arial" w:cs="Arial"/>
                        <w:color w:val="808080" w:themeColor="background1" w:themeShade="80"/>
                        <w:sz w:val="72"/>
                        <w:szCs w:val="72"/>
                        <w:lang w:val="en-GB"/>
                        <w14:textFill>
                          <w14:solidFill>
                            <w14:schemeClr w14:val="bg1">
                              <w14:alpha w14:val="75000"/>
                              <w14:lumMod w14:val="50000"/>
                            </w14:scheme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F8B21" w14:textId="2E64683C" w:rsidR="00FB01E5" w:rsidRDefault="00FB01E5">
    <w:pPr>
      <w:pStyle w:val="Header"/>
    </w:pPr>
    <w:r>
      <w:rPr>
        <w:noProof/>
        <w:color w:val="2B579A"/>
        <w:shd w:val="clear" w:color="auto" w:fill="E6E6E6"/>
        <w:lang w:eastAsia="en-AU"/>
      </w:rPr>
      <mc:AlternateContent>
        <mc:Choice Requires="wps">
          <w:drawing>
            <wp:anchor distT="0" distB="0" distL="114300" distR="114300" simplePos="0" relativeHeight="251658245" behindDoc="1" locked="0" layoutInCell="0" allowOverlap="1" wp14:anchorId="37C1F350" wp14:editId="352E45CF">
              <wp:simplePos x="0" y="0"/>
              <wp:positionH relativeFrom="margin">
                <wp:align>center</wp:align>
              </wp:positionH>
              <wp:positionV relativeFrom="margin">
                <wp:align>center</wp:align>
              </wp:positionV>
              <wp:extent cx="6056630" cy="2018665"/>
              <wp:effectExtent l="0" t="0" r="0" b="0"/>
              <wp:wrapNone/>
              <wp:docPr id="23" name="PowerPlusWaterMarkObject43802680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56630" cy="2018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3170F5" w14:textId="77777777" w:rsidR="00FB01E5" w:rsidRDefault="00FB01E5" w:rsidP="00150016">
                          <w:pPr>
                            <w:jc w:val="center"/>
                            <w:rPr>
                              <w:rFonts w:ascii="Arial" w:hAnsi="Arial" w:cs="Arial"/>
                              <w:color w:val="808080" w:themeColor="background1" w:themeShade="80"/>
                              <w:sz w:val="72"/>
                              <w:szCs w:val="72"/>
                              <w:lang w:val="en-GB"/>
                              <w14:textFill>
                                <w14:solidFill>
                                  <w14:schemeClr w14:val="bg1">
                                    <w14:alpha w14:val="75000"/>
                                    <w14:lumMod w14:val="50000"/>
                                  </w14:schemeClr>
                                </w14:solidFill>
                              </w14:textFill>
                            </w:rPr>
                          </w:pPr>
                          <w:r>
                            <w:rPr>
                              <w:rFonts w:ascii="Arial" w:hAnsi="Arial" w:cs="Arial"/>
                              <w:color w:val="808080" w:themeColor="background1" w:themeShade="80"/>
                              <w:sz w:val="72"/>
                              <w:szCs w:val="72"/>
                              <w:lang w:val="en-GB"/>
                              <w14:textFill>
                                <w14:solidFill>
                                  <w14:schemeClr w14:val="bg1">
                                    <w14:alpha w14:val="75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7C1F350" id="_x0000_t202" coordsize="21600,21600" o:spt="202" path="m,l,21600r21600,l21600,xe">
              <v:stroke joinstyle="miter"/>
              <v:path gradientshapeok="t" o:connecttype="rect"/>
            </v:shapetype>
            <v:shape id="PowerPlusWaterMarkObject438026809" o:spid="_x0000_s1029" type="#_x0000_t202" style="position:absolute;margin-left:0;margin-top:0;width:476.9pt;height:158.9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" o:allowincell="f" filled="f" stroked="f">
              <v:stroke joinstyle="round"/>
              <o:lock v:ext="edit" rotation="t" aspectratio="t" verticies="t" adjusthandles="t" grouping="t" shapetype="t"/>
              <v:textbox>
                <w:txbxContent>
                  <w:p w14:paraId="633170F5" w14:textId="77777777" w:rsidR="00FB01E5" w:rsidRDefault="00FB01E5" w:rsidP="00150016">
                    <w:pPr>
                      <w:jc w:val="center"/>
                      <w:rPr>
                        <w:rFonts w:ascii="Arial" w:hAnsi="Arial" w:cs="Arial"/>
                        <w:color w:val="808080" w:themeColor="background1" w:themeShade="80"/>
                        <w:sz w:val="72"/>
                        <w:szCs w:val="72"/>
                        <w:lang w:val="en-GB"/>
                        <w14:textFill>
                          <w14:solidFill>
                            <w14:schemeClr w14:val="bg1">
                              <w14:alpha w14:val="75000"/>
                              <w14:lumMod w14:val="50000"/>
                            </w14:schemeClr>
                          </w14:solidFill>
                        </w14:textFill>
                      </w:rPr>
                    </w:pPr>
                    <w:r>
                      <w:rPr>
                        <w:rFonts w:ascii="Arial" w:hAnsi="Arial" w:cs="Arial"/>
                        <w:color w:val="808080" w:themeColor="background1" w:themeShade="80"/>
                        <w:sz w:val="72"/>
                        <w:szCs w:val="72"/>
                        <w:lang w:val="en-GB"/>
                        <w14:textFill>
                          <w14:solidFill>
                            <w14:schemeClr w14:val="bg1">
                              <w14:alpha w14:val="75000"/>
                              <w14:lumMod w14:val="50000"/>
                            </w14:scheme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C0587" w14:textId="5CFFA1E2" w:rsidR="00FB01E5" w:rsidRDefault="00FB01E5">
    <w:r>
      <w:rPr>
        <w:noProof/>
        <w:color w:val="2B579A"/>
        <w:shd w:val="clear" w:color="auto" w:fill="E6E6E6"/>
        <w:lang w:eastAsia="en-AU"/>
      </w:rPr>
      <mc:AlternateContent>
        <mc:Choice Requires="wps">
          <w:drawing>
            <wp:anchor distT="0" distB="0" distL="114300" distR="114300" simplePos="0" relativeHeight="251658246" behindDoc="1" locked="0" layoutInCell="0" allowOverlap="1" wp14:anchorId="027C26D8" wp14:editId="2C74C23E">
              <wp:simplePos x="0" y="0"/>
              <wp:positionH relativeFrom="margin">
                <wp:align>center</wp:align>
              </wp:positionH>
              <wp:positionV relativeFrom="margin">
                <wp:align>center</wp:align>
              </wp:positionV>
              <wp:extent cx="6056630" cy="2018665"/>
              <wp:effectExtent l="0" t="0" r="0" b="0"/>
              <wp:wrapNone/>
              <wp:docPr id="22" name="PowerPlusWaterMarkObject43802681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56630" cy="2018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5D276E" w14:textId="77777777" w:rsidR="00FB01E5" w:rsidRDefault="00FB01E5" w:rsidP="00150016">
                          <w:pPr>
                            <w:jc w:val="center"/>
                            <w:rPr>
                              <w:rFonts w:ascii="Arial" w:hAnsi="Arial" w:cs="Arial"/>
                              <w:color w:val="808080" w:themeColor="background1" w:themeShade="80"/>
                              <w:sz w:val="72"/>
                              <w:szCs w:val="72"/>
                              <w:lang w:val="en-GB"/>
                              <w14:textFill>
                                <w14:solidFill>
                                  <w14:schemeClr w14:val="bg1">
                                    <w14:alpha w14:val="75000"/>
                                    <w14:lumMod w14:val="50000"/>
                                  </w14:schemeClr>
                                </w14:solidFill>
                              </w14:textFill>
                            </w:rPr>
                          </w:pPr>
                          <w:r>
                            <w:rPr>
                              <w:rFonts w:ascii="Arial" w:hAnsi="Arial" w:cs="Arial"/>
                              <w:color w:val="808080" w:themeColor="background1" w:themeShade="80"/>
                              <w:sz w:val="72"/>
                              <w:szCs w:val="72"/>
                              <w:lang w:val="en-GB"/>
                              <w14:textFill>
                                <w14:solidFill>
                                  <w14:schemeClr w14:val="bg1">
                                    <w14:alpha w14:val="75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27C26D8" id="_x0000_t202" coordsize="21600,21600" o:spt="202" path="m,l,21600r21600,l21600,xe">
              <v:stroke joinstyle="miter"/>
              <v:path gradientshapeok="t" o:connecttype="rect"/>
            </v:shapetype>
            <v:shape id="PowerPlusWaterMarkObject438026810" o:spid="_x0000_s1030" type="#_x0000_t202" style="position:absolute;margin-left:0;margin-top:0;width:476.9pt;height:158.9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" o:allowincell="f" filled="f" stroked="f">
              <v:stroke joinstyle="round"/>
              <o:lock v:ext="edit" rotation="t" aspectratio="t" verticies="t" adjusthandles="t" grouping="t" shapetype="t"/>
              <v:textbox>
                <w:txbxContent>
                  <w:p w14:paraId="2A5D276E" w14:textId="77777777" w:rsidR="00FB01E5" w:rsidRDefault="00FB01E5" w:rsidP="00150016">
                    <w:pPr>
                      <w:jc w:val="center"/>
                      <w:rPr>
                        <w:rFonts w:ascii="Arial" w:hAnsi="Arial" w:cs="Arial"/>
                        <w:color w:val="808080" w:themeColor="background1" w:themeShade="80"/>
                        <w:sz w:val="72"/>
                        <w:szCs w:val="72"/>
                        <w:lang w:val="en-GB"/>
                        <w14:textFill>
                          <w14:solidFill>
                            <w14:schemeClr w14:val="bg1">
                              <w14:alpha w14:val="75000"/>
                              <w14:lumMod w14:val="50000"/>
                            </w14:schemeClr>
                          </w14:solidFill>
                        </w14:textFill>
                      </w:rPr>
                    </w:pPr>
                    <w:r>
                      <w:rPr>
                        <w:rFonts w:ascii="Arial" w:hAnsi="Arial" w:cs="Arial"/>
                        <w:color w:val="808080" w:themeColor="background1" w:themeShade="80"/>
                        <w:sz w:val="72"/>
                        <w:szCs w:val="72"/>
                        <w:lang w:val="en-GB"/>
                        <w14:textFill>
                          <w14:solidFill>
                            <w14:schemeClr w14:val="bg1">
                              <w14:alpha w14:val="75000"/>
                              <w14:lumMod w14:val="50000"/>
                            </w14:scheme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738A" w14:textId="55F23E02" w:rsidR="00FB01E5" w:rsidRDefault="00FB01E5">
    <w:pPr>
      <w:pStyle w:val="Header"/>
    </w:pPr>
    <w:r>
      <w:rPr>
        <w:noProof/>
        <w:color w:val="2B579A"/>
        <w:shd w:val="clear" w:color="auto" w:fill="E6E6E6"/>
        <w:lang w:eastAsia="en-AU"/>
      </w:rPr>
      <mc:AlternateContent>
        <mc:Choice Requires="wps">
          <w:drawing>
            <wp:anchor distT="0" distB="0" distL="114300" distR="114300" simplePos="0" relativeHeight="251658244" behindDoc="1" locked="0" layoutInCell="0" allowOverlap="1" wp14:anchorId="4546B80D" wp14:editId="5369C121">
              <wp:simplePos x="0" y="0"/>
              <wp:positionH relativeFrom="margin">
                <wp:align>center</wp:align>
              </wp:positionH>
              <wp:positionV relativeFrom="margin">
                <wp:align>center</wp:align>
              </wp:positionV>
              <wp:extent cx="6056630" cy="2018665"/>
              <wp:effectExtent l="0" t="0" r="0" b="0"/>
              <wp:wrapNone/>
              <wp:docPr id="21" name="PowerPlusWaterMarkObject43802680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56630" cy="2018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24D054" w14:textId="77777777" w:rsidR="00FB01E5" w:rsidRDefault="00FB01E5" w:rsidP="00150016">
                          <w:pPr>
                            <w:jc w:val="center"/>
                            <w:rPr>
                              <w:rFonts w:ascii="Arial" w:hAnsi="Arial" w:cs="Arial"/>
                              <w:color w:val="808080" w:themeColor="background1" w:themeShade="80"/>
                              <w:sz w:val="72"/>
                              <w:szCs w:val="72"/>
                              <w:lang w:val="en-GB"/>
                              <w14:textFill>
                                <w14:solidFill>
                                  <w14:schemeClr w14:val="bg1">
                                    <w14:alpha w14:val="75000"/>
                                    <w14:lumMod w14:val="50000"/>
                                  </w14:schemeClr>
                                </w14:solidFill>
                              </w14:textFill>
                            </w:rPr>
                          </w:pPr>
                          <w:r>
                            <w:rPr>
                              <w:rFonts w:ascii="Arial" w:hAnsi="Arial" w:cs="Arial"/>
                              <w:color w:val="808080" w:themeColor="background1" w:themeShade="80"/>
                              <w:sz w:val="72"/>
                              <w:szCs w:val="72"/>
                              <w:lang w:val="en-GB"/>
                              <w14:textFill>
                                <w14:solidFill>
                                  <w14:schemeClr w14:val="bg1">
                                    <w14:alpha w14:val="75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546B80D" id="_x0000_t202" coordsize="21600,21600" o:spt="202" path="m,l,21600r21600,l21600,xe">
              <v:stroke joinstyle="miter"/>
              <v:path gradientshapeok="t" o:connecttype="rect"/>
            </v:shapetype>
            <v:shape id="PowerPlusWaterMarkObject438026808" o:spid="_x0000_s1031" type="#_x0000_t202" style="position:absolute;margin-left:0;margin-top:0;width:476.9pt;height:158.9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" o:allowincell="f" filled="f" stroked="f">
              <v:stroke joinstyle="round"/>
              <o:lock v:ext="edit" rotation="t" aspectratio="t" verticies="t" adjusthandles="t" grouping="t" shapetype="t"/>
              <v:textbox>
                <w:txbxContent>
                  <w:p w14:paraId="0D24D054" w14:textId="77777777" w:rsidR="00FB01E5" w:rsidRDefault="00FB01E5" w:rsidP="00150016">
                    <w:pPr>
                      <w:jc w:val="center"/>
                      <w:rPr>
                        <w:rFonts w:ascii="Arial" w:hAnsi="Arial" w:cs="Arial"/>
                        <w:color w:val="808080" w:themeColor="background1" w:themeShade="80"/>
                        <w:sz w:val="72"/>
                        <w:szCs w:val="72"/>
                        <w:lang w:val="en-GB"/>
                        <w14:textFill>
                          <w14:solidFill>
                            <w14:schemeClr w14:val="bg1">
                              <w14:alpha w14:val="75000"/>
                              <w14:lumMod w14:val="50000"/>
                            </w14:schemeClr>
                          </w14:solidFill>
                        </w14:textFill>
                      </w:rPr>
                    </w:pPr>
                    <w:r>
                      <w:rPr>
                        <w:rFonts w:ascii="Arial" w:hAnsi="Arial" w:cs="Arial"/>
                        <w:color w:val="808080" w:themeColor="background1" w:themeShade="80"/>
                        <w:sz w:val="72"/>
                        <w:szCs w:val="72"/>
                        <w:lang w:val="en-GB"/>
                        <w14:textFill>
                          <w14:solidFill>
                            <w14:schemeClr w14:val="bg1">
                              <w14:alpha w14:val="75000"/>
                              <w14:lumMod w14:val="50000"/>
                            </w14:schemeClr>
                          </w14:solidFill>
                        </w14:textFill>
                      </w:rPr>
                      <w:t>DRAFT</w:t>
                    </w:r>
                  </w:p>
                </w:txbxContent>
              </v:textbox>
              <w10:wrap anchorx="margin" anchory="margin"/>
            </v:shape>
          </w:pict>
        </mc:Fallback>
      </mc:AlternateContent>
    </w:r>
  </w:p>
</w:hdr>
</file>

<file path=word/intelligence.xml><?xml version="1.0" encoding="utf-8"?>
<int:Intelligence xmlns:int="http://schemas.microsoft.com/office/intelligence/2019/intelligence">
  <int:IntelligenceSettings/>
  <int:Manifest>
    <int:WordHash hashCode="3XtJSGd/AXnnLy" id="YgjVPX7s"/>
  </int:Manifest>
  <int:Observations>
    <int:Content id="YgjVPX7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C2E79"/>
    <w:multiLevelType w:val="hybridMultilevel"/>
    <w:tmpl w:val="AF0049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390614"/>
    <w:multiLevelType w:val="hybridMultilevel"/>
    <w:tmpl w:val="9C8065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2734AF"/>
    <w:multiLevelType w:val="hybridMultilevel"/>
    <w:tmpl w:val="D51ACA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BB66FA"/>
    <w:multiLevelType w:val="hybridMultilevel"/>
    <w:tmpl w:val="C19E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862D8"/>
    <w:multiLevelType w:val="hybridMultilevel"/>
    <w:tmpl w:val="01D46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27F34"/>
    <w:multiLevelType w:val="hybridMultilevel"/>
    <w:tmpl w:val="94E22CC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9B43A41"/>
    <w:multiLevelType w:val="multilevel"/>
    <w:tmpl w:val="1E645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F679A"/>
    <w:multiLevelType w:val="hybridMultilevel"/>
    <w:tmpl w:val="8EF0F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6538B4"/>
    <w:multiLevelType w:val="hybridMultilevel"/>
    <w:tmpl w:val="1F22C9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FE0E0D"/>
    <w:multiLevelType w:val="hybridMultilevel"/>
    <w:tmpl w:val="FFFFFFFF"/>
    <w:lvl w:ilvl="0" w:tplc="9B00BA54">
      <w:start w:val="1"/>
      <w:numFmt w:val="decimal"/>
      <w:lvlText w:val="%1."/>
      <w:lvlJc w:val="left"/>
      <w:pPr>
        <w:ind w:left="720" w:hanging="360"/>
      </w:pPr>
    </w:lvl>
    <w:lvl w:ilvl="1" w:tplc="E1AE4FD6">
      <w:start w:val="1"/>
      <w:numFmt w:val="lowerLetter"/>
      <w:lvlText w:val="%2."/>
      <w:lvlJc w:val="left"/>
      <w:pPr>
        <w:ind w:left="1440" w:hanging="360"/>
      </w:pPr>
    </w:lvl>
    <w:lvl w:ilvl="2" w:tplc="372C2264">
      <w:start w:val="1"/>
      <w:numFmt w:val="lowerRoman"/>
      <w:lvlText w:val="%3."/>
      <w:lvlJc w:val="right"/>
      <w:pPr>
        <w:ind w:left="2160" w:hanging="180"/>
      </w:pPr>
    </w:lvl>
    <w:lvl w:ilvl="3" w:tplc="9D2877DC">
      <w:start w:val="1"/>
      <w:numFmt w:val="decimal"/>
      <w:lvlText w:val="%4."/>
      <w:lvlJc w:val="left"/>
      <w:pPr>
        <w:ind w:left="2880" w:hanging="360"/>
      </w:pPr>
    </w:lvl>
    <w:lvl w:ilvl="4" w:tplc="D806FF80">
      <w:start w:val="1"/>
      <w:numFmt w:val="lowerLetter"/>
      <w:lvlText w:val="%5."/>
      <w:lvlJc w:val="left"/>
      <w:pPr>
        <w:ind w:left="3600" w:hanging="360"/>
      </w:pPr>
    </w:lvl>
    <w:lvl w:ilvl="5" w:tplc="7B6446F4">
      <w:start w:val="1"/>
      <w:numFmt w:val="lowerRoman"/>
      <w:lvlText w:val="%6."/>
      <w:lvlJc w:val="right"/>
      <w:pPr>
        <w:ind w:left="4320" w:hanging="180"/>
      </w:pPr>
    </w:lvl>
    <w:lvl w:ilvl="6" w:tplc="4FCCD6E2">
      <w:start w:val="1"/>
      <w:numFmt w:val="decimal"/>
      <w:lvlText w:val="%7."/>
      <w:lvlJc w:val="left"/>
      <w:pPr>
        <w:ind w:left="5040" w:hanging="360"/>
      </w:pPr>
    </w:lvl>
    <w:lvl w:ilvl="7" w:tplc="49686BE8">
      <w:start w:val="1"/>
      <w:numFmt w:val="lowerLetter"/>
      <w:lvlText w:val="%8."/>
      <w:lvlJc w:val="left"/>
      <w:pPr>
        <w:ind w:left="5760" w:hanging="360"/>
      </w:pPr>
    </w:lvl>
    <w:lvl w:ilvl="8" w:tplc="0ABE66F6">
      <w:start w:val="1"/>
      <w:numFmt w:val="lowerRoman"/>
      <w:lvlText w:val="%9."/>
      <w:lvlJc w:val="right"/>
      <w:pPr>
        <w:ind w:left="6480" w:hanging="180"/>
      </w:pPr>
    </w:lvl>
  </w:abstractNum>
  <w:abstractNum w:abstractNumId="10" w15:restartNumberingAfterBreak="0">
    <w:nsid w:val="29932DBD"/>
    <w:multiLevelType w:val="hybridMultilevel"/>
    <w:tmpl w:val="FFFFFFFF"/>
    <w:lvl w:ilvl="0" w:tplc="C4FC97BA">
      <w:start w:val="1"/>
      <w:numFmt w:val="bullet"/>
      <w:lvlText w:val=""/>
      <w:lvlJc w:val="left"/>
      <w:pPr>
        <w:ind w:left="720" w:hanging="360"/>
      </w:pPr>
      <w:rPr>
        <w:rFonts w:ascii="Symbol" w:hAnsi="Symbol" w:hint="default"/>
      </w:rPr>
    </w:lvl>
    <w:lvl w:ilvl="1" w:tplc="42FAC934">
      <w:start w:val="1"/>
      <w:numFmt w:val="bullet"/>
      <w:lvlText w:val="o"/>
      <w:lvlJc w:val="left"/>
      <w:pPr>
        <w:ind w:left="1440" w:hanging="360"/>
      </w:pPr>
      <w:rPr>
        <w:rFonts w:ascii="Courier New" w:hAnsi="Courier New" w:hint="default"/>
      </w:rPr>
    </w:lvl>
    <w:lvl w:ilvl="2" w:tplc="6E04F3FC">
      <w:start w:val="1"/>
      <w:numFmt w:val="bullet"/>
      <w:lvlText w:val=""/>
      <w:lvlJc w:val="left"/>
      <w:pPr>
        <w:ind w:left="2160" w:hanging="360"/>
      </w:pPr>
      <w:rPr>
        <w:rFonts w:ascii="Wingdings" w:hAnsi="Wingdings" w:hint="default"/>
      </w:rPr>
    </w:lvl>
    <w:lvl w:ilvl="3" w:tplc="B8C272B8">
      <w:start w:val="1"/>
      <w:numFmt w:val="bullet"/>
      <w:lvlText w:val=""/>
      <w:lvlJc w:val="left"/>
      <w:pPr>
        <w:ind w:left="2880" w:hanging="360"/>
      </w:pPr>
      <w:rPr>
        <w:rFonts w:ascii="Symbol" w:hAnsi="Symbol" w:hint="default"/>
      </w:rPr>
    </w:lvl>
    <w:lvl w:ilvl="4" w:tplc="67BABEDC">
      <w:start w:val="1"/>
      <w:numFmt w:val="bullet"/>
      <w:lvlText w:val="o"/>
      <w:lvlJc w:val="left"/>
      <w:pPr>
        <w:ind w:left="3600" w:hanging="360"/>
      </w:pPr>
      <w:rPr>
        <w:rFonts w:ascii="Courier New" w:hAnsi="Courier New" w:hint="default"/>
      </w:rPr>
    </w:lvl>
    <w:lvl w:ilvl="5" w:tplc="A8346EC2">
      <w:start w:val="1"/>
      <w:numFmt w:val="bullet"/>
      <w:lvlText w:val=""/>
      <w:lvlJc w:val="left"/>
      <w:pPr>
        <w:ind w:left="4320" w:hanging="360"/>
      </w:pPr>
      <w:rPr>
        <w:rFonts w:ascii="Wingdings" w:hAnsi="Wingdings" w:hint="default"/>
      </w:rPr>
    </w:lvl>
    <w:lvl w:ilvl="6" w:tplc="85522D72">
      <w:start w:val="1"/>
      <w:numFmt w:val="bullet"/>
      <w:lvlText w:val=""/>
      <w:lvlJc w:val="left"/>
      <w:pPr>
        <w:ind w:left="5040" w:hanging="360"/>
      </w:pPr>
      <w:rPr>
        <w:rFonts w:ascii="Symbol" w:hAnsi="Symbol" w:hint="default"/>
      </w:rPr>
    </w:lvl>
    <w:lvl w:ilvl="7" w:tplc="B9160662">
      <w:start w:val="1"/>
      <w:numFmt w:val="bullet"/>
      <w:lvlText w:val="o"/>
      <w:lvlJc w:val="left"/>
      <w:pPr>
        <w:ind w:left="5760" w:hanging="360"/>
      </w:pPr>
      <w:rPr>
        <w:rFonts w:ascii="Courier New" w:hAnsi="Courier New" w:hint="default"/>
      </w:rPr>
    </w:lvl>
    <w:lvl w:ilvl="8" w:tplc="463849A6">
      <w:start w:val="1"/>
      <w:numFmt w:val="bullet"/>
      <w:lvlText w:val=""/>
      <w:lvlJc w:val="left"/>
      <w:pPr>
        <w:ind w:left="6480" w:hanging="360"/>
      </w:pPr>
      <w:rPr>
        <w:rFonts w:ascii="Wingdings" w:hAnsi="Wingdings" w:hint="default"/>
      </w:rPr>
    </w:lvl>
  </w:abstractNum>
  <w:abstractNum w:abstractNumId="11" w15:restartNumberingAfterBreak="0">
    <w:nsid w:val="2A703E41"/>
    <w:multiLevelType w:val="hybridMultilevel"/>
    <w:tmpl w:val="FE42E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873050"/>
    <w:multiLevelType w:val="hybridMultilevel"/>
    <w:tmpl w:val="6F440A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FD40924"/>
    <w:multiLevelType w:val="hybridMultilevel"/>
    <w:tmpl w:val="FFFFFFFF"/>
    <w:lvl w:ilvl="0" w:tplc="D8944F0C">
      <w:start w:val="1"/>
      <w:numFmt w:val="bullet"/>
      <w:lvlText w:val=""/>
      <w:lvlJc w:val="left"/>
      <w:pPr>
        <w:ind w:left="720" w:hanging="360"/>
      </w:pPr>
      <w:rPr>
        <w:rFonts w:ascii="Symbol" w:hAnsi="Symbol" w:hint="default"/>
      </w:rPr>
    </w:lvl>
    <w:lvl w:ilvl="1" w:tplc="F258E168">
      <w:start w:val="1"/>
      <w:numFmt w:val="bullet"/>
      <w:lvlText w:val="o"/>
      <w:lvlJc w:val="left"/>
      <w:pPr>
        <w:ind w:left="1440" w:hanging="360"/>
      </w:pPr>
      <w:rPr>
        <w:rFonts w:ascii="Courier New" w:hAnsi="Courier New" w:hint="default"/>
      </w:rPr>
    </w:lvl>
    <w:lvl w:ilvl="2" w:tplc="E2043986">
      <w:start w:val="1"/>
      <w:numFmt w:val="bullet"/>
      <w:lvlText w:val=""/>
      <w:lvlJc w:val="left"/>
      <w:pPr>
        <w:ind w:left="2160" w:hanging="360"/>
      </w:pPr>
      <w:rPr>
        <w:rFonts w:ascii="Wingdings" w:hAnsi="Wingdings" w:hint="default"/>
      </w:rPr>
    </w:lvl>
    <w:lvl w:ilvl="3" w:tplc="4766A748">
      <w:start w:val="1"/>
      <w:numFmt w:val="bullet"/>
      <w:lvlText w:val=""/>
      <w:lvlJc w:val="left"/>
      <w:pPr>
        <w:ind w:left="2880" w:hanging="360"/>
      </w:pPr>
      <w:rPr>
        <w:rFonts w:ascii="Symbol" w:hAnsi="Symbol" w:hint="default"/>
      </w:rPr>
    </w:lvl>
    <w:lvl w:ilvl="4" w:tplc="1070D644">
      <w:start w:val="1"/>
      <w:numFmt w:val="bullet"/>
      <w:lvlText w:val="o"/>
      <w:lvlJc w:val="left"/>
      <w:pPr>
        <w:ind w:left="3600" w:hanging="360"/>
      </w:pPr>
      <w:rPr>
        <w:rFonts w:ascii="Courier New" w:hAnsi="Courier New" w:hint="default"/>
      </w:rPr>
    </w:lvl>
    <w:lvl w:ilvl="5" w:tplc="B122EC46">
      <w:start w:val="1"/>
      <w:numFmt w:val="bullet"/>
      <w:lvlText w:val=""/>
      <w:lvlJc w:val="left"/>
      <w:pPr>
        <w:ind w:left="4320" w:hanging="360"/>
      </w:pPr>
      <w:rPr>
        <w:rFonts w:ascii="Wingdings" w:hAnsi="Wingdings" w:hint="default"/>
      </w:rPr>
    </w:lvl>
    <w:lvl w:ilvl="6" w:tplc="B9B872BC">
      <w:start w:val="1"/>
      <w:numFmt w:val="bullet"/>
      <w:lvlText w:val=""/>
      <w:lvlJc w:val="left"/>
      <w:pPr>
        <w:ind w:left="5040" w:hanging="360"/>
      </w:pPr>
      <w:rPr>
        <w:rFonts w:ascii="Symbol" w:hAnsi="Symbol" w:hint="default"/>
      </w:rPr>
    </w:lvl>
    <w:lvl w:ilvl="7" w:tplc="F754E6FA">
      <w:start w:val="1"/>
      <w:numFmt w:val="bullet"/>
      <w:lvlText w:val="o"/>
      <w:lvlJc w:val="left"/>
      <w:pPr>
        <w:ind w:left="5760" w:hanging="360"/>
      </w:pPr>
      <w:rPr>
        <w:rFonts w:ascii="Courier New" w:hAnsi="Courier New" w:hint="default"/>
      </w:rPr>
    </w:lvl>
    <w:lvl w:ilvl="8" w:tplc="9AB0E4DC">
      <w:start w:val="1"/>
      <w:numFmt w:val="bullet"/>
      <w:lvlText w:val=""/>
      <w:lvlJc w:val="left"/>
      <w:pPr>
        <w:ind w:left="6480" w:hanging="360"/>
      </w:pPr>
      <w:rPr>
        <w:rFonts w:ascii="Wingdings" w:hAnsi="Wingdings" w:hint="default"/>
      </w:rPr>
    </w:lvl>
  </w:abstractNum>
  <w:abstractNum w:abstractNumId="14" w15:restartNumberingAfterBreak="0">
    <w:nsid w:val="339D53AD"/>
    <w:multiLevelType w:val="hybridMultilevel"/>
    <w:tmpl w:val="A12E104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342F2496"/>
    <w:multiLevelType w:val="hybridMultilevel"/>
    <w:tmpl w:val="7256D166"/>
    <w:lvl w:ilvl="0" w:tplc="DF461E66">
      <w:start w:val="1"/>
      <w:numFmt w:val="bullet"/>
      <w:lvlText w:val="·"/>
      <w:lvlJc w:val="left"/>
      <w:pPr>
        <w:ind w:left="720" w:hanging="360"/>
      </w:pPr>
      <w:rPr>
        <w:rFonts w:ascii="Symbol" w:hAnsi="Symbol" w:hint="default"/>
      </w:rPr>
    </w:lvl>
    <w:lvl w:ilvl="1" w:tplc="BA54B230">
      <w:start w:val="1"/>
      <w:numFmt w:val="bullet"/>
      <w:lvlText w:val="o"/>
      <w:lvlJc w:val="left"/>
      <w:pPr>
        <w:ind w:left="1440" w:hanging="360"/>
      </w:pPr>
      <w:rPr>
        <w:rFonts w:ascii="Courier New" w:hAnsi="Courier New" w:hint="default"/>
      </w:rPr>
    </w:lvl>
    <w:lvl w:ilvl="2" w:tplc="5908F074">
      <w:start w:val="1"/>
      <w:numFmt w:val="bullet"/>
      <w:lvlText w:val=""/>
      <w:lvlJc w:val="left"/>
      <w:pPr>
        <w:ind w:left="2160" w:hanging="360"/>
      </w:pPr>
      <w:rPr>
        <w:rFonts w:ascii="Wingdings" w:hAnsi="Wingdings" w:hint="default"/>
      </w:rPr>
    </w:lvl>
    <w:lvl w:ilvl="3" w:tplc="466E3E8C">
      <w:start w:val="1"/>
      <w:numFmt w:val="bullet"/>
      <w:lvlText w:val=""/>
      <w:lvlJc w:val="left"/>
      <w:pPr>
        <w:ind w:left="2880" w:hanging="360"/>
      </w:pPr>
      <w:rPr>
        <w:rFonts w:ascii="Symbol" w:hAnsi="Symbol" w:hint="default"/>
      </w:rPr>
    </w:lvl>
    <w:lvl w:ilvl="4" w:tplc="0F42C9E4">
      <w:start w:val="1"/>
      <w:numFmt w:val="bullet"/>
      <w:lvlText w:val="o"/>
      <w:lvlJc w:val="left"/>
      <w:pPr>
        <w:ind w:left="3600" w:hanging="360"/>
      </w:pPr>
      <w:rPr>
        <w:rFonts w:ascii="Courier New" w:hAnsi="Courier New" w:hint="default"/>
      </w:rPr>
    </w:lvl>
    <w:lvl w:ilvl="5" w:tplc="E618C302">
      <w:start w:val="1"/>
      <w:numFmt w:val="bullet"/>
      <w:lvlText w:val=""/>
      <w:lvlJc w:val="left"/>
      <w:pPr>
        <w:ind w:left="4320" w:hanging="360"/>
      </w:pPr>
      <w:rPr>
        <w:rFonts w:ascii="Wingdings" w:hAnsi="Wingdings" w:hint="default"/>
      </w:rPr>
    </w:lvl>
    <w:lvl w:ilvl="6" w:tplc="DEFE40AA">
      <w:start w:val="1"/>
      <w:numFmt w:val="bullet"/>
      <w:lvlText w:val=""/>
      <w:lvlJc w:val="left"/>
      <w:pPr>
        <w:ind w:left="5040" w:hanging="360"/>
      </w:pPr>
      <w:rPr>
        <w:rFonts w:ascii="Symbol" w:hAnsi="Symbol" w:hint="default"/>
      </w:rPr>
    </w:lvl>
    <w:lvl w:ilvl="7" w:tplc="464896FA">
      <w:start w:val="1"/>
      <w:numFmt w:val="bullet"/>
      <w:lvlText w:val="o"/>
      <w:lvlJc w:val="left"/>
      <w:pPr>
        <w:ind w:left="5760" w:hanging="360"/>
      </w:pPr>
      <w:rPr>
        <w:rFonts w:ascii="Courier New" w:hAnsi="Courier New" w:hint="default"/>
      </w:rPr>
    </w:lvl>
    <w:lvl w:ilvl="8" w:tplc="89CA776C">
      <w:start w:val="1"/>
      <w:numFmt w:val="bullet"/>
      <w:lvlText w:val=""/>
      <w:lvlJc w:val="left"/>
      <w:pPr>
        <w:ind w:left="6480" w:hanging="360"/>
      </w:pPr>
      <w:rPr>
        <w:rFonts w:ascii="Wingdings" w:hAnsi="Wingdings" w:hint="default"/>
      </w:rPr>
    </w:lvl>
  </w:abstractNum>
  <w:abstractNum w:abstractNumId="16" w15:restartNumberingAfterBreak="0">
    <w:nsid w:val="35B35D66"/>
    <w:multiLevelType w:val="hybridMultilevel"/>
    <w:tmpl w:val="C944DF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BB14ED"/>
    <w:multiLevelType w:val="hybridMultilevel"/>
    <w:tmpl w:val="EB4A3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DA1780"/>
    <w:multiLevelType w:val="hybridMultilevel"/>
    <w:tmpl w:val="8A4E55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2131B4F"/>
    <w:multiLevelType w:val="multilevel"/>
    <w:tmpl w:val="C58E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5846"/>
    <w:multiLevelType w:val="hybridMultilevel"/>
    <w:tmpl w:val="70562C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43A3738"/>
    <w:multiLevelType w:val="hybridMultilevel"/>
    <w:tmpl w:val="2E00154A"/>
    <w:lvl w:ilvl="0" w:tplc="256AD9AA">
      <w:start w:val="1"/>
      <w:numFmt w:val="bullet"/>
      <w:lvlText w:val="·"/>
      <w:lvlJc w:val="left"/>
      <w:pPr>
        <w:ind w:left="720" w:hanging="360"/>
      </w:pPr>
      <w:rPr>
        <w:rFonts w:ascii="Symbol" w:hAnsi="Symbol" w:hint="default"/>
      </w:rPr>
    </w:lvl>
    <w:lvl w:ilvl="1" w:tplc="DB2CBEAC">
      <w:start w:val="1"/>
      <w:numFmt w:val="bullet"/>
      <w:lvlText w:val="o"/>
      <w:lvlJc w:val="left"/>
      <w:pPr>
        <w:ind w:left="1440" w:hanging="360"/>
      </w:pPr>
      <w:rPr>
        <w:rFonts w:ascii="Courier New" w:hAnsi="Courier New" w:hint="default"/>
      </w:rPr>
    </w:lvl>
    <w:lvl w:ilvl="2" w:tplc="7EFC0540">
      <w:start w:val="1"/>
      <w:numFmt w:val="bullet"/>
      <w:lvlText w:val=""/>
      <w:lvlJc w:val="left"/>
      <w:pPr>
        <w:ind w:left="2160" w:hanging="360"/>
      </w:pPr>
      <w:rPr>
        <w:rFonts w:ascii="Wingdings" w:hAnsi="Wingdings" w:hint="default"/>
      </w:rPr>
    </w:lvl>
    <w:lvl w:ilvl="3" w:tplc="A02A0574">
      <w:start w:val="1"/>
      <w:numFmt w:val="bullet"/>
      <w:lvlText w:val=""/>
      <w:lvlJc w:val="left"/>
      <w:pPr>
        <w:ind w:left="2880" w:hanging="360"/>
      </w:pPr>
      <w:rPr>
        <w:rFonts w:ascii="Symbol" w:hAnsi="Symbol" w:hint="default"/>
      </w:rPr>
    </w:lvl>
    <w:lvl w:ilvl="4" w:tplc="9D6CDDB6">
      <w:start w:val="1"/>
      <w:numFmt w:val="bullet"/>
      <w:lvlText w:val="o"/>
      <w:lvlJc w:val="left"/>
      <w:pPr>
        <w:ind w:left="3600" w:hanging="360"/>
      </w:pPr>
      <w:rPr>
        <w:rFonts w:ascii="Courier New" w:hAnsi="Courier New" w:hint="default"/>
      </w:rPr>
    </w:lvl>
    <w:lvl w:ilvl="5" w:tplc="29B0C056">
      <w:start w:val="1"/>
      <w:numFmt w:val="bullet"/>
      <w:lvlText w:val=""/>
      <w:lvlJc w:val="left"/>
      <w:pPr>
        <w:ind w:left="4320" w:hanging="360"/>
      </w:pPr>
      <w:rPr>
        <w:rFonts w:ascii="Wingdings" w:hAnsi="Wingdings" w:hint="default"/>
      </w:rPr>
    </w:lvl>
    <w:lvl w:ilvl="6" w:tplc="39945B92">
      <w:start w:val="1"/>
      <w:numFmt w:val="bullet"/>
      <w:lvlText w:val=""/>
      <w:lvlJc w:val="left"/>
      <w:pPr>
        <w:ind w:left="5040" w:hanging="360"/>
      </w:pPr>
      <w:rPr>
        <w:rFonts w:ascii="Symbol" w:hAnsi="Symbol" w:hint="default"/>
      </w:rPr>
    </w:lvl>
    <w:lvl w:ilvl="7" w:tplc="6D40C392">
      <w:start w:val="1"/>
      <w:numFmt w:val="bullet"/>
      <w:lvlText w:val="o"/>
      <w:lvlJc w:val="left"/>
      <w:pPr>
        <w:ind w:left="5760" w:hanging="360"/>
      </w:pPr>
      <w:rPr>
        <w:rFonts w:ascii="Courier New" w:hAnsi="Courier New" w:hint="default"/>
      </w:rPr>
    </w:lvl>
    <w:lvl w:ilvl="8" w:tplc="31C2637E">
      <w:start w:val="1"/>
      <w:numFmt w:val="bullet"/>
      <w:lvlText w:val=""/>
      <w:lvlJc w:val="left"/>
      <w:pPr>
        <w:ind w:left="6480" w:hanging="360"/>
      </w:pPr>
      <w:rPr>
        <w:rFonts w:ascii="Wingdings" w:hAnsi="Wingdings" w:hint="default"/>
      </w:rPr>
    </w:lvl>
  </w:abstractNum>
  <w:abstractNum w:abstractNumId="22" w15:restartNumberingAfterBreak="0">
    <w:nsid w:val="45C979E3"/>
    <w:multiLevelType w:val="multilevel"/>
    <w:tmpl w:val="77A09E3E"/>
    <w:lvl w:ilvl="0">
      <w:start w:val="1"/>
      <w:numFmt w:val="decimal"/>
      <w:lvlText w:val="%1."/>
      <w:lvlJc w:val="left"/>
      <w:pPr>
        <w:ind w:left="36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1D138E"/>
    <w:multiLevelType w:val="hybridMultilevel"/>
    <w:tmpl w:val="A6DE3B0C"/>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4D8709E2"/>
    <w:multiLevelType w:val="multilevel"/>
    <w:tmpl w:val="A8C6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A141B2"/>
    <w:multiLevelType w:val="hybridMultilevel"/>
    <w:tmpl w:val="FFFFFFFF"/>
    <w:lvl w:ilvl="0" w:tplc="FE964D72">
      <w:start w:val="1"/>
      <w:numFmt w:val="bullet"/>
      <w:lvlText w:val="·"/>
      <w:lvlJc w:val="left"/>
      <w:pPr>
        <w:ind w:left="720" w:hanging="360"/>
      </w:pPr>
      <w:rPr>
        <w:rFonts w:ascii="Symbol" w:hAnsi="Symbol" w:hint="default"/>
      </w:rPr>
    </w:lvl>
    <w:lvl w:ilvl="1" w:tplc="A366266C">
      <w:start w:val="1"/>
      <w:numFmt w:val="bullet"/>
      <w:lvlText w:val="o"/>
      <w:lvlJc w:val="left"/>
      <w:pPr>
        <w:ind w:left="1440" w:hanging="360"/>
      </w:pPr>
      <w:rPr>
        <w:rFonts w:ascii="Courier New" w:hAnsi="Courier New" w:hint="default"/>
      </w:rPr>
    </w:lvl>
    <w:lvl w:ilvl="2" w:tplc="7666B768">
      <w:start w:val="1"/>
      <w:numFmt w:val="bullet"/>
      <w:lvlText w:val=""/>
      <w:lvlJc w:val="left"/>
      <w:pPr>
        <w:ind w:left="2160" w:hanging="360"/>
      </w:pPr>
      <w:rPr>
        <w:rFonts w:ascii="Wingdings" w:hAnsi="Wingdings" w:hint="default"/>
      </w:rPr>
    </w:lvl>
    <w:lvl w:ilvl="3" w:tplc="B16CF6DC">
      <w:start w:val="1"/>
      <w:numFmt w:val="bullet"/>
      <w:lvlText w:val=""/>
      <w:lvlJc w:val="left"/>
      <w:pPr>
        <w:ind w:left="2880" w:hanging="360"/>
      </w:pPr>
      <w:rPr>
        <w:rFonts w:ascii="Symbol" w:hAnsi="Symbol" w:hint="default"/>
      </w:rPr>
    </w:lvl>
    <w:lvl w:ilvl="4" w:tplc="E606F7A0">
      <w:start w:val="1"/>
      <w:numFmt w:val="bullet"/>
      <w:lvlText w:val="o"/>
      <w:lvlJc w:val="left"/>
      <w:pPr>
        <w:ind w:left="3600" w:hanging="360"/>
      </w:pPr>
      <w:rPr>
        <w:rFonts w:ascii="Courier New" w:hAnsi="Courier New" w:hint="default"/>
      </w:rPr>
    </w:lvl>
    <w:lvl w:ilvl="5" w:tplc="6A5A8CFE">
      <w:start w:val="1"/>
      <w:numFmt w:val="bullet"/>
      <w:lvlText w:val=""/>
      <w:lvlJc w:val="left"/>
      <w:pPr>
        <w:ind w:left="4320" w:hanging="360"/>
      </w:pPr>
      <w:rPr>
        <w:rFonts w:ascii="Wingdings" w:hAnsi="Wingdings" w:hint="default"/>
      </w:rPr>
    </w:lvl>
    <w:lvl w:ilvl="6" w:tplc="942A954A">
      <w:start w:val="1"/>
      <w:numFmt w:val="bullet"/>
      <w:lvlText w:val=""/>
      <w:lvlJc w:val="left"/>
      <w:pPr>
        <w:ind w:left="5040" w:hanging="360"/>
      </w:pPr>
      <w:rPr>
        <w:rFonts w:ascii="Symbol" w:hAnsi="Symbol" w:hint="default"/>
      </w:rPr>
    </w:lvl>
    <w:lvl w:ilvl="7" w:tplc="BFE8D908">
      <w:start w:val="1"/>
      <w:numFmt w:val="bullet"/>
      <w:lvlText w:val="o"/>
      <w:lvlJc w:val="left"/>
      <w:pPr>
        <w:ind w:left="5760" w:hanging="360"/>
      </w:pPr>
      <w:rPr>
        <w:rFonts w:ascii="Courier New" w:hAnsi="Courier New" w:hint="default"/>
      </w:rPr>
    </w:lvl>
    <w:lvl w:ilvl="8" w:tplc="97B6CB98">
      <w:start w:val="1"/>
      <w:numFmt w:val="bullet"/>
      <w:lvlText w:val=""/>
      <w:lvlJc w:val="left"/>
      <w:pPr>
        <w:ind w:left="6480" w:hanging="360"/>
      </w:pPr>
      <w:rPr>
        <w:rFonts w:ascii="Wingdings" w:hAnsi="Wingdings" w:hint="default"/>
      </w:rPr>
    </w:lvl>
  </w:abstractNum>
  <w:abstractNum w:abstractNumId="26" w15:restartNumberingAfterBreak="0">
    <w:nsid w:val="54F75D68"/>
    <w:multiLevelType w:val="hybridMultilevel"/>
    <w:tmpl w:val="64ACB6D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150D03"/>
    <w:multiLevelType w:val="hybridMultilevel"/>
    <w:tmpl w:val="A70AB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2643DC"/>
    <w:multiLevelType w:val="hybridMultilevel"/>
    <w:tmpl w:val="FFFFFFFF"/>
    <w:lvl w:ilvl="0" w:tplc="1F7AFAEA">
      <w:start w:val="1"/>
      <w:numFmt w:val="bullet"/>
      <w:lvlText w:val=""/>
      <w:lvlJc w:val="left"/>
      <w:pPr>
        <w:ind w:left="720" w:hanging="360"/>
      </w:pPr>
      <w:rPr>
        <w:rFonts w:ascii="Symbol" w:hAnsi="Symbol" w:hint="default"/>
      </w:rPr>
    </w:lvl>
    <w:lvl w:ilvl="1" w:tplc="7114AE7C">
      <w:start w:val="1"/>
      <w:numFmt w:val="bullet"/>
      <w:lvlText w:val="o"/>
      <w:lvlJc w:val="left"/>
      <w:pPr>
        <w:ind w:left="1440" w:hanging="360"/>
      </w:pPr>
      <w:rPr>
        <w:rFonts w:ascii="Courier New" w:hAnsi="Courier New" w:hint="default"/>
      </w:rPr>
    </w:lvl>
    <w:lvl w:ilvl="2" w:tplc="4BD81756">
      <w:start w:val="1"/>
      <w:numFmt w:val="bullet"/>
      <w:lvlText w:val=""/>
      <w:lvlJc w:val="left"/>
      <w:pPr>
        <w:ind w:left="2160" w:hanging="360"/>
      </w:pPr>
      <w:rPr>
        <w:rFonts w:ascii="Wingdings" w:hAnsi="Wingdings" w:hint="default"/>
      </w:rPr>
    </w:lvl>
    <w:lvl w:ilvl="3" w:tplc="9890636E">
      <w:start w:val="1"/>
      <w:numFmt w:val="bullet"/>
      <w:lvlText w:val=""/>
      <w:lvlJc w:val="left"/>
      <w:pPr>
        <w:ind w:left="2880" w:hanging="360"/>
      </w:pPr>
      <w:rPr>
        <w:rFonts w:ascii="Symbol" w:hAnsi="Symbol" w:hint="default"/>
      </w:rPr>
    </w:lvl>
    <w:lvl w:ilvl="4" w:tplc="FCC26036">
      <w:start w:val="1"/>
      <w:numFmt w:val="bullet"/>
      <w:lvlText w:val="o"/>
      <w:lvlJc w:val="left"/>
      <w:pPr>
        <w:ind w:left="3600" w:hanging="360"/>
      </w:pPr>
      <w:rPr>
        <w:rFonts w:ascii="Courier New" w:hAnsi="Courier New" w:hint="default"/>
      </w:rPr>
    </w:lvl>
    <w:lvl w:ilvl="5" w:tplc="7B1C8346">
      <w:start w:val="1"/>
      <w:numFmt w:val="bullet"/>
      <w:lvlText w:val=""/>
      <w:lvlJc w:val="left"/>
      <w:pPr>
        <w:ind w:left="4320" w:hanging="360"/>
      </w:pPr>
      <w:rPr>
        <w:rFonts w:ascii="Wingdings" w:hAnsi="Wingdings" w:hint="default"/>
      </w:rPr>
    </w:lvl>
    <w:lvl w:ilvl="6" w:tplc="A8680AE0">
      <w:start w:val="1"/>
      <w:numFmt w:val="bullet"/>
      <w:lvlText w:val=""/>
      <w:lvlJc w:val="left"/>
      <w:pPr>
        <w:ind w:left="5040" w:hanging="360"/>
      </w:pPr>
      <w:rPr>
        <w:rFonts w:ascii="Symbol" w:hAnsi="Symbol" w:hint="default"/>
      </w:rPr>
    </w:lvl>
    <w:lvl w:ilvl="7" w:tplc="81B8EBDC">
      <w:start w:val="1"/>
      <w:numFmt w:val="bullet"/>
      <w:lvlText w:val="o"/>
      <w:lvlJc w:val="left"/>
      <w:pPr>
        <w:ind w:left="5760" w:hanging="360"/>
      </w:pPr>
      <w:rPr>
        <w:rFonts w:ascii="Courier New" w:hAnsi="Courier New" w:hint="default"/>
      </w:rPr>
    </w:lvl>
    <w:lvl w:ilvl="8" w:tplc="02224F22">
      <w:start w:val="1"/>
      <w:numFmt w:val="bullet"/>
      <w:lvlText w:val=""/>
      <w:lvlJc w:val="left"/>
      <w:pPr>
        <w:ind w:left="6480" w:hanging="360"/>
      </w:pPr>
      <w:rPr>
        <w:rFonts w:ascii="Wingdings" w:hAnsi="Wingdings" w:hint="default"/>
      </w:rPr>
    </w:lvl>
  </w:abstractNum>
  <w:abstractNum w:abstractNumId="29" w15:restartNumberingAfterBreak="0">
    <w:nsid w:val="5A3B58ED"/>
    <w:multiLevelType w:val="hybridMultilevel"/>
    <w:tmpl w:val="30E06940"/>
    <w:lvl w:ilvl="0" w:tplc="7180DA3A">
      <w:start w:val="1"/>
      <w:numFmt w:val="decimal"/>
      <w:lvlText w:val="%1."/>
      <w:lvlJc w:val="left"/>
      <w:pPr>
        <w:ind w:left="360" w:hanging="360"/>
      </w:pPr>
    </w:lvl>
    <w:lvl w:ilvl="1" w:tplc="95A426CA">
      <w:start w:val="1"/>
      <w:numFmt w:val="lowerLetter"/>
      <w:lvlText w:val="%2."/>
      <w:lvlJc w:val="left"/>
      <w:pPr>
        <w:ind w:left="1080" w:hanging="360"/>
      </w:pPr>
    </w:lvl>
    <w:lvl w:ilvl="2" w:tplc="8910CA5C">
      <w:start w:val="1"/>
      <w:numFmt w:val="lowerRoman"/>
      <w:lvlText w:val="%3."/>
      <w:lvlJc w:val="right"/>
      <w:pPr>
        <w:ind w:left="1800" w:hanging="180"/>
      </w:pPr>
    </w:lvl>
    <w:lvl w:ilvl="3" w:tplc="E52696F2">
      <w:start w:val="1"/>
      <w:numFmt w:val="decimal"/>
      <w:lvlText w:val="%4."/>
      <w:lvlJc w:val="left"/>
      <w:pPr>
        <w:ind w:left="2520" w:hanging="360"/>
      </w:pPr>
    </w:lvl>
    <w:lvl w:ilvl="4" w:tplc="717C1D0E">
      <w:start w:val="1"/>
      <w:numFmt w:val="lowerLetter"/>
      <w:lvlText w:val="%5."/>
      <w:lvlJc w:val="left"/>
      <w:pPr>
        <w:ind w:left="3240" w:hanging="360"/>
      </w:pPr>
    </w:lvl>
    <w:lvl w:ilvl="5" w:tplc="EE3E66DA">
      <w:start w:val="1"/>
      <w:numFmt w:val="lowerRoman"/>
      <w:lvlText w:val="%6."/>
      <w:lvlJc w:val="right"/>
      <w:pPr>
        <w:ind w:left="3960" w:hanging="180"/>
      </w:pPr>
    </w:lvl>
    <w:lvl w:ilvl="6" w:tplc="5720D4AE">
      <w:start w:val="1"/>
      <w:numFmt w:val="decimal"/>
      <w:lvlText w:val="%7."/>
      <w:lvlJc w:val="left"/>
      <w:pPr>
        <w:ind w:left="4680" w:hanging="360"/>
      </w:pPr>
    </w:lvl>
    <w:lvl w:ilvl="7" w:tplc="B6E607D0">
      <w:start w:val="1"/>
      <w:numFmt w:val="lowerLetter"/>
      <w:lvlText w:val="%8."/>
      <w:lvlJc w:val="left"/>
      <w:pPr>
        <w:ind w:left="5400" w:hanging="360"/>
      </w:pPr>
    </w:lvl>
    <w:lvl w:ilvl="8" w:tplc="210E5756">
      <w:start w:val="1"/>
      <w:numFmt w:val="lowerRoman"/>
      <w:lvlText w:val="%9."/>
      <w:lvlJc w:val="right"/>
      <w:pPr>
        <w:ind w:left="6120" w:hanging="180"/>
      </w:pPr>
    </w:lvl>
  </w:abstractNum>
  <w:abstractNum w:abstractNumId="30" w15:restartNumberingAfterBreak="0">
    <w:nsid w:val="5AFE0D4B"/>
    <w:multiLevelType w:val="hybridMultilevel"/>
    <w:tmpl w:val="6682EE50"/>
    <w:lvl w:ilvl="0" w:tplc="375C363A">
      <w:start w:val="1"/>
      <w:numFmt w:val="bullet"/>
      <w:lvlText w:val="·"/>
      <w:lvlJc w:val="left"/>
      <w:pPr>
        <w:ind w:left="720" w:hanging="360"/>
      </w:pPr>
      <w:rPr>
        <w:rFonts w:ascii="Symbol" w:hAnsi="Symbol" w:hint="default"/>
      </w:rPr>
    </w:lvl>
    <w:lvl w:ilvl="1" w:tplc="AFB689EE">
      <w:start w:val="1"/>
      <w:numFmt w:val="bullet"/>
      <w:lvlText w:val="o"/>
      <w:lvlJc w:val="left"/>
      <w:pPr>
        <w:ind w:left="1440" w:hanging="360"/>
      </w:pPr>
      <w:rPr>
        <w:rFonts w:ascii="Courier New" w:hAnsi="Courier New" w:hint="default"/>
      </w:rPr>
    </w:lvl>
    <w:lvl w:ilvl="2" w:tplc="137CE670">
      <w:start w:val="1"/>
      <w:numFmt w:val="bullet"/>
      <w:lvlText w:val=""/>
      <w:lvlJc w:val="left"/>
      <w:pPr>
        <w:ind w:left="2160" w:hanging="360"/>
      </w:pPr>
      <w:rPr>
        <w:rFonts w:ascii="Wingdings" w:hAnsi="Wingdings" w:hint="default"/>
      </w:rPr>
    </w:lvl>
    <w:lvl w:ilvl="3" w:tplc="DDE89F8C">
      <w:start w:val="1"/>
      <w:numFmt w:val="bullet"/>
      <w:lvlText w:val=""/>
      <w:lvlJc w:val="left"/>
      <w:pPr>
        <w:ind w:left="2880" w:hanging="360"/>
      </w:pPr>
      <w:rPr>
        <w:rFonts w:ascii="Symbol" w:hAnsi="Symbol" w:hint="default"/>
      </w:rPr>
    </w:lvl>
    <w:lvl w:ilvl="4" w:tplc="26447AFA">
      <w:start w:val="1"/>
      <w:numFmt w:val="bullet"/>
      <w:lvlText w:val="o"/>
      <w:lvlJc w:val="left"/>
      <w:pPr>
        <w:ind w:left="3600" w:hanging="360"/>
      </w:pPr>
      <w:rPr>
        <w:rFonts w:ascii="Courier New" w:hAnsi="Courier New" w:hint="default"/>
      </w:rPr>
    </w:lvl>
    <w:lvl w:ilvl="5" w:tplc="402ADE86">
      <w:start w:val="1"/>
      <w:numFmt w:val="bullet"/>
      <w:lvlText w:val=""/>
      <w:lvlJc w:val="left"/>
      <w:pPr>
        <w:ind w:left="4320" w:hanging="360"/>
      </w:pPr>
      <w:rPr>
        <w:rFonts w:ascii="Wingdings" w:hAnsi="Wingdings" w:hint="default"/>
      </w:rPr>
    </w:lvl>
    <w:lvl w:ilvl="6" w:tplc="5DB43D4E">
      <w:start w:val="1"/>
      <w:numFmt w:val="bullet"/>
      <w:lvlText w:val=""/>
      <w:lvlJc w:val="left"/>
      <w:pPr>
        <w:ind w:left="5040" w:hanging="360"/>
      </w:pPr>
      <w:rPr>
        <w:rFonts w:ascii="Symbol" w:hAnsi="Symbol" w:hint="default"/>
      </w:rPr>
    </w:lvl>
    <w:lvl w:ilvl="7" w:tplc="6E7060E0">
      <w:start w:val="1"/>
      <w:numFmt w:val="bullet"/>
      <w:lvlText w:val="o"/>
      <w:lvlJc w:val="left"/>
      <w:pPr>
        <w:ind w:left="5760" w:hanging="360"/>
      </w:pPr>
      <w:rPr>
        <w:rFonts w:ascii="Courier New" w:hAnsi="Courier New" w:hint="default"/>
      </w:rPr>
    </w:lvl>
    <w:lvl w:ilvl="8" w:tplc="03CAC3A8">
      <w:start w:val="1"/>
      <w:numFmt w:val="bullet"/>
      <w:lvlText w:val=""/>
      <w:lvlJc w:val="left"/>
      <w:pPr>
        <w:ind w:left="6480" w:hanging="360"/>
      </w:pPr>
      <w:rPr>
        <w:rFonts w:ascii="Wingdings" w:hAnsi="Wingdings" w:hint="default"/>
      </w:rPr>
    </w:lvl>
  </w:abstractNum>
  <w:abstractNum w:abstractNumId="31" w15:restartNumberingAfterBreak="0">
    <w:nsid w:val="637F4D57"/>
    <w:multiLevelType w:val="hybridMultilevel"/>
    <w:tmpl w:val="7870C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B43FE9"/>
    <w:multiLevelType w:val="hybridMultilevel"/>
    <w:tmpl w:val="2DA8F338"/>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6936019E"/>
    <w:multiLevelType w:val="hybridMultilevel"/>
    <w:tmpl w:val="AA982444"/>
    <w:lvl w:ilvl="0" w:tplc="08090001">
      <w:start w:val="1"/>
      <w:numFmt w:val="bullet"/>
      <w:lvlText w:val=""/>
      <w:lvlJc w:val="left"/>
      <w:pPr>
        <w:ind w:left="720" w:hanging="360"/>
      </w:pPr>
      <w:rPr>
        <w:rFonts w:ascii="Symbol" w:hAnsi="Symbol" w:hint="default"/>
      </w:rPr>
    </w:lvl>
    <w:lvl w:ilvl="1" w:tplc="FDAC60E0">
      <w:numFmt w:val="bullet"/>
      <w:lvlText w:val="-"/>
      <w:lvlJc w:val="left"/>
      <w:pPr>
        <w:ind w:left="1080" w:hanging="360"/>
      </w:pPr>
      <w:rPr>
        <w:rFonts w:ascii="Arial" w:eastAsia="Arial"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9390641"/>
    <w:multiLevelType w:val="multilevel"/>
    <w:tmpl w:val="4A1C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620A7A"/>
    <w:multiLevelType w:val="hybridMultilevel"/>
    <w:tmpl w:val="FFFFFFFF"/>
    <w:lvl w:ilvl="0" w:tplc="2CF64094">
      <w:start w:val="1"/>
      <w:numFmt w:val="bullet"/>
      <w:lvlText w:val=""/>
      <w:lvlJc w:val="left"/>
      <w:pPr>
        <w:ind w:left="720" w:hanging="360"/>
      </w:pPr>
      <w:rPr>
        <w:rFonts w:ascii="Symbol" w:hAnsi="Symbol" w:hint="default"/>
      </w:rPr>
    </w:lvl>
    <w:lvl w:ilvl="1" w:tplc="E8CC764A">
      <w:start w:val="1"/>
      <w:numFmt w:val="bullet"/>
      <w:lvlText w:val="o"/>
      <w:lvlJc w:val="left"/>
      <w:pPr>
        <w:ind w:left="1440" w:hanging="360"/>
      </w:pPr>
      <w:rPr>
        <w:rFonts w:ascii="Courier New" w:hAnsi="Courier New" w:hint="default"/>
      </w:rPr>
    </w:lvl>
    <w:lvl w:ilvl="2" w:tplc="6CF2FB0A">
      <w:start w:val="1"/>
      <w:numFmt w:val="bullet"/>
      <w:lvlText w:val=""/>
      <w:lvlJc w:val="left"/>
      <w:pPr>
        <w:ind w:left="2160" w:hanging="360"/>
      </w:pPr>
      <w:rPr>
        <w:rFonts w:ascii="Wingdings" w:hAnsi="Wingdings" w:hint="default"/>
      </w:rPr>
    </w:lvl>
    <w:lvl w:ilvl="3" w:tplc="300A68E0">
      <w:start w:val="1"/>
      <w:numFmt w:val="bullet"/>
      <w:lvlText w:val=""/>
      <w:lvlJc w:val="left"/>
      <w:pPr>
        <w:ind w:left="2880" w:hanging="360"/>
      </w:pPr>
      <w:rPr>
        <w:rFonts w:ascii="Symbol" w:hAnsi="Symbol" w:hint="default"/>
      </w:rPr>
    </w:lvl>
    <w:lvl w:ilvl="4" w:tplc="B498C6E4">
      <w:start w:val="1"/>
      <w:numFmt w:val="bullet"/>
      <w:lvlText w:val="o"/>
      <w:lvlJc w:val="left"/>
      <w:pPr>
        <w:ind w:left="3600" w:hanging="360"/>
      </w:pPr>
      <w:rPr>
        <w:rFonts w:ascii="Courier New" w:hAnsi="Courier New" w:hint="default"/>
      </w:rPr>
    </w:lvl>
    <w:lvl w:ilvl="5" w:tplc="C1F08C4E">
      <w:start w:val="1"/>
      <w:numFmt w:val="bullet"/>
      <w:lvlText w:val=""/>
      <w:lvlJc w:val="left"/>
      <w:pPr>
        <w:ind w:left="4320" w:hanging="360"/>
      </w:pPr>
      <w:rPr>
        <w:rFonts w:ascii="Wingdings" w:hAnsi="Wingdings" w:hint="default"/>
      </w:rPr>
    </w:lvl>
    <w:lvl w:ilvl="6" w:tplc="059EE984">
      <w:start w:val="1"/>
      <w:numFmt w:val="bullet"/>
      <w:lvlText w:val=""/>
      <w:lvlJc w:val="left"/>
      <w:pPr>
        <w:ind w:left="5040" w:hanging="360"/>
      </w:pPr>
      <w:rPr>
        <w:rFonts w:ascii="Symbol" w:hAnsi="Symbol" w:hint="default"/>
      </w:rPr>
    </w:lvl>
    <w:lvl w:ilvl="7" w:tplc="132CDA66">
      <w:start w:val="1"/>
      <w:numFmt w:val="bullet"/>
      <w:lvlText w:val="o"/>
      <w:lvlJc w:val="left"/>
      <w:pPr>
        <w:ind w:left="5760" w:hanging="360"/>
      </w:pPr>
      <w:rPr>
        <w:rFonts w:ascii="Courier New" w:hAnsi="Courier New" w:hint="default"/>
      </w:rPr>
    </w:lvl>
    <w:lvl w:ilvl="8" w:tplc="35DC9738">
      <w:start w:val="1"/>
      <w:numFmt w:val="bullet"/>
      <w:lvlText w:val=""/>
      <w:lvlJc w:val="left"/>
      <w:pPr>
        <w:ind w:left="6480" w:hanging="360"/>
      </w:pPr>
      <w:rPr>
        <w:rFonts w:ascii="Wingdings" w:hAnsi="Wingdings" w:hint="default"/>
      </w:rPr>
    </w:lvl>
  </w:abstractNum>
  <w:abstractNum w:abstractNumId="36" w15:restartNumberingAfterBreak="0">
    <w:nsid w:val="6AA20468"/>
    <w:multiLevelType w:val="hybridMultilevel"/>
    <w:tmpl w:val="FFFFFFFF"/>
    <w:lvl w:ilvl="0" w:tplc="630402D0">
      <w:start w:val="1"/>
      <w:numFmt w:val="decimal"/>
      <w:lvlText w:val="%1."/>
      <w:lvlJc w:val="left"/>
      <w:pPr>
        <w:ind w:left="720" w:hanging="360"/>
      </w:pPr>
    </w:lvl>
    <w:lvl w:ilvl="1" w:tplc="574EDB22">
      <w:start w:val="1"/>
      <w:numFmt w:val="lowerLetter"/>
      <w:lvlText w:val="%2."/>
      <w:lvlJc w:val="left"/>
      <w:pPr>
        <w:ind w:left="1440" w:hanging="360"/>
      </w:pPr>
    </w:lvl>
    <w:lvl w:ilvl="2" w:tplc="4E5CB2C6">
      <w:start w:val="1"/>
      <w:numFmt w:val="lowerRoman"/>
      <w:lvlText w:val="%3."/>
      <w:lvlJc w:val="right"/>
      <w:pPr>
        <w:ind w:left="2160" w:hanging="180"/>
      </w:pPr>
    </w:lvl>
    <w:lvl w:ilvl="3" w:tplc="08308FF6">
      <w:start w:val="1"/>
      <w:numFmt w:val="decimal"/>
      <w:lvlText w:val="%4."/>
      <w:lvlJc w:val="left"/>
      <w:pPr>
        <w:ind w:left="2880" w:hanging="360"/>
      </w:pPr>
    </w:lvl>
    <w:lvl w:ilvl="4" w:tplc="419ECB48">
      <w:start w:val="1"/>
      <w:numFmt w:val="lowerLetter"/>
      <w:lvlText w:val="%5."/>
      <w:lvlJc w:val="left"/>
      <w:pPr>
        <w:ind w:left="3600" w:hanging="360"/>
      </w:pPr>
    </w:lvl>
    <w:lvl w:ilvl="5" w:tplc="229CFC54">
      <w:start w:val="1"/>
      <w:numFmt w:val="lowerRoman"/>
      <w:lvlText w:val="%6."/>
      <w:lvlJc w:val="right"/>
      <w:pPr>
        <w:ind w:left="4320" w:hanging="180"/>
      </w:pPr>
    </w:lvl>
    <w:lvl w:ilvl="6" w:tplc="CB5627C0">
      <w:start w:val="1"/>
      <w:numFmt w:val="decimal"/>
      <w:lvlText w:val="%7."/>
      <w:lvlJc w:val="left"/>
      <w:pPr>
        <w:ind w:left="5040" w:hanging="360"/>
      </w:pPr>
    </w:lvl>
    <w:lvl w:ilvl="7" w:tplc="5B80B990">
      <w:start w:val="1"/>
      <w:numFmt w:val="lowerLetter"/>
      <w:lvlText w:val="%8."/>
      <w:lvlJc w:val="left"/>
      <w:pPr>
        <w:ind w:left="5760" w:hanging="360"/>
      </w:pPr>
    </w:lvl>
    <w:lvl w:ilvl="8" w:tplc="806ACC38">
      <w:start w:val="1"/>
      <w:numFmt w:val="lowerRoman"/>
      <w:lvlText w:val="%9."/>
      <w:lvlJc w:val="right"/>
      <w:pPr>
        <w:ind w:left="6480" w:hanging="180"/>
      </w:pPr>
    </w:lvl>
  </w:abstractNum>
  <w:abstractNum w:abstractNumId="37" w15:restartNumberingAfterBreak="0">
    <w:nsid w:val="6BF31250"/>
    <w:multiLevelType w:val="hybridMultilevel"/>
    <w:tmpl w:val="826A7C9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F579AC"/>
    <w:multiLevelType w:val="hybridMultilevel"/>
    <w:tmpl w:val="FFFFFFFF"/>
    <w:lvl w:ilvl="0" w:tplc="FEB64D06">
      <w:start w:val="1"/>
      <w:numFmt w:val="bullet"/>
      <w:lvlText w:val=""/>
      <w:lvlJc w:val="left"/>
      <w:pPr>
        <w:ind w:left="720" w:hanging="360"/>
      </w:pPr>
      <w:rPr>
        <w:rFonts w:ascii="Symbol" w:hAnsi="Symbol" w:hint="default"/>
      </w:rPr>
    </w:lvl>
    <w:lvl w:ilvl="1" w:tplc="2F5640EC">
      <w:start w:val="1"/>
      <w:numFmt w:val="bullet"/>
      <w:lvlText w:val="o"/>
      <w:lvlJc w:val="left"/>
      <w:pPr>
        <w:ind w:left="1440" w:hanging="360"/>
      </w:pPr>
      <w:rPr>
        <w:rFonts w:ascii="Courier New" w:hAnsi="Courier New" w:hint="default"/>
      </w:rPr>
    </w:lvl>
    <w:lvl w:ilvl="2" w:tplc="F6C6C0EC">
      <w:start w:val="1"/>
      <w:numFmt w:val="bullet"/>
      <w:lvlText w:val=""/>
      <w:lvlJc w:val="left"/>
      <w:pPr>
        <w:ind w:left="2160" w:hanging="360"/>
      </w:pPr>
      <w:rPr>
        <w:rFonts w:ascii="Wingdings" w:hAnsi="Wingdings" w:hint="default"/>
      </w:rPr>
    </w:lvl>
    <w:lvl w:ilvl="3" w:tplc="B882C30C">
      <w:start w:val="1"/>
      <w:numFmt w:val="bullet"/>
      <w:lvlText w:val=""/>
      <w:lvlJc w:val="left"/>
      <w:pPr>
        <w:ind w:left="2880" w:hanging="360"/>
      </w:pPr>
      <w:rPr>
        <w:rFonts w:ascii="Symbol" w:hAnsi="Symbol" w:hint="default"/>
      </w:rPr>
    </w:lvl>
    <w:lvl w:ilvl="4" w:tplc="30D24DE4">
      <w:start w:val="1"/>
      <w:numFmt w:val="bullet"/>
      <w:lvlText w:val="o"/>
      <w:lvlJc w:val="left"/>
      <w:pPr>
        <w:ind w:left="3600" w:hanging="360"/>
      </w:pPr>
      <w:rPr>
        <w:rFonts w:ascii="Courier New" w:hAnsi="Courier New" w:hint="default"/>
      </w:rPr>
    </w:lvl>
    <w:lvl w:ilvl="5" w:tplc="B71C23BA">
      <w:start w:val="1"/>
      <w:numFmt w:val="bullet"/>
      <w:lvlText w:val=""/>
      <w:lvlJc w:val="left"/>
      <w:pPr>
        <w:ind w:left="4320" w:hanging="360"/>
      </w:pPr>
      <w:rPr>
        <w:rFonts w:ascii="Wingdings" w:hAnsi="Wingdings" w:hint="default"/>
      </w:rPr>
    </w:lvl>
    <w:lvl w:ilvl="6" w:tplc="03AAC9E0">
      <w:start w:val="1"/>
      <w:numFmt w:val="bullet"/>
      <w:lvlText w:val=""/>
      <w:lvlJc w:val="left"/>
      <w:pPr>
        <w:ind w:left="5040" w:hanging="360"/>
      </w:pPr>
      <w:rPr>
        <w:rFonts w:ascii="Symbol" w:hAnsi="Symbol" w:hint="default"/>
      </w:rPr>
    </w:lvl>
    <w:lvl w:ilvl="7" w:tplc="409E54AC">
      <w:start w:val="1"/>
      <w:numFmt w:val="bullet"/>
      <w:lvlText w:val="o"/>
      <w:lvlJc w:val="left"/>
      <w:pPr>
        <w:ind w:left="5760" w:hanging="360"/>
      </w:pPr>
      <w:rPr>
        <w:rFonts w:ascii="Courier New" w:hAnsi="Courier New" w:hint="default"/>
      </w:rPr>
    </w:lvl>
    <w:lvl w:ilvl="8" w:tplc="C97AC172">
      <w:start w:val="1"/>
      <w:numFmt w:val="bullet"/>
      <w:lvlText w:val=""/>
      <w:lvlJc w:val="left"/>
      <w:pPr>
        <w:ind w:left="6480" w:hanging="360"/>
      </w:pPr>
      <w:rPr>
        <w:rFonts w:ascii="Wingdings" w:hAnsi="Wingdings" w:hint="default"/>
      </w:rPr>
    </w:lvl>
  </w:abstractNum>
  <w:abstractNum w:abstractNumId="39" w15:restartNumberingAfterBreak="0">
    <w:nsid w:val="708A3D18"/>
    <w:multiLevelType w:val="hybridMultilevel"/>
    <w:tmpl w:val="156C228A"/>
    <w:lvl w:ilvl="0" w:tplc="08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0A52B9C"/>
    <w:multiLevelType w:val="hybridMultilevel"/>
    <w:tmpl w:val="8ADEEA44"/>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1" w15:restartNumberingAfterBreak="0">
    <w:nsid w:val="716A3F38"/>
    <w:multiLevelType w:val="hybridMultilevel"/>
    <w:tmpl w:val="FFFFFFFF"/>
    <w:lvl w:ilvl="0" w:tplc="145C6488">
      <w:start w:val="1"/>
      <w:numFmt w:val="bullet"/>
      <w:lvlText w:val="·"/>
      <w:lvlJc w:val="left"/>
      <w:pPr>
        <w:ind w:left="720" w:hanging="360"/>
      </w:pPr>
      <w:rPr>
        <w:rFonts w:ascii="Symbol" w:hAnsi="Symbol" w:hint="default"/>
      </w:rPr>
    </w:lvl>
    <w:lvl w:ilvl="1" w:tplc="2D54598C">
      <w:start w:val="1"/>
      <w:numFmt w:val="bullet"/>
      <w:lvlText w:val="o"/>
      <w:lvlJc w:val="left"/>
      <w:pPr>
        <w:ind w:left="1440" w:hanging="360"/>
      </w:pPr>
      <w:rPr>
        <w:rFonts w:ascii="Courier New" w:hAnsi="Courier New" w:hint="default"/>
      </w:rPr>
    </w:lvl>
    <w:lvl w:ilvl="2" w:tplc="CD9EA43A">
      <w:start w:val="1"/>
      <w:numFmt w:val="bullet"/>
      <w:lvlText w:val=""/>
      <w:lvlJc w:val="left"/>
      <w:pPr>
        <w:ind w:left="2160" w:hanging="360"/>
      </w:pPr>
      <w:rPr>
        <w:rFonts w:ascii="Wingdings" w:hAnsi="Wingdings" w:hint="default"/>
      </w:rPr>
    </w:lvl>
    <w:lvl w:ilvl="3" w:tplc="C1C401D8">
      <w:start w:val="1"/>
      <w:numFmt w:val="bullet"/>
      <w:lvlText w:val=""/>
      <w:lvlJc w:val="left"/>
      <w:pPr>
        <w:ind w:left="2880" w:hanging="360"/>
      </w:pPr>
      <w:rPr>
        <w:rFonts w:ascii="Symbol" w:hAnsi="Symbol" w:hint="default"/>
      </w:rPr>
    </w:lvl>
    <w:lvl w:ilvl="4" w:tplc="03346364">
      <w:start w:val="1"/>
      <w:numFmt w:val="bullet"/>
      <w:lvlText w:val="o"/>
      <w:lvlJc w:val="left"/>
      <w:pPr>
        <w:ind w:left="3600" w:hanging="360"/>
      </w:pPr>
      <w:rPr>
        <w:rFonts w:ascii="Courier New" w:hAnsi="Courier New" w:hint="default"/>
      </w:rPr>
    </w:lvl>
    <w:lvl w:ilvl="5" w:tplc="5718B0C2">
      <w:start w:val="1"/>
      <w:numFmt w:val="bullet"/>
      <w:lvlText w:val=""/>
      <w:lvlJc w:val="left"/>
      <w:pPr>
        <w:ind w:left="4320" w:hanging="360"/>
      </w:pPr>
      <w:rPr>
        <w:rFonts w:ascii="Wingdings" w:hAnsi="Wingdings" w:hint="default"/>
      </w:rPr>
    </w:lvl>
    <w:lvl w:ilvl="6" w:tplc="75B8AACA">
      <w:start w:val="1"/>
      <w:numFmt w:val="bullet"/>
      <w:lvlText w:val=""/>
      <w:lvlJc w:val="left"/>
      <w:pPr>
        <w:ind w:left="5040" w:hanging="360"/>
      </w:pPr>
      <w:rPr>
        <w:rFonts w:ascii="Symbol" w:hAnsi="Symbol" w:hint="default"/>
      </w:rPr>
    </w:lvl>
    <w:lvl w:ilvl="7" w:tplc="9C04C262">
      <w:start w:val="1"/>
      <w:numFmt w:val="bullet"/>
      <w:lvlText w:val="o"/>
      <w:lvlJc w:val="left"/>
      <w:pPr>
        <w:ind w:left="5760" w:hanging="360"/>
      </w:pPr>
      <w:rPr>
        <w:rFonts w:ascii="Courier New" w:hAnsi="Courier New" w:hint="default"/>
      </w:rPr>
    </w:lvl>
    <w:lvl w:ilvl="8" w:tplc="D0F248AE">
      <w:start w:val="1"/>
      <w:numFmt w:val="bullet"/>
      <w:lvlText w:val=""/>
      <w:lvlJc w:val="left"/>
      <w:pPr>
        <w:ind w:left="6480" w:hanging="360"/>
      </w:pPr>
      <w:rPr>
        <w:rFonts w:ascii="Wingdings" w:hAnsi="Wingdings" w:hint="default"/>
      </w:rPr>
    </w:lvl>
  </w:abstractNum>
  <w:abstractNum w:abstractNumId="42" w15:restartNumberingAfterBreak="0">
    <w:nsid w:val="727F49E6"/>
    <w:multiLevelType w:val="multilevel"/>
    <w:tmpl w:val="5BE6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8C2B7A"/>
    <w:multiLevelType w:val="hybridMultilevel"/>
    <w:tmpl w:val="2D126C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32F2F10"/>
    <w:multiLevelType w:val="hybridMultilevel"/>
    <w:tmpl w:val="4D8EC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6A74973"/>
    <w:multiLevelType w:val="hybridMultilevel"/>
    <w:tmpl w:val="0414BB30"/>
    <w:lvl w:ilvl="0" w:tplc="7E3644DC">
      <w:start w:val="1"/>
      <w:numFmt w:val="bullet"/>
      <w:lvlText w:val=""/>
      <w:lvlJc w:val="left"/>
      <w:pPr>
        <w:tabs>
          <w:tab w:val="num" w:pos="720"/>
        </w:tabs>
        <w:ind w:left="720" w:hanging="360"/>
      </w:pPr>
      <w:rPr>
        <w:rFonts w:ascii="Symbol" w:hAnsi="Symbol" w:hint="default"/>
        <w:sz w:val="20"/>
      </w:rPr>
    </w:lvl>
    <w:lvl w:ilvl="1" w:tplc="30FCBC30" w:tentative="1">
      <w:start w:val="1"/>
      <w:numFmt w:val="bullet"/>
      <w:lvlText w:val="o"/>
      <w:lvlJc w:val="left"/>
      <w:pPr>
        <w:tabs>
          <w:tab w:val="num" w:pos="1440"/>
        </w:tabs>
        <w:ind w:left="1440" w:hanging="360"/>
      </w:pPr>
      <w:rPr>
        <w:rFonts w:ascii="Courier New" w:hAnsi="Courier New" w:hint="default"/>
        <w:sz w:val="20"/>
      </w:rPr>
    </w:lvl>
    <w:lvl w:ilvl="2" w:tplc="26560542" w:tentative="1">
      <w:start w:val="1"/>
      <w:numFmt w:val="bullet"/>
      <w:lvlText w:val=""/>
      <w:lvlJc w:val="left"/>
      <w:pPr>
        <w:tabs>
          <w:tab w:val="num" w:pos="2160"/>
        </w:tabs>
        <w:ind w:left="2160" w:hanging="360"/>
      </w:pPr>
      <w:rPr>
        <w:rFonts w:ascii="Wingdings" w:hAnsi="Wingdings" w:hint="default"/>
        <w:sz w:val="20"/>
      </w:rPr>
    </w:lvl>
    <w:lvl w:ilvl="3" w:tplc="014E6BD8" w:tentative="1">
      <w:start w:val="1"/>
      <w:numFmt w:val="bullet"/>
      <w:lvlText w:val=""/>
      <w:lvlJc w:val="left"/>
      <w:pPr>
        <w:tabs>
          <w:tab w:val="num" w:pos="2880"/>
        </w:tabs>
        <w:ind w:left="2880" w:hanging="360"/>
      </w:pPr>
      <w:rPr>
        <w:rFonts w:ascii="Wingdings" w:hAnsi="Wingdings" w:hint="default"/>
        <w:sz w:val="20"/>
      </w:rPr>
    </w:lvl>
    <w:lvl w:ilvl="4" w:tplc="C9A8AE94" w:tentative="1">
      <w:start w:val="1"/>
      <w:numFmt w:val="bullet"/>
      <w:lvlText w:val=""/>
      <w:lvlJc w:val="left"/>
      <w:pPr>
        <w:tabs>
          <w:tab w:val="num" w:pos="3600"/>
        </w:tabs>
        <w:ind w:left="3600" w:hanging="360"/>
      </w:pPr>
      <w:rPr>
        <w:rFonts w:ascii="Wingdings" w:hAnsi="Wingdings" w:hint="default"/>
        <w:sz w:val="20"/>
      </w:rPr>
    </w:lvl>
    <w:lvl w:ilvl="5" w:tplc="FE721BA4" w:tentative="1">
      <w:start w:val="1"/>
      <w:numFmt w:val="bullet"/>
      <w:lvlText w:val=""/>
      <w:lvlJc w:val="left"/>
      <w:pPr>
        <w:tabs>
          <w:tab w:val="num" w:pos="4320"/>
        </w:tabs>
        <w:ind w:left="4320" w:hanging="360"/>
      </w:pPr>
      <w:rPr>
        <w:rFonts w:ascii="Wingdings" w:hAnsi="Wingdings" w:hint="default"/>
        <w:sz w:val="20"/>
      </w:rPr>
    </w:lvl>
    <w:lvl w:ilvl="6" w:tplc="B8AAC4F4" w:tentative="1">
      <w:start w:val="1"/>
      <w:numFmt w:val="bullet"/>
      <w:lvlText w:val=""/>
      <w:lvlJc w:val="left"/>
      <w:pPr>
        <w:tabs>
          <w:tab w:val="num" w:pos="5040"/>
        </w:tabs>
        <w:ind w:left="5040" w:hanging="360"/>
      </w:pPr>
      <w:rPr>
        <w:rFonts w:ascii="Wingdings" w:hAnsi="Wingdings" w:hint="default"/>
        <w:sz w:val="20"/>
      </w:rPr>
    </w:lvl>
    <w:lvl w:ilvl="7" w:tplc="4880E90E" w:tentative="1">
      <w:start w:val="1"/>
      <w:numFmt w:val="bullet"/>
      <w:lvlText w:val=""/>
      <w:lvlJc w:val="left"/>
      <w:pPr>
        <w:tabs>
          <w:tab w:val="num" w:pos="5760"/>
        </w:tabs>
        <w:ind w:left="5760" w:hanging="360"/>
      </w:pPr>
      <w:rPr>
        <w:rFonts w:ascii="Wingdings" w:hAnsi="Wingdings" w:hint="default"/>
        <w:sz w:val="20"/>
      </w:rPr>
    </w:lvl>
    <w:lvl w:ilvl="8" w:tplc="638C78D4"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A36D7A"/>
    <w:multiLevelType w:val="multilevel"/>
    <w:tmpl w:val="806E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093669"/>
    <w:multiLevelType w:val="hybridMultilevel"/>
    <w:tmpl w:val="281C3C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D462FED"/>
    <w:multiLevelType w:val="hybridMultilevel"/>
    <w:tmpl w:val="FFFFFFFF"/>
    <w:lvl w:ilvl="0" w:tplc="C7D4A910">
      <w:start w:val="1"/>
      <w:numFmt w:val="bullet"/>
      <w:lvlText w:val=""/>
      <w:lvlJc w:val="left"/>
      <w:pPr>
        <w:ind w:left="720" w:hanging="360"/>
      </w:pPr>
      <w:rPr>
        <w:rFonts w:ascii="Symbol" w:hAnsi="Symbol" w:hint="default"/>
      </w:rPr>
    </w:lvl>
    <w:lvl w:ilvl="1" w:tplc="37203926">
      <w:start w:val="1"/>
      <w:numFmt w:val="bullet"/>
      <w:lvlText w:val="o"/>
      <w:lvlJc w:val="left"/>
      <w:pPr>
        <w:ind w:left="1440" w:hanging="360"/>
      </w:pPr>
      <w:rPr>
        <w:rFonts w:ascii="Courier New" w:hAnsi="Courier New" w:hint="default"/>
      </w:rPr>
    </w:lvl>
    <w:lvl w:ilvl="2" w:tplc="DBF84CE4">
      <w:start w:val="1"/>
      <w:numFmt w:val="bullet"/>
      <w:lvlText w:val=""/>
      <w:lvlJc w:val="left"/>
      <w:pPr>
        <w:ind w:left="2160" w:hanging="360"/>
      </w:pPr>
      <w:rPr>
        <w:rFonts w:ascii="Wingdings" w:hAnsi="Wingdings" w:hint="default"/>
      </w:rPr>
    </w:lvl>
    <w:lvl w:ilvl="3" w:tplc="5E6CE61E">
      <w:start w:val="1"/>
      <w:numFmt w:val="bullet"/>
      <w:lvlText w:val=""/>
      <w:lvlJc w:val="left"/>
      <w:pPr>
        <w:ind w:left="2880" w:hanging="360"/>
      </w:pPr>
      <w:rPr>
        <w:rFonts w:ascii="Symbol" w:hAnsi="Symbol" w:hint="default"/>
      </w:rPr>
    </w:lvl>
    <w:lvl w:ilvl="4" w:tplc="AC7CAAD2">
      <w:start w:val="1"/>
      <w:numFmt w:val="bullet"/>
      <w:lvlText w:val="o"/>
      <w:lvlJc w:val="left"/>
      <w:pPr>
        <w:ind w:left="3600" w:hanging="360"/>
      </w:pPr>
      <w:rPr>
        <w:rFonts w:ascii="Courier New" w:hAnsi="Courier New" w:hint="default"/>
      </w:rPr>
    </w:lvl>
    <w:lvl w:ilvl="5" w:tplc="CEEA68EC">
      <w:start w:val="1"/>
      <w:numFmt w:val="bullet"/>
      <w:lvlText w:val=""/>
      <w:lvlJc w:val="left"/>
      <w:pPr>
        <w:ind w:left="4320" w:hanging="360"/>
      </w:pPr>
      <w:rPr>
        <w:rFonts w:ascii="Wingdings" w:hAnsi="Wingdings" w:hint="default"/>
      </w:rPr>
    </w:lvl>
    <w:lvl w:ilvl="6" w:tplc="7F82345C">
      <w:start w:val="1"/>
      <w:numFmt w:val="bullet"/>
      <w:lvlText w:val=""/>
      <w:lvlJc w:val="left"/>
      <w:pPr>
        <w:ind w:left="5040" w:hanging="360"/>
      </w:pPr>
      <w:rPr>
        <w:rFonts w:ascii="Symbol" w:hAnsi="Symbol" w:hint="default"/>
      </w:rPr>
    </w:lvl>
    <w:lvl w:ilvl="7" w:tplc="17EADBA0">
      <w:start w:val="1"/>
      <w:numFmt w:val="bullet"/>
      <w:lvlText w:val="o"/>
      <w:lvlJc w:val="left"/>
      <w:pPr>
        <w:ind w:left="5760" w:hanging="360"/>
      </w:pPr>
      <w:rPr>
        <w:rFonts w:ascii="Courier New" w:hAnsi="Courier New" w:hint="default"/>
      </w:rPr>
    </w:lvl>
    <w:lvl w:ilvl="8" w:tplc="3F4A7934">
      <w:start w:val="1"/>
      <w:numFmt w:val="bullet"/>
      <w:lvlText w:val=""/>
      <w:lvlJc w:val="left"/>
      <w:pPr>
        <w:ind w:left="6480" w:hanging="360"/>
      </w:pPr>
      <w:rPr>
        <w:rFonts w:ascii="Wingdings" w:hAnsi="Wingdings" w:hint="default"/>
      </w:rPr>
    </w:lvl>
  </w:abstractNum>
  <w:abstractNum w:abstractNumId="49" w15:restartNumberingAfterBreak="0">
    <w:nsid w:val="7D4B0A39"/>
    <w:multiLevelType w:val="hybridMultilevel"/>
    <w:tmpl w:val="C5B09D04"/>
    <w:lvl w:ilvl="0" w:tplc="3158451E">
      <w:start w:val="1"/>
      <w:numFmt w:val="bullet"/>
      <w:lvlText w:val="·"/>
      <w:lvlJc w:val="left"/>
      <w:pPr>
        <w:ind w:left="720" w:hanging="360"/>
      </w:pPr>
      <w:rPr>
        <w:rFonts w:ascii="Symbol" w:hAnsi="Symbol" w:hint="default"/>
      </w:rPr>
    </w:lvl>
    <w:lvl w:ilvl="1" w:tplc="DAB63260">
      <w:start w:val="1"/>
      <w:numFmt w:val="bullet"/>
      <w:lvlText w:val="o"/>
      <w:lvlJc w:val="left"/>
      <w:pPr>
        <w:ind w:left="1440" w:hanging="360"/>
      </w:pPr>
      <w:rPr>
        <w:rFonts w:ascii="Courier New" w:hAnsi="Courier New" w:hint="default"/>
      </w:rPr>
    </w:lvl>
    <w:lvl w:ilvl="2" w:tplc="FE861414">
      <w:start w:val="1"/>
      <w:numFmt w:val="bullet"/>
      <w:lvlText w:val=""/>
      <w:lvlJc w:val="left"/>
      <w:pPr>
        <w:ind w:left="2160" w:hanging="360"/>
      </w:pPr>
      <w:rPr>
        <w:rFonts w:ascii="Wingdings" w:hAnsi="Wingdings" w:hint="default"/>
      </w:rPr>
    </w:lvl>
    <w:lvl w:ilvl="3" w:tplc="A926C696">
      <w:start w:val="1"/>
      <w:numFmt w:val="bullet"/>
      <w:lvlText w:val=""/>
      <w:lvlJc w:val="left"/>
      <w:pPr>
        <w:ind w:left="2880" w:hanging="360"/>
      </w:pPr>
      <w:rPr>
        <w:rFonts w:ascii="Symbol" w:hAnsi="Symbol" w:hint="default"/>
      </w:rPr>
    </w:lvl>
    <w:lvl w:ilvl="4" w:tplc="201A043A">
      <w:start w:val="1"/>
      <w:numFmt w:val="bullet"/>
      <w:lvlText w:val="o"/>
      <w:lvlJc w:val="left"/>
      <w:pPr>
        <w:ind w:left="3600" w:hanging="360"/>
      </w:pPr>
      <w:rPr>
        <w:rFonts w:ascii="Courier New" w:hAnsi="Courier New" w:hint="default"/>
      </w:rPr>
    </w:lvl>
    <w:lvl w:ilvl="5" w:tplc="A07A1110">
      <w:start w:val="1"/>
      <w:numFmt w:val="bullet"/>
      <w:lvlText w:val=""/>
      <w:lvlJc w:val="left"/>
      <w:pPr>
        <w:ind w:left="4320" w:hanging="360"/>
      </w:pPr>
      <w:rPr>
        <w:rFonts w:ascii="Wingdings" w:hAnsi="Wingdings" w:hint="default"/>
      </w:rPr>
    </w:lvl>
    <w:lvl w:ilvl="6" w:tplc="DA848A4E">
      <w:start w:val="1"/>
      <w:numFmt w:val="bullet"/>
      <w:lvlText w:val=""/>
      <w:lvlJc w:val="left"/>
      <w:pPr>
        <w:ind w:left="5040" w:hanging="360"/>
      </w:pPr>
      <w:rPr>
        <w:rFonts w:ascii="Symbol" w:hAnsi="Symbol" w:hint="default"/>
      </w:rPr>
    </w:lvl>
    <w:lvl w:ilvl="7" w:tplc="450E8A80">
      <w:start w:val="1"/>
      <w:numFmt w:val="bullet"/>
      <w:lvlText w:val="o"/>
      <w:lvlJc w:val="left"/>
      <w:pPr>
        <w:ind w:left="5760" w:hanging="360"/>
      </w:pPr>
      <w:rPr>
        <w:rFonts w:ascii="Courier New" w:hAnsi="Courier New" w:hint="default"/>
      </w:rPr>
    </w:lvl>
    <w:lvl w:ilvl="8" w:tplc="DFD6D04E">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1"/>
  </w:num>
  <w:num w:numId="4">
    <w:abstractNumId w:val="27"/>
  </w:num>
  <w:num w:numId="5">
    <w:abstractNumId w:val="17"/>
  </w:num>
  <w:num w:numId="6">
    <w:abstractNumId w:val="0"/>
  </w:num>
  <w:num w:numId="7">
    <w:abstractNumId w:val="45"/>
  </w:num>
  <w:num w:numId="8">
    <w:abstractNumId w:val="44"/>
  </w:num>
  <w:num w:numId="9">
    <w:abstractNumId w:val="18"/>
  </w:num>
  <w:num w:numId="10">
    <w:abstractNumId w:val="31"/>
  </w:num>
  <w:num w:numId="11">
    <w:abstractNumId w:val="43"/>
  </w:num>
  <w:num w:numId="12">
    <w:abstractNumId w:val="20"/>
  </w:num>
  <w:num w:numId="13">
    <w:abstractNumId w:val="1"/>
  </w:num>
  <w:num w:numId="14">
    <w:abstractNumId w:val="16"/>
  </w:num>
  <w:num w:numId="15">
    <w:abstractNumId w:val="29"/>
  </w:num>
  <w:num w:numId="16">
    <w:abstractNumId w:val="41"/>
  </w:num>
  <w:num w:numId="17">
    <w:abstractNumId w:val="25"/>
  </w:num>
  <w:num w:numId="18">
    <w:abstractNumId w:val="39"/>
  </w:num>
  <w:num w:numId="19">
    <w:abstractNumId w:val="12"/>
  </w:num>
  <w:num w:numId="20">
    <w:abstractNumId w:val="8"/>
  </w:num>
  <w:num w:numId="21">
    <w:abstractNumId w:val="47"/>
  </w:num>
  <w:num w:numId="22">
    <w:abstractNumId w:val="2"/>
  </w:num>
  <w:num w:numId="23">
    <w:abstractNumId w:val="30"/>
  </w:num>
  <w:num w:numId="24">
    <w:abstractNumId w:val="21"/>
  </w:num>
  <w:num w:numId="25">
    <w:abstractNumId w:val="49"/>
  </w:num>
  <w:num w:numId="26">
    <w:abstractNumId w:val="15"/>
  </w:num>
  <w:num w:numId="27">
    <w:abstractNumId w:val="48"/>
  </w:num>
  <w:num w:numId="28">
    <w:abstractNumId w:val="38"/>
  </w:num>
  <w:num w:numId="29">
    <w:abstractNumId w:val="24"/>
  </w:num>
  <w:num w:numId="30">
    <w:abstractNumId w:val="19"/>
  </w:num>
  <w:num w:numId="31">
    <w:abstractNumId w:val="6"/>
  </w:num>
  <w:num w:numId="32">
    <w:abstractNumId w:val="46"/>
  </w:num>
  <w:num w:numId="33">
    <w:abstractNumId w:val="42"/>
  </w:num>
  <w:num w:numId="34">
    <w:abstractNumId w:val="34"/>
  </w:num>
  <w:num w:numId="35">
    <w:abstractNumId w:val="22"/>
  </w:num>
  <w:num w:numId="36">
    <w:abstractNumId w:val="26"/>
  </w:num>
  <w:num w:numId="37">
    <w:abstractNumId w:val="33"/>
  </w:num>
  <w:num w:numId="38">
    <w:abstractNumId w:val="40"/>
  </w:num>
  <w:num w:numId="39">
    <w:abstractNumId w:val="9"/>
  </w:num>
  <w:num w:numId="40">
    <w:abstractNumId w:val="36"/>
  </w:num>
  <w:num w:numId="41">
    <w:abstractNumId w:val="28"/>
  </w:num>
  <w:num w:numId="42">
    <w:abstractNumId w:val="35"/>
  </w:num>
  <w:num w:numId="43">
    <w:abstractNumId w:val="13"/>
  </w:num>
  <w:num w:numId="44">
    <w:abstractNumId w:val="10"/>
  </w:num>
  <w:num w:numId="45">
    <w:abstractNumId w:val="23"/>
  </w:num>
  <w:num w:numId="46">
    <w:abstractNumId w:val="32"/>
  </w:num>
  <w:num w:numId="47">
    <w:abstractNumId w:val="14"/>
  </w:num>
  <w:num w:numId="48">
    <w:abstractNumId w:val="5"/>
  </w:num>
  <w:num w:numId="49">
    <w:abstractNumId w:val="3"/>
  </w:num>
  <w:num w:numId="50">
    <w:abstractNumId w:val="3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hideSpellingErrors/>
  <w:hideGrammaticalErrors/>
  <w:proofState w:spelling="clean" w:grammar="clean"/>
  <w:documentProtection w:edit="comment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FEB"/>
    <w:rsid w:val="000000B8"/>
    <w:rsid w:val="00000903"/>
    <w:rsid w:val="000016CD"/>
    <w:rsid w:val="00001903"/>
    <w:rsid w:val="0000193F"/>
    <w:rsid w:val="00001CB6"/>
    <w:rsid w:val="0000221F"/>
    <w:rsid w:val="0000288A"/>
    <w:rsid w:val="00002A3C"/>
    <w:rsid w:val="00003255"/>
    <w:rsid w:val="00003582"/>
    <w:rsid w:val="00003EF3"/>
    <w:rsid w:val="000044DC"/>
    <w:rsid w:val="000045B5"/>
    <w:rsid w:val="000048A8"/>
    <w:rsid w:val="00004C77"/>
    <w:rsid w:val="00004F56"/>
    <w:rsid w:val="0000568C"/>
    <w:rsid w:val="000056F1"/>
    <w:rsid w:val="00006313"/>
    <w:rsid w:val="0000698C"/>
    <w:rsid w:val="000073F9"/>
    <w:rsid w:val="000076E9"/>
    <w:rsid w:val="00010634"/>
    <w:rsid w:val="00010B51"/>
    <w:rsid w:val="00011495"/>
    <w:rsid w:val="000114DE"/>
    <w:rsid w:val="000115E3"/>
    <w:rsid w:val="00011820"/>
    <w:rsid w:val="0001208F"/>
    <w:rsid w:val="000123E6"/>
    <w:rsid w:val="000130E4"/>
    <w:rsid w:val="00013316"/>
    <w:rsid w:val="0001363C"/>
    <w:rsid w:val="000144B1"/>
    <w:rsid w:val="00014F99"/>
    <w:rsid w:val="000151F7"/>
    <w:rsid w:val="00015222"/>
    <w:rsid w:val="00015700"/>
    <w:rsid w:val="00015E17"/>
    <w:rsid w:val="000171BF"/>
    <w:rsid w:val="00020DED"/>
    <w:rsid w:val="0002127D"/>
    <w:rsid w:val="0002194E"/>
    <w:rsid w:val="00021989"/>
    <w:rsid w:val="00022043"/>
    <w:rsid w:val="000226EE"/>
    <w:rsid w:val="00022B47"/>
    <w:rsid w:val="00022C05"/>
    <w:rsid w:val="0002318E"/>
    <w:rsid w:val="00023E04"/>
    <w:rsid w:val="000240E8"/>
    <w:rsid w:val="0002425B"/>
    <w:rsid w:val="00025221"/>
    <w:rsid w:val="000257AE"/>
    <w:rsid w:val="00025C76"/>
    <w:rsid w:val="0002671B"/>
    <w:rsid w:val="00026948"/>
    <w:rsid w:val="00026E23"/>
    <w:rsid w:val="00030008"/>
    <w:rsid w:val="00030522"/>
    <w:rsid w:val="00030B90"/>
    <w:rsid w:val="00031359"/>
    <w:rsid w:val="00031559"/>
    <w:rsid w:val="0003177B"/>
    <w:rsid w:val="00031C76"/>
    <w:rsid w:val="00031D88"/>
    <w:rsid w:val="00031D9D"/>
    <w:rsid w:val="00031F7B"/>
    <w:rsid w:val="00032701"/>
    <w:rsid w:val="00032BCC"/>
    <w:rsid w:val="000335D6"/>
    <w:rsid w:val="00033AAF"/>
    <w:rsid w:val="00033DC7"/>
    <w:rsid w:val="00034F7A"/>
    <w:rsid w:val="00035782"/>
    <w:rsid w:val="000357AF"/>
    <w:rsid w:val="0003594E"/>
    <w:rsid w:val="00035A21"/>
    <w:rsid w:val="00035A9B"/>
    <w:rsid w:val="00035EE0"/>
    <w:rsid w:val="00035F6D"/>
    <w:rsid w:val="0003616E"/>
    <w:rsid w:val="00036F07"/>
    <w:rsid w:val="0003706A"/>
    <w:rsid w:val="000376E8"/>
    <w:rsid w:val="00037C52"/>
    <w:rsid w:val="000401D5"/>
    <w:rsid w:val="00040A89"/>
    <w:rsid w:val="00041739"/>
    <w:rsid w:val="00042557"/>
    <w:rsid w:val="00043514"/>
    <w:rsid w:val="00043D31"/>
    <w:rsid w:val="000446E6"/>
    <w:rsid w:val="0004584B"/>
    <w:rsid w:val="00045BFC"/>
    <w:rsid w:val="000462E5"/>
    <w:rsid w:val="00046606"/>
    <w:rsid w:val="00046B24"/>
    <w:rsid w:val="00046D60"/>
    <w:rsid w:val="00046EDD"/>
    <w:rsid w:val="000473A7"/>
    <w:rsid w:val="00047A2B"/>
    <w:rsid w:val="00047C6E"/>
    <w:rsid w:val="000505DB"/>
    <w:rsid w:val="00050B7A"/>
    <w:rsid w:val="000510E3"/>
    <w:rsid w:val="00051503"/>
    <w:rsid w:val="0005237B"/>
    <w:rsid w:val="00052576"/>
    <w:rsid w:val="00052917"/>
    <w:rsid w:val="00052B2E"/>
    <w:rsid w:val="00052EBB"/>
    <w:rsid w:val="000531EA"/>
    <w:rsid w:val="00053B84"/>
    <w:rsid w:val="00054204"/>
    <w:rsid w:val="0005515A"/>
    <w:rsid w:val="00055BED"/>
    <w:rsid w:val="00056207"/>
    <w:rsid w:val="00056521"/>
    <w:rsid w:val="00056B07"/>
    <w:rsid w:val="00057538"/>
    <w:rsid w:val="000580E7"/>
    <w:rsid w:val="000600F4"/>
    <w:rsid w:val="0006042B"/>
    <w:rsid w:val="000605E3"/>
    <w:rsid w:val="00060F3D"/>
    <w:rsid w:val="0006157B"/>
    <w:rsid w:val="00061A7B"/>
    <w:rsid w:val="0006246A"/>
    <w:rsid w:val="000628C1"/>
    <w:rsid w:val="00062A4E"/>
    <w:rsid w:val="00062A80"/>
    <w:rsid w:val="00063270"/>
    <w:rsid w:val="00063920"/>
    <w:rsid w:val="000647AA"/>
    <w:rsid w:val="000652AB"/>
    <w:rsid w:val="0006556D"/>
    <w:rsid w:val="00065F5D"/>
    <w:rsid w:val="0006686F"/>
    <w:rsid w:val="00067AC6"/>
    <w:rsid w:val="000700DE"/>
    <w:rsid w:val="00070204"/>
    <w:rsid w:val="00070819"/>
    <w:rsid w:val="00071FFE"/>
    <w:rsid w:val="00072092"/>
    <w:rsid w:val="000721E2"/>
    <w:rsid w:val="000723A5"/>
    <w:rsid w:val="00072B60"/>
    <w:rsid w:val="00072CA3"/>
    <w:rsid w:val="00074494"/>
    <w:rsid w:val="000746EC"/>
    <w:rsid w:val="00075232"/>
    <w:rsid w:val="00075817"/>
    <w:rsid w:val="00075C59"/>
    <w:rsid w:val="00075D83"/>
    <w:rsid w:val="00076105"/>
    <w:rsid w:val="000803F5"/>
    <w:rsid w:val="0008112B"/>
    <w:rsid w:val="000832F9"/>
    <w:rsid w:val="0008427A"/>
    <w:rsid w:val="00085129"/>
    <w:rsid w:val="0008547D"/>
    <w:rsid w:val="000868AD"/>
    <w:rsid w:val="00086994"/>
    <w:rsid w:val="000905FE"/>
    <w:rsid w:val="00091C5F"/>
    <w:rsid w:val="000923C9"/>
    <w:rsid w:val="0009255A"/>
    <w:rsid w:val="00092625"/>
    <w:rsid w:val="00092A29"/>
    <w:rsid w:val="00094086"/>
    <w:rsid w:val="000944C0"/>
    <w:rsid w:val="000948FF"/>
    <w:rsid w:val="00094910"/>
    <w:rsid w:val="00094FB7"/>
    <w:rsid w:val="00095131"/>
    <w:rsid w:val="000967E2"/>
    <w:rsid w:val="00096CAE"/>
    <w:rsid w:val="00097454"/>
    <w:rsid w:val="000976C5"/>
    <w:rsid w:val="00097F4D"/>
    <w:rsid w:val="0009A47A"/>
    <w:rsid w:val="000A0AFC"/>
    <w:rsid w:val="000A0AFF"/>
    <w:rsid w:val="000A0BA6"/>
    <w:rsid w:val="000A2544"/>
    <w:rsid w:val="000A2554"/>
    <w:rsid w:val="000A30B8"/>
    <w:rsid w:val="000A42F1"/>
    <w:rsid w:val="000A4573"/>
    <w:rsid w:val="000A4785"/>
    <w:rsid w:val="000A57DE"/>
    <w:rsid w:val="000A5B35"/>
    <w:rsid w:val="000A6F3A"/>
    <w:rsid w:val="000A78B8"/>
    <w:rsid w:val="000A7DE0"/>
    <w:rsid w:val="000A7E8E"/>
    <w:rsid w:val="000A7F72"/>
    <w:rsid w:val="000B1825"/>
    <w:rsid w:val="000B1945"/>
    <w:rsid w:val="000B220E"/>
    <w:rsid w:val="000B364A"/>
    <w:rsid w:val="000B367B"/>
    <w:rsid w:val="000B3D75"/>
    <w:rsid w:val="000B41F8"/>
    <w:rsid w:val="000B4CB4"/>
    <w:rsid w:val="000B5696"/>
    <w:rsid w:val="000B588A"/>
    <w:rsid w:val="000B5931"/>
    <w:rsid w:val="000B5D84"/>
    <w:rsid w:val="000B616A"/>
    <w:rsid w:val="000B736E"/>
    <w:rsid w:val="000B7F98"/>
    <w:rsid w:val="000C0277"/>
    <w:rsid w:val="000C031A"/>
    <w:rsid w:val="000C057D"/>
    <w:rsid w:val="000C0D95"/>
    <w:rsid w:val="000C0E98"/>
    <w:rsid w:val="000C1086"/>
    <w:rsid w:val="000C120F"/>
    <w:rsid w:val="000C1AFE"/>
    <w:rsid w:val="000C2059"/>
    <w:rsid w:val="000C22CE"/>
    <w:rsid w:val="000C2C38"/>
    <w:rsid w:val="000C316C"/>
    <w:rsid w:val="000C37C1"/>
    <w:rsid w:val="000C3E04"/>
    <w:rsid w:val="000C4C7E"/>
    <w:rsid w:val="000C4D2F"/>
    <w:rsid w:val="000C4FEF"/>
    <w:rsid w:val="000C57D0"/>
    <w:rsid w:val="000C5B18"/>
    <w:rsid w:val="000C68AF"/>
    <w:rsid w:val="000C7157"/>
    <w:rsid w:val="000C73C2"/>
    <w:rsid w:val="000C781A"/>
    <w:rsid w:val="000C7D69"/>
    <w:rsid w:val="000C7DF1"/>
    <w:rsid w:val="000D0112"/>
    <w:rsid w:val="000D02E8"/>
    <w:rsid w:val="000D0796"/>
    <w:rsid w:val="000D0A21"/>
    <w:rsid w:val="000D0C6E"/>
    <w:rsid w:val="000D197F"/>
    <w:rsid w:val="000D23EC"/>
    <w:rsid w:val="000D3576"/>
    <w:rsid w:val="000D39D3"/>
    <w:rsid w:val="000D3BDA"/>
    <w:rsid w:val="000D3DF9"/>
    <w:rsid w:val="000D4935"/>
    <w:rsid w:val="000D54F8"/>
    <w:rsid w:val="000D5909"/>
    <w:rsid w:val="000D5B58"/>
    <w:rsid w:val="000D5F6B"/>
    <w:rsid w:val="000D776D"/>
    <w:rsid w:val="000D7D3A"/>
    <w:rsid w:val="000E002D"/>
    <w:rsid w:val="000E03F1"/>
    <w:rsid w:val="000E066D"/>
    <w:rsid w:val="000E098A"/>
    <w:rsid w:val="000E0D70"/>
    <w:rsid w:val="000E27E6"/>
    <w:rsid w:val="000E283D"/>
    <w:rsid w:val="000E340D"/>
    <w:rsid w:val="000E3D0E"/>
    <w:rsid w:val="000E4946"/>
    <w:rsid w:val="000E49A5"/>
    <w:rsid w:val="000E53BD"/>
    <w:rsid w:val="000E5BE4"/>
    <w:rsid w:val="000E6A08"/>
    <w:rsid w:val="000E6AD7"/>
    <w:rsid w:val="000E6C63"/>
    <w:rsid w:val="000E73CA"/>
    <w:rsid w:val="000E73F2"/>
    <w:rsid w:val="000E77C6"/>
    <w:rsid w:val="000E7AC5"/>
    <w:rsid w:val="000E7B37"/>
    <w:rsid w:val="000E7CF3"/>
    <w:rsid w:val="000E7D8F"/>
    <w:rsid w:val="000E7DDB"/>
    <w:rsid w:val="000F029F"/>
    <w:rsid w:val="000F0463"/>
    <w:rsid w:val="000F04E5"/>
    <w:rsid w:val="000F086A"/>
    <w:rsid w:val="000F0F10"/>
    <w:rsid w:val="000F13ED"/>
    <w:rsid w:val="000F1425"/>
    <w:rsid w:val="000F193E"/>
    <w:rsid w:val="000F19B4"/>
    <w:rsid w:val="000F20D3"/>
    <w:rsid w:val="000F2AE9"/>
    <w:rsid w:val="000F3912"/>
    <w:rsid w:val="000F3B8B"/>
    <w:rsid w:val="000F3EC2"/>
    <w:rsid w:val="000F5218"/>
    <w:rsid w:val="000F5340"/>
    <w:rsid w:val="000F57BE"/>
    <w:rsid w:val="000F585B"/>
    <w:rsid w:val="000F5ACF"/>
    <w:rsid w:val="000F5ADC"/>
    <w:rsid w:val="000F5FC6"/>
    <w:rsid w:val="000F66FA"/>
    <w:rsid w:val="000F718D"/>
    <w:rsid w:val="000F786D"/>
    <w:rsid w:val="000F7B95"/>
    <w:rsid w:val="0010055E"/>
    <w:rsid w:val="00100B37"/>
    <w:rsid w:val="00101168"/>
    <w:rsid w:val="00101713"/>
    <w:rsid w:val="00101ECB"/>
    <w:rsid w:val="001021B9"/>
    <w:rsid w:val="001024FC"/>
    <w:rsid w:val="00103843"/>
    <w:rsid w:val="00103CD8"/>
    <w:rsid w:val="00103FC1"/>
    <w:rsid w:val="001049A1"/>
    <w:rsid w:val="00104F74"/>
    <w:rsid w:val="00105177"/>
    <w:rsid w:val="00105929"/>
    <w:rsid w:val="001060A8"/>
    <w:rsid w:val="00106425"/>
    <w:rsid w:val="00106B32"/>
    <w:rsid w:val="00106EDE"/>
    <w:rsid w:val="00107FED"/>
    <w:rsid w:val="0011032E"/>
    <w:rsid w:val="001105AB"/>
    <w:rsid w:val="00110BBA"/>
    <w:rsid w:val="00110FB1"/>
    <w:rsid w:val="0011112D"/>
    <w:rsid w:val="00111516"/>
    <w:rsid w:val="00111B7A"/>
    <w:rsid w:val="00112B9C"/>
    <w:rsid w:val="00114211"/>
    <w:rsid w:val="00114D20"/>
    <w:rsid w:val="00114E94"/>
    <w:rsid w:val="00115A4E"/>
    <w:rsid w:val="00115DEA"/>
    <w:rsid w:val="00115E34"/>
    <w:rsid w:val="00116757"/>
    <w:rsid w:val="00116760"/>
    <w:rsid w:val="00116D30"/>
    <w:rsid w:val="00117124"/>
    <w:rsid w:val="0011772C"/>
    <w:rsid w:val="00117B09"/>
    <w:rsid w:val="00117B33"/>
    <w:rsid w:val="0012079C"/>
    <w:rsid w:val="0012092E"/>
    <w:rsid w:val="00120CF8"/>
    <w:rsid w:val="00120E42"/>
    <w:rsid w:val="00121433"/>
    <w:rsid w:val="0012264D"/>
    <w:rsid w:val="00122A0B"/>
    <w:rsid w:val="0012364C"/>
    <w:rsid w:val="00123714"/>
    <w:rsid w:val="00123720"/>
    <w:rsid w:val="001242FC"/>
    <w:rsid w:val="00124437"/>
    <w:rsid w:val="00125E4F"/>
    <w:rsid w:val="00127218"/>
    <w:rsid w:val="001275C4"/>
    <w:rsid w:val="00127C46"/>
    <w:rsid w:val="00127C87"/>
    <w:rsid w:val="0013085E"/>
    <w:rsid w:val="00131874"/>
    <w:rsid w:val="00132AA1"/>
    <w:rsid w:val="00133253"/>
    <w:rsid w:val="0013355F"/>
    <w:rsid w:val="00133ADD"/>
    <w:rsid w:val="00134293"/>
    <w:rsid w:val="001351E6"/>
    <w:rsid w:val="00135224"/>
    <w:rsid w:val="001352D9"/>
    <w:rsid w:val="001352FF"/>
    <w:rsid w:val="00135E17"/>
    <w:rsid w:val="0013615D"/>
    <w:rsid w:val="001364C5"/>
    <w:rsid w:val="00136F67"/>
    <w:rsid w:val="0013704A"/>
    <w:rsid w:val="00137372"/>
    <w:rsid w:val="00137FA8"/>
    <w:rsid w:val="00138A3E"/>
    <w:rsid w:val="00140CAF"/>
    <w:rsid w:val="00140FE3"/>
    <w:rsid w:val="001412D3"/>
    <w:rsid w:val="001415DC"/>
    <w:rsid w:val="001416FD"/>
    <w:rsid w:val="00141FEB"/>
    <w:rsid w:val="00142015"/>
    <w:rsid w:val="001428F4"/>
    <w:rsid w:val="00142CB5"/>
    <w:rsid w:val="00143256"/>
    <w:rsid w:val="00143AD6"/>
    <w:rsid w:val="00144F3C"/>
    <w:rsid w:val="00145651"/>
    <w:rsid w:val="00146BA9"/>
    <w:rsid w:val="00146DF1"/>
    <w:rsid w:val="00147C70"/>
    <w:rsid w:val="00150016"/>
    <w:rsid w:val="0015035D"/>
    <w:rsid w:val="00150483"/>
    <w:rsid w:val="00150AD0"/>
    <w:rsid w:val="001510EC"/>
    <w:rsid w:val="001521E0"/>
    <w:rsid w:val="001523B8"/>
    <w:rsid w:val="00152499"/>
    <w:rsid w:val="00152950"/>
    <w:rsid w:val="001529B7"/>
    <w:rsid w:val="00152D1B"/>
    <w:rsid w:val="00152DC5"/>
    <w:rsid w:val="00153533"/>
    <w:rsid w:val="001536D6"/>
    <w:rsid w:val="00153F61"/>
    <w:rsid w:val="00155037"/>
    <w:rsid w:val="00155242"/>
    <w:rsid w:val="0015586C"/>
    <w:rsid w:val="00155DBE"/>
    <w:rsid w:val="0015663A"/>
    <w:rsid w:val="001568A2"/>
    <w:rsid w:val="00156D4B"/>
    <w:rsid w:val="0015748F"/>
    <w:rsid w:val="00157593"/>
    <w:rsid w:val="001600A8"/>
    <w:rsid w:val="001604CD"/>
    <w:rsid w:val="001610AF"/>
    <w:rsid w:val="0016153A"/>
    <w:rsid w:val="00161A12"/>
    <w:rsid w:val="00162BBD"/>
    <w:rsid w:val="00162F3A"/>
    <w:rsid w:val="001637AF"/>
    <w:rsid w:val="00163E4D"/>
    <w:rsid w:val="00164296"/>
    <w:rsid w:val="00164447"/>
    <w:rsid w:val="00164905"/>
    <w:rsid w:val="00165114"/>
    <w:rsid w:val="0016536D"/>
    <w:rsid w:val="0016550B"/>
    <w:rsid w:val="00165786"/>
    <w:rsid w:val="001657FA"/>
    <w:rsid w:val="00165ED1"/>
    <w:rsid w:val="00166994"/>
    <w:rsid w:val="00166D3D"/>
    <w:rsid w:val="00166F50"/>
    <w:rsid w:val="001671E4"/>
    <w:rsid w:val="0016744D"/>
    <w:rsid w:val="0016793E"/>
    <w:rsid w:val="00167B3D"/>
    <w:rsid w:val="00167FC4"/>
    <w:rsid w:val="0017029A"/>
    <w:rsid w:val="00170654"/>
    <w:rsid w:val="00170D21"/>
    <w:rsid w:val="00170D7F"/>
    <w:rsid w:val="001717C7"/>
    <w:rsid w:val="00171846"/>
    <w:rsid w:val="00171E89"/>
    <w:rsid w:val="00172758"/>
    <w:rsid w:val="001728EC"/>
    <w:rsid w:val="00172C33"/>
    <w:rsid w:val="00172E4A"/>
    <w:rsid w:val="00173126"/>
    <w:rsid w:val="00173444"/>
    <w:rsid w:val="00173B5C"/>
    <w:rsid w:val="00173ED4"/>
    <w:rsid w:val="001740FA"/>
    <w:rsid w:val="00174B4F"/>
    <w:rsid w:val="00175DA9"/>
    <w:rsid w:val="00176772"/>
    <w:rsid w:val="0017719F"/>
    <w:rsid w:val="001773DA"/>
    <w:rsid w:val="0017771B"/>
    <w:rsid w:val="0018009F"/>
    <w:rsid w:val="001800C9"/>
    <w:rsid w:val="00180275"/>
    <w:rsid w:val="00180920"/>
    <w:rsid w:val="00180FE5"/>
    <w:rsid w:val="00181413"/>
    <w:rsid w:val="00181C3B"/>
    <w:rsid w:val="00181DC5"/>
    <w:rsid w:val="00181F82"/>
    <w:rsid w:val="0018330B"/>
    <w:rsid w:val="00183694"/>
    <w:rsid w:val="00183B23"/>
    <w:rsid w:val="00183EEF"/>
    <w:rsid w:val="00184AE9"/>
    <w:rsid w:val="001853FC"/>
    <w:rsid w:val="001879AA"/>
    <w:rsid w:val="00190A44"/>
    <w:rsid w:val="00190D1C"/>
    <w:rsid w:val="00190D3D"/>
    <w:rsid w:val="00191CF3"/>
    <w:rsid w:val="00191F4C"/>
    <w:rsid w:val="00192194"/>
    <w:rsid w:val="00192FD4"/>
    <w:rsid w:val="0019380C"/>
    <w:rsid w:val="00193D4C"/>
    <w:rsid w:val="00193F0A"/>
    <w:rsid w:val="00195354"/>
    <w:rsid w:val="001954BD"/>
    <w:rsid w:val="00195BD4"/>
    <w:rsid w:val="0019677F"/>
    <w:rsid w:val="00196AF0"/>
    <w:rsid w:val="001972DE"/>
    <w:rsid w:val="00197626"/>
    <w:rsid w:val="0019C6E8"/>
    <w:rsid w:val="001A0102"/>
    <w:rsid w:val="001A0486"/>
    <w:rsid w:val="001A07BE"/>
    <w:rsid w:val="001A09AF"/>
    <w:rsid w:val="001A0D7A"/>
    <w:rsid w:val="001A1978"/>
    <w:rsid w:val="001A228D"/>
    <w:rsid w:val="001A2584"/>
    <w:rsid w:val="001A3A83"/>
    <w:rsid w:val="001A3C60"/>
    <w:rsid w:val="001A3DB1"/>
    <w:rsid w:val="001A3F23"/>
    <w:rsid w:val="001A41D2"/>
    <w:rsid w:val="001A4DB2"/>
    <w:rsid w:val="001A5D35"/>
    <w:rsid w:val="001A679F"/>
    <w:rsid w:val="001A6DF4"/>
    <w:rsid w:val="001A71AA"/>
    <w:rsid w:val="001B1336"/>
    <w:rsid w:val="001B15DE"/>
    <w:rsid w:val="001B197A"/>
    <w:rsid w:val="001B2125"/>
    <w:rsid w:val="001B23CA"/>
    <w:rsid w:val="001B2470"/>
    <w:rsid w:val="001B2805"/>
    <w:rsid w:val="001B29AA"/>
    <w:rsid w:val="001B2BB0"/>
    <w:rsid w:val="001B3CA3"/>
    <w:rsid w:val="001B4FE8"/>
    <w:rsid w:val="001B5386"/>
    <w:rsid w:val="001B5495"/>
    <w:rsid w:val="001B587C"/>
    <w:rsid w:val="001B5916"/>
    <w:rsid w:val="001B59DF"/>
    <w:rsid w:val="001B5BF4"/>
    <w:rsid w:val="001B5D61"/>
    <w:rsid w:val="001B6B5E"/>
    <w:rsid w:val="001B6C50"/>
    <w:rsid w:val="001BB0DE"/>
    <w:rsid w:val="001C19A3"/>
    <w:rsid w:val="001C1F7C"/>
    <w:rsid w:val="001C2D06"/>
    <w:rsid w:val="001C3257"/>
    <w:rsid w:val="001C363A"/>
    <w:rsid w:val="001C36A8"/>
    <w:rsid w:val="001C3A82"/>
    <w:rsid w:val="001C41FB"/>
    <w:rsid w:val="001C48C4"/>
    <w:rsid w:val="001C4AC0"/>
    <w:rsid w:val="001C5169"/>
    <w:rsid w:val="001C56CB"/>
    <w:rsid w:val="001C597C"/>
    <w:rsid w:val="001C61D1"/>
    <w:rsid w:val="001C6A43"/>
    <w:rsid w:val="001D102F"/>
    <w:rsid w:val="001D1CA9"/>
    <w:rsid w:val="001D220B"/>
    <w:rsid w:val="001D2EC2"/>
    <w:rsid w:val="001D4E4D"/>
    <w:rsid w:val="001D5919"/>
    <w:rsid w:val="001D679E"/>
    <w:rsid w:val="001D6DAB"/>
    <w:rsid w:val="001E002E"/>
    <w:rsid w:val="001E0202"/>
    <w:rsid w:val="001E06C8"/>
    <w:rsid w:val="001E1157"/>
    <w:rsid w:val="001E1FD0"/>
    <w:rsid w:val="001E2096"/>
    <w:rsid w:val="001E2A66"/>
    <w:rsid w:val="001E2DAE"/>
    <w:rsid w:val="001E2F79"/>
    <w:rsid w:val="001E3F65"/>
    <w:rsid w:val="001E4DB5"/>
    <w:rsid w:val="001E6728"/>
    <w:rsid w:val="001E674D"/>
    <w:rsid w:val="001E6982"/>
    <w:rsid w:val="001E6A02"/>
    <w:rsid w:val="001E6E4B"/>
    <w:rsid w:val="001E6F76"/>
    <w:rsid w:val="001E721F"/>
    <w:rsid w:val="001E7350"/>
    <w:rsid w:val="001E786C"/>
    <w:rsid w:val="001F03CA"/>
    <w:rsid w:val="001F076D"/>
    <w:rsid w:val="001F0D22"/>
    <w:rsid w:val="001F0D34"/>
    <w:rsid w:val="001F0DB4"/>
    <w:rsid w:val="001F18CD"/>
    <w:rsid w:val="001F1A16"/>
    <w:rsid w:val="001F1BC9"/>
    <w:rsid w:val="001F21D1"/>
    <w:rsid w:val="001F2A7D"/>
    <w:rsid w:val="001F3005"/>
    <w:rsid w:val="001F3036"/>
    <w:rsid w:val="001F31B0"/>
    <w:rsid w:val="001F3767"/>
    <w:rsid w:val="001F37BA"/>
    <w:rsid w:val="001F3873"/>
    <w:rsid w:val="001F41A0"/>
    <w:rsid w:val="001F41B1"/>
    <w:rsid w:val="001F46A6"/>
    <w:rsid w:val="001F4C21"/>
    <w:rsid w:val="001F4E94"/>
    <w:rsid w:val="001F4EEA"/>
    <w:rsid w:val="001F52AE"/>
    <w:rsid w:val="001F566C"/>
    <w:rsid w:val="001F5BA8"/>
    <w:rsid w:val="001F6932"/>
    <w:rsid w:val="001F6C4A"/>
    <w:rsid w:val="001F6C50"/>
    <w:rsid w:val="001F6E7C"/>
    <w:rsid w:val="001F7D59"/>
    <w:rsid w:val="00200136"/>
    <w:rsid w:val="0020024C"/>
    <w:rsid w:val="0020189E"/>
    <w:rsid w:val="002021A0"/>
    <w:rsid w:val="0020230F"/>
    <w:rsid w:val="00203496"/>
    <w:rsid w:val="00204296"/>
    <w:rsid w:val="002043B2"/>
    <w:rsid w:val="002047D0"/>
    <w:rsid w:val="00204BDA"/>
    <w:rsid w:val="00204C8F"/>
    <w:rsid w:val="00204E96"/>
    <w:rsid w:val="0020526C"/>
    <w:rsid w:val="00206451"/>
    <w:rsid w:val="0020661C"/>
    <w:rsid w:val="002072BF"/>
    <w:rsid w:val="0020761E"/>
    <w:rsid w:val="00207682"/>
    <w:rsid w:val="00207A9A"/>
    <w:rsid w:val="00210816"/>
    <w:rsid w:val="00210BE5"/>
    <w:rsid w:val="0021102C"/>
    <w:rsid w:val="00211416"/>
    <w:rsid w:val="00212596"/>
    <w:rsid w:val="00212626"/>
    <w:rsid w:val="002139DC"/>
    <w:rsid w:val="00213CE9"/>
    <w:rsid w:val="002140DE"/>
    <w:rsid w:val="00215519"/>
    <w:rsid w:val="002165A8"/>
    <w:rsid w:val="002165D2"/>
    <w:rsid w:val="00217CB6"/>
    <w:rsid w:val="00217F2E"/>
    <w:rsid w:val="00220B02"/>
    <w:rsid w:val="00220B6A"/>
    <w:rsid w:val="00220D4C"/>
    <w:rsid w:val="00220F90"/>
    <w:rsid w:val="0022115E"/>
    <w:rsid w:val="00221583"/>
    <w:rsid w:val="0022337E"/>
    <w:rsid w:val="0022382D"/>
    <w:rsid w:val="00223EDF"/>
    <w:rsid w:val="002242B3"/>
    <w:rsid w:val="002242C3"/>
    <w:rsid w:val="002243CA"/>
    <w:rsid w:val="002248FD"/>
    <w:rsid w:val="00224F59"/>
    <w:rsid w:val="00225336"/>
    <w:rsid w:val="00225347"/>
    <w:rsid w:val="002255C5"/>
    <w:rsid w:val="00225A19"/>
    <w:rsid w:val="00225BE6"/>
    <w:rsid w:val="00225DB3"/>
    <w:rsid w:val="002265D4"/>
    <w:rsid w:val="002266A5"/>
    <w:rsid w:val="0022689C"/>
    <w:rsid w:val="00226AC1"/>
    <w:rsid w:val="00227140"/>
    <w:rsid w:val="002271B9"/>
    <w:rsid w:val="00227AB2"/>
    <w:rsid w:val="002304BF"/>
    <w:rsid w:val="002307AE"/>
    <w:rsid w:val="00231ECF"/>
    <w:rsid w:val="002325DD"/>
    <w:rsid w:val="002326B4"/>
    <w:rsid w:val="00232BBB"/>
    <w:rsid w:val="002335D8"/>
    <w:rsid w:val="00233D71"/>
    <w:rsid w:val="00233DCF"/>
    <w:rsid w:val="00233E21"/>
    <w:rsid w:val="0023562D"/>
    <w:rsid w:val="002359C8"/>
    <w:rsid w:val="00236676"/>
    <w:rsid w:val="0023688D"/>
    <w:rsid w:val="00236BF3"/>
    <w:rsid w:val="00237166"/>
    <w:rsid w:val="00237BAB"/>
    <w:rsid w:val="00237E41"/>
    <w:rsid w:val="002401BF"/>
    <w:rsid w:val="0024045A"/>
    <w:rsid w:val="00240527"/>
    <w:rsid w:val="00240B86"/>
    <w:rsid w:val="00240C56"/>
    <w:rsid w:val="00241BB1"/>
    <w:rsid w:val="00241C45"/>
    <w:rsid w:val="0024219C"/>
    <w:rsid w:val="00243F3D"/>
    <w:rsid w:val="0024480E"/>
    <w:rsid w:val="0024499D"/>
    <w:rsid w:val="00244D5D"/>
    <w:rsid w:val="0024516D"/>
    <w:rsid w:val="002452DC"/>
    <w:rsid w:val="0024547E"/>
    <w:rsid w:val="002457CD"/>
    <w:rsid w:val="00245A98"/>
    <w:rsid w:val="00245CC6"/>
    <w:rsid w:val="00245D81"/>
    <w:rsid w:val="0024610B"/>
    <w:rsid w:val="00246387"/>
    <w:rsid w:val="00247104"/>
    <w:rsid w:val="00247762"/>
    <w:rsid w:val="0024C5DE"/>
    <w:rsid w:val="00250620"/>
    <w:rsid w:val="00250AE3"/>
    <w:rsid w:val="00250DA5"/>
    <w:rsid w:val="002513E3"/>
    <w:rsid w:val="002522BA"/>
    <w:rsid w:val="00252DEC"/>
    <w:rsid w:val="00253C36"/>
    <w:rsid w:val="0025410D"/>
    <w:rsid w:val="00255376"/>
    <w:rsid w:val="0025540F"/>
    <w:rsid w:val="00256AA6"/>
    <w:rsid w:val="002579DA"/>
    <w:rsid w:val="00260988"/>
    <w:rsid w:val="00260CFF"/>
    <w:rsid w:val="0026228F"/>
    <w:rsid w:val="002624AA"/>
    <w:rsid w:val="00262FBD"/>
    <w:rsid w:val="002630F5"/>
    <w:rsid w:val="00264012"/>
    <w:rsid w:val="002645E6"/>
    <w:rsid w:val="00264AFD"/>
    <w:rsid w:val="00264EC4"/>
    <w:rsid w:val="00265864"/>
    <w:rsid w:val="00266751"/>
    <w:rsid w:val="002669E0"/>
    <w:rsid w:val="00266D8A"/>
    <w:rsid w:val="002672BF"/>
    <w:rsid w:val="0026745D"/>
    <w:rsid w:val="00267607"/>
    <w:rsid w:val="00270C04"/>
    <w:rsid w:val="0027224E"/>
    <w:rsid w:val="00272296"/>
    <w:rsid w:val="00272D00"/>
    <w:rsid w:val="002732FE"/>
    <w:rsid w:val="002734ED"/>
    <w:rsid w:val="00273A4F"/>
    <w:rsid w:val="0027440D"/>
    <w:rsid w:val="00274770"/>
    <w:rsid w:val="00275230"/>
    <w:rsid w:val="00275862"/>
    <w:rsid w:val="0027590D"/>
    <w:rsid w:val="00275DDD"/>
    <w:rsid w:val="0027668D"/>
    <w:rsid w:val="00276F8C"/>
    <w:rsid w:val="002779E7"/>
    <w:rsid w:val="00277BCA"/>
    <w:rsid w:val="002800EA"/>
    <w:rsid w:val="002804F1"/>
    <w:rsid w:val="002809AE"/>
    <w:rsid w:val="00280EDC"/>
    <w:rsid w:val="00281E90"/>
    <w:rsid w:val="00281F6A"/>
    <w:rsid w:val="00282160"/>
    <w:rsid w:val="00282DD0"/>
    <w:rsid w:val="00282F57"/>
    <w:rsid w:val="0028326B"/>
    <w:rsid w:val="00283392"/>
    <w:rsid w:val="00283433"/>
    <w:rsid w:val="00283535"/>
    <w:rsid w:val="0028359C"/>
    <w:rsid w:val="002836F4"/>
    <w:rsid w:val="00283C04"/>
    <w:rsid w:val="00283FDE"/>
    <w:rsid w:val="0028461C"/>
    <w:rsid w:val="002849DE"/>
    <w:rsid w:val="00284DAD"/>
    <w:rsid w:val="00285246"/>
    <w:rsid w:val="002855E4"/>
    <w:rsid w:val="002856EA"/>
    <w:rsid w:val="00285855"/>
    <w:rsid w:val="00285E6D"/>
    <w:rsid w:val="002860D1"/>
    <w:rsid w:val="002861C5"/>
    <w:rsid w:val="002863D4"/>
    <w:rsid w:val="00286B43"/>
    <w:rsid w:val="0028702D"/>
    <w:rsid w:val="00287AB1"/>
    <w:rsid w:val="00287DBD"/>
    <w:rsid w:val="00287F4F"/>
    <w:rsid w:val="00287FCC"/>
    <w:rsid w:val="002900CA"/>
    <w:rsid w:val="0029029E"/>
    <w:rsid w:val="00290494"/>
    <w:rsid w:val="002904F6"/>
    <w:rsid w:val="002908FC"/>
    <w:rsid w:val="00290CC0"/>
    <w:rsid w:val="0029227F"/>
    <w:rsid w:val="002923DA"/>
    <w:rsid w:val="00292755"/>
    <w:rsid w:val="00292A9C"/>
    <w:rsid w:val="002930EB"/>
    <w:rsid w:val="00293516"/>
    <w:rsid w:val="00293787"/>
    <w:rsid w:val="0029417F"/>
    <w:rsid w:val="00294381"/>
    <w:rsid w:val="00294D16"/>
    <w:rsid w:val="00295B34"/>
    <w:rsid w:val="00297B29"/>
    <w:rsid w:val="00297C1E"/>
    <w:rsid w:val="002A0C40"/>
    <w:rsid w:val="002A1B9B"/>
    <w:rsid w:val="002A203A"/>
    <w:rsid w:val="002A237B"/>
    <w:rsid w:val="002A24C2"/>
    <w:rsid w:val="002A2731"/>
    <w:rsid w:val="002A3941"/>
    <w:rsid w:val="002A40A2"/>
    <w:rsid w:val="002A421E"/>
    <w:rsid w:val="002A475E"/>
    <w:rsid w:val="002A4A63"/>
    <w:rsid w:val="002A4BC6"/>
    <w:rsid w:val="002A5290"/>
    <w:rsid w:val="002A56B2"/>
    <w:rsid w:val="002A63BE"/>
    <w:rsid w:val="002A64FD"/>
    <w:rsid w:val="002A6554"/>
    <w:rsid w:val="002A6729"/>
    <w:rsid w:val="002A72B8"/>
    <w:rsid w:val="002A747A"/>
    <w:rsid w:val="002A7FAD"/>
    <w:rsid w:val="002B020D"/>
    <w:rsid w:val="002B070F"/>
    <w:rsid w:val="002B0A39"/>
    <w:rsid w:val="002B10D6"/>
    <w:rsid w:val="002B13F6"/>
    <w:rsid w:val="002B17A5"/>
    <w:rsid w:val="002B2ADE"/>
    <w:rsid w:val="002B4484"/>
    <w:rsid w:val="002B4570"/>
    <w:rsid w:val="002B4782"/>
    <w:rsid w:val="002B4A52"/>
    <w:rsid w:val="002B52A3"/>
    <w:rsid w:val="002B54E3"/>
    <w:rsid w:val="002B5D3B"/>
    <w:rsid w:val="002B5FDD"/>
    <w:rsid w:val="002B6469"/>
    <w:rsid w:val="002B7DAD"/>
    <w:rsid w:val="002C00E3"/>
    <w:rsid w:val="002C01A0"/>
    <w:rsid w:val="002C080B"/>
    <w:rsid w:val="002C0C01"/>
    <w:rsid w:val="002C0FB6"/>
    <w:rsid w:val="002C13FF"/>
    <w:rsid w:val="002C194C"/>
    <w:rsid w:val="002C2053"/>
    <w:rsid w:val="002C21FC"/>
    <w:rsid w:val="002C2ACC"/>
    <w:rsid w:val="002C2EC4"/>
    <w:rsid w:val="002C3177"/>
    <w:rsid w:val="002C33B6"/>
    <w:rsid w:val="002C34D3"/>
    <w:rsid w:val="002C40B9"/>
    <w:rsid w:val="002C4783"/>
    <w:rsid w:val="002C486E"/>
    <w:rsid w:val="002C4D34"/>
    <w:rsid w:val="002C514C"/>
    <w:rsid w:val="002C554C"/>
    <w:rsid w:val="002C6025"/>
    <w:rsid w:val="002C6053"/>
    <w:rsid w:val="002C6C28"/>
    <w:rsid w:val="002C6DC0"/>
    <w:rsid w:val="002C7092"/>
    <w:rsid w:val="002C73F1"/>
    <w:rsid w:val="002C7642"/>
    <w:rsid w:val="002D043B"/>
    <w:rsid w:val="002D09D4"/>
    <w:rsid w:val="002D1D42"/>
    <w:rsid w:val="002D1D46"/>
    <w:rsid w:val="002D2120"/>
    <w:rsid w:val="002D2416"/>
    <w:rsid w:val="002D2E0E"/>
    <w:rsid w:val="002D337F"/>
    <w:rsid w:val="002D3468"/>
    <w:rsid w:val="002D457E"/>
    <w:rsid w:val="002D491B"/>
    <w:rsid w:val="002D55AE"/>
    <w:rsid w:val="002D59E6"/>
    <w:rsid w:val="002D5BDB"/>
    <w:rsid w:val="002D5CBF"/>
    <w:rsid w:val="002D5F7C"/>
    <w:rsid w:val="002D6071"/>
    <w:rsid w:val="002D6639"/>
    <w:rsid w:val="002D6849"/>
    <w:rsid w:val="002D6882"/>
    <w:rsid w:val="002D6C0B"/>
    <w:rsid w:val="002D70BF"/>
    <w:rsid w:val="002D78A9"/>
    <w:rsid w:val="002D7A47"/>
    <w:rsid w:val="002E00C3"/>
    <w:rsid w:val="002E00CF"/>
    <w:rsid w:val="002E0290"/>
    <w:rsid w:val="002E032B"/>
    <w:rsid w:val="002E0678"/>
    <w:rsid w:val="002E0BBB"/>
    <w:rsid w:val="002E0F8F"/>
    <w:rsid w:val="002E18BE"/>
    <w:rsid w:val="002E1EE8"/>
    <w:rsid w:val="002E281A"/>
    <w:rsid w:val="002E338F"/>
    <w:rsid w:val="002E3B3A"/>
    <w:rsid w:val="002E41C8"/>
    <w:rsid w:val="002E48AD"/>
    <w:rsid w:val="002E4CC2"/>
    <w:rsid w:val="002E5329"/>
    <w:rsid w:val="002E565D"/>
    <w:rsid w:val="002E713C"/>
    <w:rsid w:val="002E78C8"/>
    <w:rsid w:val="002E7B27"/>
    <w:rsid w:val="002F0207"/>
    <w:rsid w:val="002F02A5"/>
    <w:rsid w:val="002F02B1"/>
    <w:rsid w:val="002F0465"/>
    <w:rsid w:val="002F149F"/>
    <w:rsid w:val="002F19AF"/>
    <w:rsid w:val="002F25AB"/>
    <w:rsid w:val="002F2E52"/>
    <w:rsid w:val="002F2FC1"/>
    <w:rsid w:val="002F3006"/>
    <w:rsid w:val="002F32E4"/>
    <w:rsid w:val="002F3550"/>
    <w:rsid w:val="002F38C8"/>
    <w:rsid w:val="002F3D7F"/>
    <w:rsid w:val="002F4D86"/>
    <w:rsid w:val="002F4E21"/>
    <w:rsid w:val="002F68AD"/>
    <w:rsid w:val="002F758A"/>
    <w:rsid w:val="00300115"/>
    <w:rsid w:val="00300506"/>
    <w:rsid w:val="00300A50"/>
    <w:rsid w:val="00300D7A"/>
    <w:rsid w:val="00301143"/>
    <w:rsid w:val="00301158"/>
    <w:rsid w:val="00301C14"/>
    <w:rsid w:val="0030200E"/>
    <w:rsid w:val="00302028"/>
    <w:rsid w:val="00304244"/>
    <w:rsid w:val="00304254"/>
    <w:rsid w:val="00304827"/>
    <w:rsid w:val="00304ACF"/>
    <w:rsid w:val="00305573"/>
    <w:rsid w:val="00305DB7"/>
    <w:rsid w:val="00306390"/>
    <w:rsid w:val="003067F8"/>
    <w:rsid w:val="00306AFF"/>
    <w:rsid w:val="00306B3D"/>
    <w:rsid w:val="003079F7"/>
    <w:rsid w:val="00310388"/>
    <w:rsid w:val="00311C48"/>
    <w:rsid w:val="00311D4C"/>
    <w:rsid w:val="00312029"/>
    <w:rsid w:val="00312370"/>
    <w:rsid w:val="003132C4"/>
    <w:rsid w:val="0031365E"/>
    <w:rsid w:val="0031376B"/>
    <w:rsid w:val="00313A6C"/>
    <w:rsid w:val="00314964"/>
    <w:rsid w:val="00314B75"/>
    <w:rsid w:val="00314E78"/>
    <w:rsid w:val="0031552C"/>
    <w:rsid w:val="00315545"/>
    <w:rsid w:val="00316C87"/>
    <w:rsid w:val="003179BE"/>
    <w:rsid w:val="00317DD5"/>
    <w:rsid w:val="00317E23"/>
    <w:rsid w:val="00317E53"/>
    <w:rsid w:val="00317FAC"/>
    <w:rsid w:val="003208CA"/>
    <w:rsid w:val="00320955"/>
    <w:rsid w:val="00320A6B"/>
    <w:rsid w:val="0032165C"/>
    <w:rsid w:val="003219A8"/>
    <w:rsid w:val="003227A3"/>
    <w:rsid w:val="00322FBF"/>
    <w:rsid w:val="003230C0"/>
    <w:rsid w:val="003232DA"/>
    <w:rsid w:val="00323D67"/>
    <w:rsid w:val="00324044"/>
    <w:rsid w:val="00324249"/>
    <w:rsid w:val="00324370"/>
    <w:rsid w:val="00324633"/>
    <w:rsid w:val="00324C4D"/>
    <w:rsid w:val="00324F1F"/>
    <w:rsid w:val="003250E7"/>
    <w:rsid w:val="00325366"/>
    <w:rsid w:val="0032558C"/>
    <w:rsid w:val="003256AC"/>
    <w:rsid w:val="00325AAE"/>
    <w:rsid w:val="00326108"/>
    <w:rsid w:val="00326272"/>
    <w:rsid w:val="00326B6D"/>
    <w:rsid w:val="00327AD9"/>
    <w:rsid w:val="00330089"/>
    <w:rsid w:val="00330407"/>
    <w:rsid w:val="00330BF8"/>
    <w:rsid w:val="00330C20"/>
    <w:rsid w:val="0033159B"/>
    <w:rsid w:val="0033242A"/>
    <w:rsid w:val="00332531"/>
    <w:rsid w:val="00333842"/>
    <w:rsid w:val="0033418C"/>
    <w:rsid w:val="003341F7"/>
    <w:rsid w:val="003347E1"/>
    <w:rsid w:val="003351FF"/>
    <w:rsid w:val="00335A66"/>
    <w:rsid w:val="003365EF"/>
    <w:rsid w:val="003367AC"/>
    <w:rsid w:val="00337056"/>
    <w:rsid w:val="00337332"/>
    <w:rsid w:val="0033772D"/>
    <w:rsid w:val="0034038C"/>
    <w:rsid w:val="003412E9"/>
    <w:rsid w:val="00341529"/>
    <w:rsid w:val="00341896"/>
    <w:rsid w:val="0034196B"/>
    <w:rsid w:val="00341A3C"/>
    <w:rsid w:val="003428E7"/>
    <w:rsid w:val="00342CD0"/>
    <w:rsid w:val="0034319F"/>
    <w:rsid w:val="003440D2"/>
    <w:rsid w:val="00344122"/>
    <w:rsid w:val="00344818"/>
    <w:rsid w:val="00344A79"/>
    <w:rsid w:val="003461A9"/>
    <w:rsid w:val="003464E2"/>
    <w:rsid w:val="0034799D"/>
    <w:rsid w:val="00347CBC"/>
    <w:rsid w:val="00350554"/>
    <w:rsid w:val="00350CE3"/>
    <w:rsid w:val="0035184B"/>
    <w:rsid w:val="0035241C"/>
    <w:rsid w:val="003533FA"/>
    <w:rsid w:val="00353A41"/>
    <w:rsid w:val="00354196"/>
    <w:rsid w:val="003552F4"/>
    <w:rsid w:val="003557A1"/>
    <w:rsid w:val="003558D1"/>
    <w:rsid w:val="00355928"/>
    <w:rsid w:val="00356656"/>
    <w:rsid w:val="00356D4E"/>
    <w:rsid w:val="00357451"/>
    <w:rsid w:val="0035755E"/>
    <w:rsid w:val="00357D1E"/>
    <w:rsid w:val="00360574"/>
    <w:rsid w:val="003605F7"/>
    <w:rsid w:val="00361551"/>
    <w:rsid w:val="003617B8"/>
    <w:rsid w:val="003619FC"/>
    <w:rsid w:val="00361F6F"/>
    <w:rsid w:val="00362149"/>
    <w:rsid w:val="0036236E"/>
    <w:rsid w:val="0036252A"/>
    <w:rsid w:val="00362AE4"/>
    <w:rsid w:val="00362B78"/>
    <w:rsid w:val="00363226"/>
    <w:rsid w:val="003635F4"/>
    <w:rsid w:val="003637FA"/>
    <w:rsid w:val="00363C8A"/>
    <w:rsid w:val="0036422B"/>
    <w:rsid w:val="0036443D"/>
    <w:rsid w:val="00364C2B"/>
    <w:rsid w:val="00365926"/>
    <w:rsid w:val="00365F7F"/>
    <w:rsid w:val="0036629A"/>
    <w:rsid w:val="003662A9"/>
    <w:rsid w:val="00366E40"/>
    <w:rsid w:val="0036767B"/>
    <w:rsid w:val="003678C6"/>
    <w:rsid w:val="00367B51"/>
    <w:rsid w:val="00367C27"/>
    <w:rsid w:val="0037046F"/>
    <w:rsid w:val="00370B9C"/>
    <w:rsid w:val="00370F1B"/>
    <w:rsid w:val="003714E5"/>
    <w:rsid w:val="0037230F"/>
    <w:rsid w:val="00372703"/>
    <w:rsid w:val="00372FAC"/>
    <w:rsid w:val="003732F4"/>
    <w:rsid w:val="00373545"/>
    <w:rsid w:val="00373628"/>
    <w:rsid w:val="00373A9B"/>
    <w:rsid w:val="00373B21"/>
    <w:rsid w:val="00373C10"/>
    <w:rsid w:val="00373C47"/>
    <w:rsid w:val="003740FF"/>
    <w:rsid w:val="00374204"/>
    <w:rsid w:val="00374265"/>
    <w:rsid w:val="0037480F"/>
    <w:rsid w:val="00374C39"/>
    <w:rsid w:val="003752CC"/>
    <w:rsid w:val="00375353"/>
    <w:rsid w:val="00375CA1"/>
    <w:rsid w:val="003767ED"/>
    <w:rsid w:val="00376915"/>
    <w:rsid w:val="00376E1C"/>
    <w:rsid w:val="0037716C"/>
    <w:rsid w:val="0037796C"/>
    <w:rsid w:val="00377BEE"/>
    <w:rsid w:val="00380134"/>
    <w:rsid w:val="0038035F"/>
    <w:rsid w:val="00381152"/>
    <w:rsid w:val="00381624"/>
    <w:rsid w:val="00382162"/>
    <w:rsid w:val="003828A1"/>
    <w:rsid w:val="00382B58"/>
    <w:rsid w:val="00382F24"/>
    <w:rsid w:val="003836FA"/>
    <w:rsid w:val="00383750"/>
    <w:rsid w:val="00383945"/>
    <w:rsid w:val="003843C7"/>
    <w:rsid w:val="00385DFA"/>
    <w:rsid w:val="0038602D"/>
    <w:rsid w:val="0038689D"/>
    <w:rsid w:val="00387150"/>
    <w:rsid w:val="0038720B"/>
    <w:rsid w:val="00390012"/>
    <w:rsid w:val="0039016A"/>
    <w:rsid w:val="003902FB"/>
    <w:rsid w:val="00390876"/>
    <w:rsid w:val="00390ACB"/>
    <w:rsid w:val="00390BF4"/>
    <w:rsid w:val="00391056"/>
    <w:rsid w:val="00391380"/>
    <w:rsid w:val="00391A5A"/>
    <w:rsid w:val="00391B61"/>
    <w:rsid w:val="00391C32"/>
    <w:rsid w:val="003928D9"/>
    <w:rsid w:val="00393216"/>
    <w:rsid w:val="00393E24"/>
    <w:rsid w:val="0039449D"/>
    <w:rsid w:val="003960B5"/>
    <w:rsid w:val="00397499"/>
    <w:rsid w:val="00397E5A"/>
    <w:rsid w:val="003A0C74"/>
    <w:rsid w:val="003A18C9"/>
    <w:rsid w:val="003A1A05"/>
    <w:rsid w:val="003A2AAF"/>
    <w:rsid w:val="003A2E93"/>
    <w:rsid w:val="003A3E97"/>
    <w:rsid w:val="003A3FC2"/>
    <w:rsid w:val="003A50DF"/>
    <w:rsid w:val="003A59EA"/>
    <w:rsid w:val="003A5F55"/>
    <w:rsid w:val="003A611D"/>
    <w:rsid w:val="003A631A"/>
    <w:rsid w:val="003A6383"/>
    <w:rsid w:val="003A65A9"/>
    <w:rsid w:val="003A6BED"/>
    <w:rsid w:val="003A72D5"/>
    <w:rsid w:val="003A7F56"/>
    <w:rsid w:val="003B011C"/>
    <w:rsid w:val="003B1239"/>
    <w:rsid w:val="003B14BE"/>
    <w:rsid w:val="003B1776"/>
    <w:rsid w:val="003B1987"/>
    <w:rsid w:val="003B1ED9"/>
    <w:rsid w:val="003B2994"/>
    <w:rsid w:val="003B2A79"/>
    <w:rsid w:val="003B2B50"/>
    <w:rsid w:val="003B3770"/>
    <w:rsid w:val="003B3905"/>
    <w:rsid w:val="003B3CE9"/>
    <w:rsid w:val="003B42E1"/>
    <w:rsid w:val="003B45D0"/>
    <w:rsid w:val="003B47EE"/>
    <w:rsid w:val="003B52DB"/>
    <w:rsid w:val="003B617E"/>
    <w:rsid w:val="003B6569"/>
    <w:rsid w:val="003B6E5B"/>
    <w:rsid w:val="003B7D10"/>
    <w:rsid w:val="003B7E75"/>
    <w:rsid w:val="003C033B"/>
    <w:rsid w:val="003C0982"/>
    <w:rsid w:val="003C0CA6"/>
    <w:rsid w:val="003C0D96"/>
    <w:rsid w:val="003C0E39"/>
    <w:rsid w:val="003C1949"/>
    <w:rsid w:val="003C1EB4"/>
    <w:rsid w:val="003C2B7A"/>
    <w:rsid w:val="003C2FB3"/>
    <w:rsid w:val="003C32C3"/>
    <w:rsid w:val="003C4A38"/>
    <w:rsid w:val="003C4EC9"/>
    <w:rsid w:val="003C57B5"/>
    <w:rsid w:val="003C63A9"/>
    <w:rsid w:val="003C663D"/>
    <w:rsid w:val="003C66BA"/>
    <w:rsid w:val="003C66CE"/>
    <w:rsid w:val="003C7E98"/>
    <w:rsid w:val="003D0472"/>
    <w:rsid w:val="003D0C84"/>
    <w:rsid w:val="003D1410"/>
    <w:rsid w:val="003D1D28"/>
    <w:rsid w:val="003D32ED"/>
    <w:rsid w:val="003D3E87"/>
    <w:rsid w:val="003D4305"/>
    <w:rsid w:val="003D45C9"/>
    <w:rsid w:val="003D49A7"/>
    <w:rsid w:val="003D4F9A"/>
    <w:rsid w:val="003D52CD"/>
    <w:rsid w:val="003D5A59"/>
    <w:rsid w:val="003D5BD7"/>
    <w:rsid w:val="003D60B6"/>
    <w:rsid w:val="003D70CD"/>
    <w:rsid w:val="003E059E"/>
    <w:rsid w:val="003E0F55"/>
    <w:rsid w:val="003E1273"/>
    <w:rsid w:val="003E170D"/>
    <w:rsid w:val="003E175D"/>
    <w:rsid w:val="003E1931"/>
    <w:rsid w:val="003E1B66"/>
    <w:rsid w:val="003E1FEC"/>
    <w:rsid w:val="003E23DA"/>
    <w:rsid w:val="003E2CCB"/>
    <w:rsid w:val="003E2DAD"/>
    <w:rsid w:val="003E394E"/>
    <w:rsid w:val="003E3E5F"/>
    <w:rsid w:val="003E418F"/>
    <w:rsid w:val="003E5283"/>
    <w:rsid w:val="003E5A55"/>
    <w:rsid w:val="003E5C85"/>
    <w:rsid w:val="003E5E85"/>
    <w:rsid w:val="003E6414"/>
    <w:rsid w:val="003E6526"/>
    <w:rsid w:val="003E69C0"/>
    <w:rsid w:val="003E6B0E"/>
    <w:rsid w:val="003E6CFD"/>
    <w:rsid w:val="003E6FD8"/>
    <w:rsid w:val="003E71E7"/>
    <w:rsid w:val="003F0DEA"/>
    <w:rsid w:val="003F0E0B"/>
    <w:rsid w:val="003F12D3"/>
    <w:rsid w:val="003F1A64"/>
    <w:rsid w:val="003F2805"/>
    <w:rsid w:val="003F526D"/>
    <w:rsid w:val="003F65AD"/>
    <w:rsid w:val="003F69C4"/>
    <w:rsid w:val="004000C1"/>
    <w:rsid w:val="00400138"/>
    <w:rsid w:val="00401244"/>
    <w:rsid w:val="004017AF"/>
    <w:rsid w:val="00401A4D"/>
    <w:rsid w:val="00401C1C"/>
    <w:rsid w:val="00401F1F"/>
    <w:rsid w:val="00403880"/>
    <w:rsid w:val="004039E9"/>
    <w:rsid w:val="00404864"/>
    <w:rsid w:val="00404AB5"/>
    <w:rsid w:val="00404BD3"/>
    <w:rsid w:val="00405B4A"/>
    <w:rsid w:val="0040600B"/>
    <w:rsid w:val="00406248"/>
    <w:rsid w:val="0040677C"/>
    <w:rsid w:val="00406D5A"/>
    <w:rsid w:val="0040737B"/>
    <w:rsid w:val="00407648"/>
    <w:rsid w:val="00407CE9"/>
    <w:rsid w:val="00410868"/>
    <w:rsid w:val="004116C0"/>
    <w:rsid w:val="00412563"/>
    <w:rsid w:val="00413109"/>
    <w:rsid w:val="00413161"/>
    <w:rsid w:val="004134CE"/>
    <w:rsid w:val="00413EE1"/>
    <w:rsid w:val="004142FE"/>
    <w:rsid w:val="004146CF"/>
    <w:rsid w:val="004147EB"/>
    <w:rsid w:val="00414BB3"/>
    <w:rsid w:val="00415531"/>
    <w:rsid w:val="00415B4D"/>
    <w:rsid w:val="00415BDD"/>
    <w:rsid w:val="004162A4"/>
    <w:rsid w:val="00416569"/>
    <w:rsid w:val="00417405"/>
    <w:rsid w:val="004174AB"/>
    <w:rsid w:val="00417578"/>
    <w:rsid w:val="004176C6"/>
    <w:rsid w:val="00417FA5"/>
    <w:rsid w:val="00420400"/>
    <w:rsid w:val="00420D52"/>
    <w:rsid w:val="00420D84"/>
    <w:rsid w:val="00420E3C"/>
    <w:rsid w:val="004210E3"/>
    <w:rsid w:val="00421204"/>
    <w:rsid w:val="00421358"/>
    <w:rsid w:val="004218B3"/>
    <w:rsid w:val="0042321C"/>
    <w:rsid w:val="004232E0"/>
    <w:rsid w:val="00423A64"/>
    <w:rsid w:val="0042518D"/>
    <w:rsid w:val="0042584F"/>
    <w:rsid w:val="00425A3B"/>
    <w:rsid w:val="00426EA6"/>
    <w:rsid w:val="004273E2"/>
    <w:rsid w:val="004307D0"/>
    <w:rsid w:val="00431109"/>
    <w:rsid w:val="00431820"/>
    <w:rsid w:val="004318A6"/>
    <w:rsid w:val="0043197F"/>
    <w:rsid w:val="004319BB"/>
    <w:rsid w:val="00432B90"/>
    <w:rsid w:val="00432DD1"/>
    <w:rsid w:val="00433661"/>
    <w:rsid w:val="00434268"/>
    <w:rsid w:val="00434297"/>
    <w:rsid w:val="0043434E"/>
    <w:rsid w:val="0043496F"/>
    <w:rsid w:val="00434E51"/>
    <w:rsid w:val="00436188"/>
    <w:rsid w:val="00436423"/>
    <w:rsid w:val="0043686F"/>
    <w:rsid w:val="00436971"/>
    <w:rsid w:val="00436C44"/>
    <w:rsid w:val="00437239"/>
    <w:rsid w:val="00437584"/>
    <w:rsid w:val="00437992"/>
    <w:rsid w:val="00437E39"/>
    <w:rsid w:val="00437F9A"/>
    <w:rsid w:val="004400D9"/>
    <w:rsid w:val="004404D8"/>
    <w:rsid w:val="0044140B"/>
    <w:rsid w:val="0044159A"/>
    <w:rsid w:val="004415D0"/>
    <w:rsid w:val="00441755"/>
    <w:rsid w:val="004418E1"/>
    <w:rsid w:val="00441A83"/>
    <w:rsid w:val="00441C18"/>
    <w:rsid w:val="0044413D"/>
    <w:rsid w:val="004462A9"/>
    <w:rsid w:val="00446B52"/>
    <w:rsid w:val="004475D2"/>
    <w:rsid w:val="00447B48"/>
    <w:rsid w:val="00450350"/>
    <w:rsid w:val="004503F4"/>
    <w:rsid w:val="00451621"/>
    <w:rsid w:val="004518BB"/>
    <w:rsid w:val="00451963"/>
    <w:rsid w:val="00451A94"/>
    <w:rsid w:val="00452246"/>
    <w:rsid w:val="00452577"/>
    <w:rsid w:val="00452D67"/>
    <w:rsid w:val="00453315"/>
    <w:rsid w:val="00453E95"/>
    <w:rsid w:val="00454691"/>
    <w:rsid w:val="00454A23"/>
    <w:rsid w:val="00454C7A"/>
    <w:rsid w:val="00454D9B"/>
    <w:rsid w:val="00454FD9"/>
    <w:rsid w:val="004550B8"/>
    <w:rsid w:val="004552B6"/>
    <w:rsid w:val="00456D8E"/>
    <w:rsid w:val="00456DEF"/>
    <w:rsid w:val="00456FBA"/>
    <w:rsid w:val="0045739C"/>
    <w:rsid w:val="00457955"/>
    <w:rsid w:val="0046062D"/>
    <w:rsid w:val="0046206A"/>
    <w:rsid w:val="00462853"/>
    <w:rsid w:val="004629E5"/>
    <w:rsid w:val="00463500"/>
    <w:rsid w:val="004636AF"/>
    <w:rsid w:val="00463D0D"/>
    <w:rsid w:val="0046461F"/>
    <w:rsid w:val="00464CC2"/>
    <w:rsid w:val="00465045"/>
    <w:rsid w:val="00465A31"/>
    <w:rsid w:val="00465A92"/>
    <w:rsid w:val="00465B15"/>
    <w:rsid w:val="00466BE4"/>
    <w:rsid w:val="00467909"/>
    <w:rsid w:val="00467D27"/>
    <w:rsid w:val="0046F72B"/>
    <w:rsid w:val="00470047"/>
    <w:rsid w:val="00470842"/>
    <w:rsid w:val="00470930"/>
    <w:rsid w:val="00470F3E"/>
    <w:rsid w:val="004723B2"/>
    <w:rsid w:val="004729A5"/>
    <w:rsid w:val="00472D69"/>
    <w:rsid w:val="00473A71"/>
    <w:rsid w:val="004740CD"/>
    <w:rsid w:val="004740D5"/>
    <w:rsid w:val="00474385"/>
    <w:rsid w:val="004744F6"/>
    <w:rsid w:val="00474DCC"/>
    <w:rsid w:val="00474E77"/>
    <w:rsid w:val="0047553D"/>
    <w:rsid w:val="004755F4"/>
    <w:rsid w:val="004756F1"/>
    <w:rsid w:val="00475AE3"/>
    <w:rsid w:val="00475E1D"/>
    <w:rsid w:val="004762D2"/>
    <w:rsid w:val="0047635B"/>
    <w:rsid w:val="00476A08"/>
    <w:rsid w:val="00476F6A"/>
    <w:rsid w:val="00477B03"/>
    <w:rsid w:val="00477C2B"/>
    <w:rsid w:val="00477CD3"/>
    <w:rsid w:val="004803E1"/>
    <w:rsid w:val="0048136D"/>
    <w:rsid w:val="0048270D"/>
    <w:rsid w:val="0048282A"/>
    <w:rsid w:val="00482D7B"/>
    <w:rsid w:val="00483ECB"/>
    <w:rsid w:val="004840B8"/>
    <w:rsid w:val="00484852"/>
    <w:rsid w:val="00484971"/>
    <w:rsid w:val="004850D3"/>
    <w:rsid w:val="00485B40"/>
    <w:rsid w:val="004867F2"/>
    <w:rsid w:val="004873A0"/>
    <w:rsid w:val="0049010A"/>
    <w:rsid w:val="00490879"/>
    <w:rsid w:val="004909D6"/>
    <w:rsid w:val="00490C39"/>
    <w:rsid w:val="00490EE9"/>
    <w:rsid w:val="00492D79"/>
    <w:rsid w:val="00492F02"/>
    <w:rsid w:val="00493280"/>
    <w:rsid w:val="004934FF"/>
    <w:rsid w:val="00493FE1"/>
    <w:rsid w:val="00494226"/>
    <w:rsid w:val="00494AD4"/>
    <w:rsid w:val="00494B2F"/>
    <w:rsid w:val="00495B60"/>
    <w:rsid w:val="0049705F"/>
    <w:rsid w:val="0049710C"/>
    <w:rsid w:val="004971A9"/>
    <w:rsid w:val="004974EB"/>
    <w:rsid w:val="004979C8"/>
    <w:rsid w:val="00497C07"/>
    <w:rsid w:val="0049C189"/>
    <w:rsid w:val="004A063D"/>
    <w:rsid w:val="004A090B"/>
    <w:rsid w:val="004A0E8C"/>
    <w:rsid w:val="004A146E"/>
    <w:rsid w:val="004A14D1"/>
    <w:rsid w:val="004A1728"/>
    <w:rsid w:val="004A1734"/>
    <w:rsid w:val="004A1E14"/>
    <w:rsid w:val="004A1F04"/>
    <w:rsid w:val="004A1F48"/>
    <w:rsid w:val="004A220F"/>
    <w:rsid w:val="004A2CED"/>
    <w:rsid w:val="004A2DB0"/>
    <w:rsid w:val="004A2DBF"/>
    <w:rsid w:val="004A2E6B"/>
    <w:rsid w:val="004A2E99"/>
    <w:rsid w:val="004A3206"/>
    <w:rsid w:val="004A370D"/>
    <w:rsid w:val="004A4EC4"/>
    <w:rsid w:val="004A5767"/>
    <w:rsid w:val="004A5C40"/>
    <w:rsid w:val="004A5D50"/>
    <w:rsid w:val="004A667F"/>
    <w:rsid w:val="004A68B2"/>
    <w:rsid w:val="004A6AA1"/>
    <w:rsid w:val="004A7783"/>
    <w:rsid w:val="004B04BE"/>
    <w:rsid w:val="004B0F7A"/>
    <w:rsid w:val="004B1CCD"/>
    <w:rsid w:val="004B1EA2"/>
    <w:rsid w:val="004B1EC5"/>
    <w:rsid w:val="004B1FB0"/>
    <w:rsid w:val="004B2D1E"/>
    <w:rsid w:val="004B3543"/>
    <w:rsid w:val="004B3686"/>
    <w:rsid w:val="004B3779"/>
    <w:rsid w:val="004B385F"/>
    <w:rsid w:val="004B3BC4"/>
    <w:rsid w:val="004B40F6"/>
    <w:rsid w:val="004B55F2"/>
    <w:rsid w:val="004B5DBC"/>
    <w:rsid w:val="004B5E60"/>
    <w:rsid w:val="004B67BA"/>
    <w:rsid w:val="004B79BC"/>
    <w:rsid w:val="004B7B44"/>
    <w:rsid w:val="004C01FD"/>
    <w:rsid w:val="004C055A"/>
    <w:rsid w:val="004C06C7"/>
    <w:rsid w:val="004C0D14"/>
    <w:rsid w:val="004C0D7E"/>
    <w:rsid w:val="004C1401"/>
    <w:rsid w:val="004C1720"/>
    <w:rsid w:val="004C181A"/>
    <w:rsid w:val="004C1F37"/>
    <w:rsid w:val="004C2718"/>
    <w:rsid w:val="004C2B7A"/>
    <w:rsid w:val="004C2C2C"/>
    <w:rsid w:val="004C348D"/>
    <w:rsid w:val="004C4382"/>
    <w:rsid w:val="004C484D"/>
    <w:rsid w:val="004C5145"/>
    <w:rsid w:val="004C5631"/>
    <w:rsid w:val="004C5EA6"/>
    <w:rsid w:val="004C6107"/>
    <w:rsid w:val="004C6E24"/>
    <w:rsid w:val="004C70A0"/>
    <w:rsid w:val="004C72BE"/>
    <w:rsid w:val="004C75A3"/>
    <w:rsid w:val="004C75E9"/>
    <w:rsid w:val="004C7726"/>
    <w:rsid w:val="004D0256"/>
    <w:rsid w:val="004D050D"/>
    <w:rsid w:val="004D0DB4"/>
    <w:rsid w:val="004D13BF"/>
    <w:rsid w:val="004D15E7"/>
    <w:rsid w:val="004D187E"/>
    <w:rsid w:val="004D19E4"/>
    <w:rsid w:val="004D2452"/>
    <w:rsid w:val="004D25A3"/>
    <w:rsid w:val="004D3196"/>
    <w:rsid w:val="004D3ABE"/>
    <w:rsid w:val="004D3BCA"/>
    <w:rsid w:val="004D3FEF"/>
    <w:rsid w:val="004D438E"/>
    <w:rsid w:val="004D4A18"/>
    <w:rsid w:val="004D5651"/>
    <w:rsid w:val="004D5774"/>
    <w:rsid w:val="004D59BE"/>
    <w:rsid w:val="004D5BE3"/>
    <w:rsid w:val="004D5F99"/>
    <w:rsid w:val="004D6809"/>
    <w:rsid w:val="004D6BCF"/>
    <w:rsid w:val="004D6C25"/>
    <w:rsid w:val="004D6CDE"/>
    <w:rsid w:val="004D6DC5"/>
    <w:rsid w:val="004D72F9"/>
    <w:rsid w:val="004D7310"/>
    <w:rsid w:val="004D7B95"/>
    <w:rsid w:val="004D7DE6"/>
    <w:rsid w:val="004D7E54"/>
    <w:rsid w:val="004D7E84"/>
    <w:rsid w:val="004E0124"/>
    <w:rsid w:val="004E0C6E"/>
    <w:rsid w:val="004E174D"/>
    <w:rsid w:val="004E1AA9"/>
    <w:rsid w:val="004E1E4E"/>
    <w:rsid w:val="004E2279"/>
    <w:rsid w:val="004E2349"/>
    <w:rsid w:val="004E2858"/>
    <w:rsid w:val="004E2BB1"/>
    <w:rsid w:val="004E315E"/>
    <w:rsid w:val="004E3400"/>
    <w:rsid w:val="004E3524"/>
    <w:rsid w:val="004E36FA"/>
    <w:rsid w:val="004E452C"/>
    <w:rsid w:val="004E45CA"/>
    <w:rsid w:val="004E5107"/>
    <w:rsid w:val="004E549C"/>
    <w:rsid w:val="004E57E6"/>
    <w:rsid w:val="004E5891"/>
    <w:rsid w:val="004E6132"/>
    <w:rsid w:val="004E63C1"/>
    <w:rsid w:val="004E6698"/>
    <w:rsid w:val="004E6A6C"/>
    <w:rsid w:val="004E6D9D"/>
    <w:rsid w:val="004E6FC1"/>
    <w:rsid w:val="004F0181"/>
    <w:rsid w:val="004F093C"/>
    <w:rsid w:val="004F0A77"/>
    <w:rsid w:val="004F0AF0"/>
    <w:rsid w:val="004F18D1"/>
    <w:rsid w:val="004F23B1"/>
    <w:rsid w:val="004F2439"/>
    <w:rsid w:val="004F27C9"/>
    <w:rsid w:val="004F2987"/>
    <w:rsid w:val="004F2EB8"/>
    <w:rsid w:val="004F32C5"/>
    <w:rsid w:val="004F37C1"/>
    <w:rsid w:val="004F37F1"/>
    <w:rsid w:val="004F4A48"/>
    <w:rsid w:val="004F51AF"/>
    <w:rsid w:val="004F5BEF"/>
    <w:rsid w:val="004F5D82"/>
    <w:rsid w:val="004F6E3D"/>
    <w:rsid w:val="004F7250"/>
    <w:rsid w:val="004F7768"/>
    <w:rsid w:val="004F7D47"/>
    <w:rsid w:val="00500293"/>
    <w:rsid w:val="00500415"/>
    <w:rsid w:val="005005EB"/>
    <w:rsid w:val="00500879"/>
    <w:rsid w:val="005009D3"/>
    <w:rsid w:val="00500CF9"/>
    <w:rsid w:val="0050105E"/>
    <w:rsid w:val="00501FAA"/>
    <w:rsid w:val="005029C8"/>
    <w:rsid w:val="005032D1"/>
    <w:rsid w:val="00503515"/>
    <w:rsid w:val="00504342"/>
    <w:rsid w:val="00504993"/>
    <w:rsid w:val="00504A17"/>
    <w:rsid w:val="00504D27"/>
    <w:rsid w:val="00505305"/>
    <w:rsid w:val="00505A6B"/>
    <w:rsid w:val="0050664D"/>
    <w:rsid w:val="00506E41"/>
    <w:rsid w:val="0050707E"/>
    <w:rsid w:val="005073A8"/>
    <w:rsid w:val="00507509"/>
    <w:rsid w:val="00510A5E"/>
    <w:rsid w:val="00511742"/>
    <w:rsid w:val="00511AE0"/>
    <w:rsid w:val="00511C11"/>
    <w:rsid w:val="00511C34"/>
    <w:rsid w:val="00511DDC"/>
    <w:rsid w:val="0051206A"/>
    <w:rsid w:val="005127A3"/>
    <w:rsid w:val="00512CF5"/>
    <w:rsid w:val="00512FB7"/>
    <w:rsid w:val="0051338F"/>
    <w:rsid w:val="00513769"/>
    <w:rsid w:val="005141AE"/>
    <w:rsid w:val="0051445F"/>
    <w:rsid w:val="0051488B"/>
    <w:rsid w:val="005148EC"/>
    <w:rsid w:val="00514F98"/>
    <w:rsid w:val="005150E9"/>
    <w:rsid w:val="00515BD2"/>
    <w:rsid w:val="00515BED"/>
    <w:rsid w:val="00515CC4"/>
    <w:rsid w:val="0051625F"/>
    <w:rsid w:val="00516649"/>
    <w:rsid w:val="005168F2"/>
    <w:rsid w:val="00516900"/>
    <w:rsid w:val="00516F74"/>
    <w:rsid w:val="00520517"/>
    <w:rsid w:val="00520F69"/>
    <w:rsid w:val="005210E5"/>
    <w:rsid w:val="00521A47"/>
    <w:rsid w:val="00521D3A"/>
    <w:rsid w:val="00521FDA"/>
    <w:rsid w:val="005223B8"/>
    <w:rsid w:val="00522603"/>
    <w:rsid w:val="00523019"/>
    <w:rsid w:val="005231FA"/>
    <w:rsid w:val="005252B1"/>
    <w:rsid w:val="0052662F"/>
    <w:rsid w:val="005271B6"/>
    <w:rsid w:val="0052732A"/>
    <w:rsid w:val="00527A83"/>
    <w:rsid w:val="00527C80"/>
    <w:rsid w:val="00530A6E"/>
    <w:rsid w:val="00530D09"/>
    <w:rsid w:val="00530D72"/>
    <w:rsid w:val="00530DE3"/>
    <w:rsid w:val="00531733"/>
    <w:rsid w:val="005320B8"/>
    <w:rsid w:val="00532473"/>
    <w:rsid w:val="005327B4"/>
    <w:rsid w:val="005327FD"/>
    <w:rsid w:val="0053373E"/>
    <w:rsid w:val="005337C2"/>
    <w:rsid w:val="00533F8D"/>
    <w:rsid w:val="0053434A"/>
    <w:rsid w:val="0053456C"/>
    <w:rsid w:val="005347A4"/>
    <w:rsid w:val="005348D6"/>
    <w:rsid w:val="005348E5"/>
    <w:rsid w:val="00536819"/>
    <w:rsid w:val="00537094"/>
    <w:rsid w:val="00539869"/>
    <w:rsid w:val="005401ED"/>
    <w:rsid w:val="00540FCD"/>
    <w:rsid w:val="00541025"/>
    <w:rsid w:val="005410A0"/>
    <w:rsid w:val="005410B9"/>
    <w:rsid w:val="00542A2D"/>
    <w:rsid w:val="00542B6C"/>
    <w:rsid w:val="00542EA5"/>
    <w:rsid w:val="005434F5"/>
    <w:rsid w:val="00543A73"/>
    <w:rsid w:val="00543FE7"/>
    <w:rsid w:val="00544D0E"/>
    <w:rsid w:val="00545AE2"/>
    <w:rsid w:val="00545FEA"/>
    <w:rsid w:val="00546936"/>
    <w:rsid w:val="00546950"/>
    <w:rsid w:val="0054736C"/>
    <w:rsid w:val="0054747F"/>
    <w:rsid w:val="00547661"/>
    <w:rsid w:val="00547EA7"/>
    <w:rsid w:val="005501BB"/>
    <w:rsid w:val="005502DA"/>
    <w:rsid w:val="0055071E"/>
    <w:rsid w:val="00550CF6"/>
    <w:rsid w:val="0055231E"/>
    <w:rsid w:val="005529CD"/>
    <w:rsid w:val="005529DB"/>
    <w:rsid w:val="00552ED5"/>
    <w:rsid w:val="005538B4"/>
    <w:rsid w:val="005539B8"/>
    <w:rsid w:val="00553C41"/>
    <w:rsid w:val="00553F5D"/>
    <w:rsid w:val="00554AC1"/>
    <w:rsid w:val="00554BCF"/>
    <w:rsid w:val="00554D44"/>
    <w:rsid w:val="00555073"/>
    <w:rsid w:val="0055581C"/>
    <w:rsid w:val="00555CA6"/>
    <w:rsid w:val="00556B53"/>
    <w:rsid w:val="00556DF3"/>
    <w:rsid w:val="00556E76"/>
    <w:rsid w:val="0055731D"/>
    <w:rsid w:val="005575C6"/>
    <w:rsid w:val="00557633"/>
    <w:rsid w:val="00560029"/>
    <w:rsid w:val="005613F0"/>
    <w:rsid w:val="0056176B"/>
    <w:rsid w:val="00561A59"/>
    <w:rsid w:val="00561CFE"/>
    <w:rsid w:val="00561F1E"/>
    <w:rsid w:val="00562986"/>
    <w:rsid w:val="005638C5"/>
    <w:rsid w:val="00565059"/>
    <w:rsid w:val="0056566D"/>
    <w:rsid w:val="00566192"/>
    <w:rsid w:val="0056620C"/>
    <w:rsid w:val="005663A4"/>
    <w:rsid w:val="0056659D"/>
    <w:rsid w:val="00566721"/>
    <w:rsid w:val="00566C40"/>
    <w:rsid w:val="00566E7F"/>
    <w:rsid w:val="00567B68"/>
    <w:rsid w:val="0057049C"/>
    <w:rsid w:val="00571EEB"/>
    <w:rsid w:val="0057301B"/>
    <w:rsid w:val="00573078"/>
    <w:rsid w:val="005733D2"/>
    <w:rsid w:val="00574415"/>
    <w:rsid w:val="00574616"/>
    <w:rsid w:val="0057471D"/>
    <w:rsid w:val="00574E36"/>
    <w:rsid w:val="0057581F"/>
    <w:rsid w:val="00575C66"/>
    <w:rsid w:val="005770B9"/>
    <w:rsid w:val="0057786D"/>
    <w:rsid w:val="00580226"/>
    <w:rsid w:val="005808F3"/>
    <w:rsid w:val="00580D09"/>
    <w:rsid w:val="00580D50"/>
    <w:rsid w:val="005816A4"/>
    <w:rsid w:val="00582168"/>
    <w:rsid w:val="00582585"/>
    <w:rsid w:val="00582D64"/>
    <w:rsid w:val="00583295"/>
    <w:rsid w:val="005835B4"/>
    <w:rsid w:val="005838A0"/>
    <w:rsid w:val="00583DE3"/>
    <w:rsid w:val="00584339"/>
    <w:rsid w:val="00584D51"/>
    <w:rsid w:val="00585822"/>
    <w:rsid w:val="00585D8E"/>
    <w:rsid w:val="00586387"/>
    <w:rsid w:val="005867DA"/>
    <w:rsid w:val="00586A98"/>
    <w:rsid w:val="00586D50"/>
    <w:rsid w:val="00586F54"/>
    <w:rsid w:val="00587643"/>
    <w:rsid w:val="00587874"/>
    <w:rsid w:val="00587FE0"/>
    <w:rsid w:val="005901DF"/>
    <w:rsid w:val="0059051D"/>
    <w:rsid w:val="005908EC"/>
    <w:rsid w:val="00590D50"/>
    <w:rsid w:val="005911AD"/>
    <w:rsid w:val="005918F3"/>
    <w:rsid w:val="00592607"/>
    <w:rsid w:val="00592CF7"/>
    <w:rsid w:val="005932E3"/>
    <w:rsid w:val="005934AA"/>
    <w:rsid w:val="005938C5"/>
    <w:rsid w:val="00594555"/>
    <w:rsid w:val="00596529"/>
    <w:rsid w:val="005967CB"/>
    <w:rsid w:val="00596FA2"/>
    <w:rsid w:val="0059767B"/>
    <w:rsid w:val="00597D65"/>
    <w:rsid w:val="00597ECB"/>
    <w:rsid w:val="005A0180"/>
    <w:rsid w:val="005A0523"/>
    <w:rsid w:val="005A08F1"/>
    <w:rsid w:val="005A0E41"/>
    <w:rsid w:val="005A132C"/>
    <w:rsid w:val="005A297C"/>
    <w:rsid w:val="005A2D21"/>
    <w:rsid w:val="005A2F62"/>
    <w:rsid w:val="005A309E"/>
    <w:rsid w:val="005A3406"/>
    <w:rsid w:val="005A35BC"/>
    <w:rsid w:val="005A3D44"/>
    <w:rsid w:val="005A3FF5"/>
    <w:rsid w:val="005A42BE"/>
    <w:rsid w:val="005A46F6"/>
    <w:rsid w:val="005A53E6"/>
    <w:rsid w:val="005A540B"/>
    <w:rsid w:val="005A5931"/>
    <w:rsid w:val="005A5A07"/>
    <w:rsid w:val="005A5C9B"/>
    <w:rsid w:val="005A68EA"/>
    <w:rsid w:val="005A7280"/>
    <w:rsid w:val="005A756E"/>
    <w:rsid w:val="005A75A1"/>
    <w:rsid w:val="005A760D"/>
    <w:rsid w:val="005A7915"/>
    <w:rsid w:val="005B0123"/>
    <w:rsid w:val="005B0DC3"/>
    <w:rsid w:val="005B1327"/>
    <w:rsid w:val="005B1398"/>
    <w:rsid w:val="005B154E"/>
    <w:rsid w:val="005B19AC"/>
    <w:rsid w:val="005B1D2A"/>
    <w:rsid w:val="005B1F0B"/>
    <w:rsid w:val="005B2954"/>
    <w:rsid w:val="005B2A13"/>
    <w:rsid w:val="005B2DB0"/>
    <w:rsid w:val="005B2F1B"/>
    <w:rsid w:val="005B30F0"/>
    <w:rsid w:val="005B3809"/>
    <w:rsid w:val="005B3A1D"/>
    <w:rsid w:val="005B3DE5"/>
    <w:rsid w:val="005B3F63"/>
    <w:rsid w:val="005B406C"/>
    <w:rsid w:val="005B5340"/>
    <w:rsid w:val="005B5ABF"/>
    <w:rsid w:val="005B5D6C"/>
    <w:rsid w:val="005B6F81"/>
    <w:rsid w:val="005B727B"/>
    <w:rsid w:val="005B76F5"/>
    <w:rsid w:val="005B7E6B"/>
    <w:rsid w:val="005BA756"/>
    <w:rsid w:val="005C038E"/>
    <w:rsid w:val="005C0DBA"/>
    <w:rsid w:val="005C160F"/>
    <w:rsid w:val="005C1735"/>
    <w:rsid w:val="005C1D70"/>
    <w:rsid w:val="005C2395"/>
    <w:rsid w:val="005C261B"/>
    <w:rsid w:val="005C2829"/>
    <w:rsid w:val="005C37C9"/>
    <w:rsid w:val="005C4006"/>
    <w:rsid w:val="005C4040"/>
    <w:rsid w:val="005C4259"/>
    <w:rsid w:val="005C4378"/>
    <w:rsid w:val="005C4429"/>
    <w:rsid w:val="005C4631"/>
    <w:rsid w:val="005C513C"/>
    <w:rsid w:val="005C540F"/>
    <w:rsid w:val="005C55D7"/>
    <w:rsid w:val="005C68B4"/>
    <w:rsid w:val="005C6937"/>
    <w:rsid w:val="005C6DF2"/>
    <w:rsid w:val="005C75FD"/>
    <w:rsid w:val="005C7914"/>
    <w:rsid w:val="005C7C04"/>
    <w:rsid w:val="005D0EBA"/>
    <w:rsid w:val="005D1CD0"/>
    <w:rsid w:val="005D2B1A"/>
    <w:rsid w:val="005D313B"/>
    <w:rsid w:val="005D327E"/>
    <w:rsid w:val="005D3CAB"/>
    <w:rsid w:val="005D3EC5"/>
    <w:rsid w:val="005D4D70"/>
    <w:rsid w:val="005D4FE9"/>
    <w:rsid w:val="005D590D"/>
    <w:rsid w:val="005D5FE1"/>
    <w:rsid w:val="005D646B"/>
    <w:rsid w:val="005D6815"/>
    <w:rsid w:val="005D74DD"/>
    <w:rsid w:val="005D7FF5"/>
    <w:rsid w:val="005E0AAC"/>
    <w:rsid w:val="005E1DFE"/>
    <w:rsid w:val="005E278A"/>
    <w:rsid w:val="005E3558"/>
    <w:rsid w:val="005E3A5D"/>
    <w:rsid w:val="005E3D74"/>
    <w:rsid w:val="005E4137"/>
    <w:rsid w:val="005E453C"/>
    <w:rsid w:val="005E46EC"/>
    <w:rsid w:val="005E48B6"/>
    <w:rsid w:val="005E4B2A"/>
    <w:rsid w:val="005E5452"/>
    <w:rsid w:val="005E5AED"/>
    <w:rsid w:val="005E5C2E"/>
    <w:rsid w:val="005E68EB"/>
    <w:rsid w:val="005E6CE8"/>
    <w:rsid w:val="005E6E88"/>
    <w:rsid w:val="005E6FAC"/>
    <w:rsid w:val="005E7884"/>
    <w:rsid w:val="005E79B8"/>
    <w:rsid w:val="005E7A91"/>
    <w:rsid w:val="005E7C7F"/>
    <w:rsid w:val="005F08CA"/>
    <w:rsid w:val="005F0AE7"/>
    <w:rsid w:val="005F0B91"/>
    <w:rsid w:val="005F0F32"/>
    <w:rsid w:val="005F1001"/>
    <w:rsid w:val="005F139F"/>
    <w:rsid w:val="005F1837"/>
    <w:rsid w:val="005F1982"/>
    <w:rsid w:val="005F1FEC"/>
    <w:rsid w:val="005F2206"/>
    <w:rsid w:val="005F246A"/>
    <w:rsid w:val="005F2BF3"/>
    <w:rsid w:val="005F31C8"/>
    <w:rsid w:val="005F3524"/>
    <w:rsid w:val="005F3C49"/>
    <w:rsid w:val="005F46D3"/>
    <w:rsid w:val="005F486E"/>
    <w:rsid w:val="005F4E69"/>
    <w:rsid w:val="005F53DE"/>
    <w:rsid w:val="005F5DCA"/>
    <w:rsid w:val="005F6023"/>
    <w:rsid w:val="005F6597"/>
    <w:rsid w:val="005F6CAB"/>
    <w:rsid w:val="005F71C8"/>
    <w:rsid w:val="005F7594"/>
    <w:rsid w:val="00600516"/>
    <w:rsid w:val="00600BD8"/>
    <w:rsid w:val="00601158"/>
    <w:rsid w:val="00601340"/>
    <w:rsid w:val="00601E4F"/>
    <w:rsid w:val="00602070"/>
    <w:rsid w:val="0060240F"/>
    <w:rsid w:val="0060268D"/>
    <w:rsid w:val="006033BE"/>
    <w:rsid w:val="006036BA"/>
    <w:rsid w:val="0060461F"/>
    <w:rsid w:val="00605D7E"/>
    <w:rsid w:val="00606181"/>
    <w:rsid w:val="0060685F"/>
    <w:rsid w:val="00606D10"/>
    <w:rsid w:val="00606F90"/>
    <w:rsid w:val="00607432"/>
    <w:rsid w:val="00607A00"/>
    <w:rsid w:val="00607F85"/>
    <w:rsid w:val="00610E5B"/>
    <w:rsid w:val="00611900"/>
    <w:rsid w:val="00612619"/>
    <w:rsid w:val="00612B2A"/>
    <w:rsid w:val="00612C7F"/>
    <w:rsid w:val="006141AD"/>
    <w:rsid w:val="00614229"/>
    <w:rsid w:val="00614672"/>
    <w:rsid w:val="0061470D"/>
    <w:rsid w:val="00614783"/>
    <w:rsid w:val="006148AE"/>
    <w:rsid w:val="00614993"/>
    <w:rsid w:val="00614A4C"/>
    <w:rsid w:val="00614EFF"/>
    <w:rsid w:val="00615B0B"/>
    <w:rsid w:val="00615BA1"/>
    <w:rsid w:val="00616535"/>
    <w:rsid w:val="0061676A"/>
    <w:rsid w:val="00616997"/>
    <w:rsid w:val="00616C65"/>
    <w:rsid w:val="00616CCE"/>
    <w:rsid w:val="0061759F"/>
    <w:rsid w:val="006175F5"/>
    <w:rsid w:val="006175FF"/>
    <w:rsid w:val="00617871"/>
    <w:rsid w:val="00620451"/>
    <w:rsid w:val="006217F3"/>
    <w:rsid w:val="00623014"/>
    <w:rsid w:val="00623104"/>
    <w:rsid w:val="006231F0"/>
    <w:rsid w:val="00623B50"/>
    <w:rsid w:val="00623E62"/>
    <w:rsid w:val="00623F8A"/>
    <w:rsid w:val="00623FDB"/>
    <w:rsid w:val="00624038"/>
    <w:rsid w:val="00624424"/>
    <w:rsid w:val="00624B90"/>
    <w:rsid w:val="00624D83"/>
    <w:rsid w:val="00624ED3"/>
    <w:rsid w:val="0062516F"/>
    <w:rsid w:val="0062608C"/>
    <w:rsid w:val="006260DD"/>
    <w:rsid w:val="006261F8"/>
    <w:rsid w:val="0062650C"/>
    <w:rsid w:val="006277B1"/>
    <w:rsid w:val="006319E3"/>
    <w:rsid w:val="00633F28"/>
    <w:rsid w:val="00634171"/>
    <w:rsid w:val="0063444D"/>
    <w:rsid w:val="00635072"/>
    <w:rsid w:val="006350D9"/>
    <w:rsid w:val="0063523D"/>
    <w:rsid w:val="006353A4"/>
    <w:rsid w:val="006360E8"/>
    <w:rsid w:val="00636174"/>
    <w:rsid w:val="00636BB8"/>
    <w:rsid w:val="00637ACF"/>
    <w:rsid w:val="00637D91"/>
    <w:rsid w:val="0064044F"/>
    <w:rsid w:val="006407D0"/>
    <w:rsid w:val="00640942"/>
    <w:rsid w:val="006435DF"/>
    <w:rsid w:val="00643E8B"/>
    <w:rsid w:val="00643FB2"/>
    <w:rsid w:val="006453F2"/>
    <w:rsid w:val="006457EA"/>
    <w:rsid w:val="006459D8"/>
    <w:rsid w:val="00645D84"/>
    <w:rsid w:val="00645F13"/>
    <w:rsid w:val="00646633"/>
    <w:rsid w:val="00646AF6"/>
    <w:rsid w:val="0064702F"/>
    <w:rsid w:val="00647134"/>
    <w:rsid w:val="006504C8"/>
    <w:rsid w:val="00650BBA"/>
    <w:rsid w:val="00650EA4"/>
    <w:rsid w:val="006514E3"/>
    <w:rsid w:val="006517A5"/>
    <w:rsid w:val="00651F7C"/>
    <w:rsid w:val="006527AD"/>
    <w:rsid w:val="006527D9"/>
    <w:rsid w:val="006528E2"/>
    <w:rsid w:val="00653209"/>
    <w:rsid w:val="006542F1"/>
    <w:rsid w:val="00654C2A"/>
    <w:rsid w:val="00656729"/>
    <w:rsid w:val="00658D7D"/>
    <w:rsid w:val="00660A9A"/>
    <w:rsid w:val="00661128"/>
    <w:rsid w:val="0066127D"/>
    <w:rsid w:val="0066163F"/>
    <w:rsid w:val="006618C3"/>
    <w:rsid w:val="00661E21"/>
    <w:rsid w:val="006623D5"/>
    <w:rsid w:val="00662606"/>
    <w:rsid w:val="006629CF"/>
    <w:rsid w:val="006636A5"/>
    <w:rsid w:val="00663B9D"/>
    <w:rsid w:val="00663CE2"/>
    <w:rsid w:val="0066432C"/>
    <w:rsid w:val="006649AF"/>
    <w:rsid w:val="00665A89"/>
    <w:rsid w:val="00665C9B"/>
    <w:rsid w:val="00666200"/>
    <w:rsid w:val="006664F1"/>
    <w:rsid w:val="00667AFD"/>
    <w:rsid w:val="00667BDF"/>
    <w:rsid w:val="00667F64"/>
    <w:rsid w:val="0067009A"/>
    <w:rsid w:val="00670584"/>
    <w:rsid w:val="00670758"/>
    <w:rsid w:val="00670AFD"/>
    <w:rsid w:val="00671087"/>
    <w:rsid w:val="0067219E"/>
    <w:rsid w:val="006721B1"/>
    <w:rsid w:val="006726BA"/>
    <w:rsid w:val="00673E66"/>
    <w:rsid w:val="0067415F"/>
    <w:rsid w:val="00674BD3"/>
    <w:rsid w:val="00675714"/>
    <w:rsid w:val="00676ADE"/>
    <w:rsid w:val="006777F8"/>
    <w:rsid w:val="00677A9A"/>
    <w:rsid w:val="0068052C"/>
    <w:rsid w:val="006809A8"/>
    <w:rsid w:val="00681394"/>
    <w:rsid w:val="006813C1"/>
    <w:rsid w:val="006817F3"/>
    <w:rsid w:val="00682419"/>
    <w:rsid w:val="006826E1"/>
    <w:rsid w:val="00682948"/>
    <w:rsid w:val="0068314E"/>
    <w:rsid w:val="00683198"/>
    <w:rsid w:val="00683746"/>
    <w:rsid w:val="006838BF"/>
    <w:rsid w:val="00683A3C"/>
    <w:rsid w:val="00683C06"/>
    <w:rsid w:val="0068409A"/>
    <w:rsid w:val="006856A7"/>
    <w:rsid w:val="0068593F"/>
    <w:rsid w:val="00685BB1"/>
    <w:rsid w:val="00687216"/>
    <w:rsid w:val="0068747C"/>
    <w:rsid w:val="00687B70"/>
    <w:rsid w:val="00690BBE"/>
    <w:rsid w:val="00690FF0"/>
    <w:rsid w:val="00691183"/>
    <w:rsid w:val="006913FD"/>
    <w:rsid w:val="00691AC5"/>
    <w:rsid w:val="006920FA"/>
    <w:rsid w:val="006921E2"/>
    <w:rsid w:val="00692A41"/>
    <w:rsid w:val="00693378"/>
    <w:rsid w:val="006938CB"/>
    <w:rsid w:val="00693E3B"/>
    <w:rsid w:val="00694997"/>
    <w:rsid w:val="00695D8A"/>
    <w:rsid w:val="0069616D"/>
    <w:rsid w:val="00696ECE"/>
    <w:rsid w:val="00697521"/>
    <w:rsid w:val="00697D6C"/>
    <w:rsid w:val="006A04D4"/>
    <w:rsid w:val="006A0878"/>
    <w:rsid w:val="006A09EB"/>
    <w:rsid w:val="006A0A2A"/>
    <w:rsid w:val="006A0B19"/>
    <w:rsid w:val="006A14C5"/>
    <w:rsid w:val="006A1633"/>
    <w:rsid w:val="006A1677"/>
    <w:rsid w:val="006A1A19"/>
    <w:rsid w:val="006A1F42"/>
    <w:rsid w:val="006A1F87"/>
    <w:rsid w:val="006A3086"/>
    <w:rsid w:val="006A33AA"/>
    <w:rsid w:val="006A42A7"/>
    <w:rsid w:val="006A43CC"/>
    <w:rsid w:val="006A4D4B"/>
    <w:rsid w:val="006A504B"/>
    <w:rsid w:val="006A5583"/>
    <w:rsid w:val="006A5765"/>
    <w:rsid w:val="006A5FCA"/>
    <w:rsid w:val="006A6D27"/>
    <w:rsid w:val="006A7988"/>
    <w:rsid w:val="006A7A17"/>
    <w:rsid w:val="006B0631"/>
    <w:rsid w:val="006B0AA4"/>
    <w:rsid w:val="006B0E2C"/>
    <w:rsid w:val="006B1294"/>
    <w:rsid w:val="006B16DC"/>
    <w:rsid w:val="006B1C26"/>
    <w:rsid w:val="006B1FA8"/>
    <w:rsid w:val="006B27A6"/>
    <w:rsid w:val="006B2826"/>
    <w:rsid w:val="006B29BE"/>
    <w:rsid w:val="006B3CEE"/>
    <w:rsid w:val="006B40BD"/>
    <w:rsid w:val="006B4153"/>
    <w:rsid w:val="006B4B6F"/>
    <w:rsid w:val="006B4C6E"/>
    <w:rsid w:val="006B501B"/>
    <w:rsid w:val="006B515F"/>
    <w:rsid w:val="006B5615"/>
    <w:rsid w:val="006B564A"/>
    <w:rsid w:val="006B5864"/>
    <w:rsid w:val="006B654A"/>
    <w:rsid w:val="006B6C04"/>
    <w:rsid w:val="006B79A2"/>
    <w:rsid w:val="006C0076"/>
    <w:rsid w:val="006C022D"/>
    <w:rsid w:val="006C0512"/>
    <w:rsid w:val="006C1302"/>
    <w:rsid w:val="006C1410"/>
    <w:rsid w:val="006C1469"/>
    <w:rsid w:val="006C1599"/>
    <w:rsid w:val="006C19D8"/>
    <w:rsid w:val="006C21E9"/>
    <w:rsid w:val="006C2221"/>
    <w:rsid w:val="006C2339"/>
    <w:rsid w:val="006C236D"/>
    <w:rsid w:val="006C2D9C"/>
    <w:rsid w:val="006C365F"/>
    <w:rsid w:val="006C4B53"/>
    <w:rsid w:val="006C4F63"/>
    <w:rsid w:val="006C5162"/>
    <w:rsid w:val="006C5299"/>
    <w:rsid w:val="006C56CA"/>
    <w:rsid w:val="006C6809"/>
    <w:rsid w:val="006C6890"/>
    <w:rsid w:val="006C69C3"/>
    <w:rsid w:val="006C6B3A"/>
    <w:rsid w:val="006C6D67"/>
    <w:rsid w:val="006C6FE2"/>
    <w:rsid w:val="006C7195"/>
    <w:rsid w:val="006C7344"/>
    <w:rsid w:val="006D0A8F"/>
    <w:rsid w:val="006D12A1"/>
    <w:rsid w:val="006D12C8"/>
    <w:rsid w:val="006D175A"/>
    <w:rsid w:val="006D2794"/>
    <w:rsid w:val="006D27AE"/>
    <w:rsid w:val="006D2A79"/>
    <w:rsid w:val="006D3AEE"/>
    <w:rsid w:val="006D3E38"/>
    <w:rsid w:val="006D3F58"/>
    <w:rsid w:val="006D4033"/>
    <w:rsid w:val="006D4854"/>
    <w:rsid w:val="006D534F"/>
    <w:rsid w:val="006D54EB"/>
    <w:rsid w:val="006D573C"/>
    <w:rsid w:val="006D5FCD"/>
    <w:rsid w:val="006D6330"/>
    <w:rsid w:val="006D6D2C"/>
    <w:rsid w:val="006D6D60"/>
    <w:rsid w:val="006D7134"/>
    <w:rsid w:val="006D7AAB"/>
    <w:rsid w:val="006D7AE3"/>
    <w:rsid w:val="006D7E00"/>
    <w:rsid w:val="006DC863"/>
    <w:rsid w:val="006E0530"/>
    <w:rsid w:val="006E1313"/>
    <w:rsid w:val="006E1A3F"/>
    <w:rsid w:val="006E21DC"/>
    <w:rsid w:val="006E2F3B"/>
    <w:rsid w:val="006E4196"/>
    <w:rsid w:val="006E4799"/>
    <w:rsid w:val="006E5021"/>
    <w:rsid w:val="006E5026"/>
    <w:rsid w:val="006E5A19"/>
    <w:rsid w:val="006E61F2"/>
    <w:rsid w:val="006E6852"/>
    <w:rsid w:val="006E73DE"/>
    <w:rsid w:val="006E79DB"/>
    <w:rsid w:val="006E7BBF"/>
    <w:rsid w:val="006F005B"/>
    <w:rsid w:val="006F10F7"/>
    <w:rsid w:val="006F1CBD"/>
    <w:rsid w:val="006F1DB8"/>
    <w:rsid w:val="006F258C"/>
    <w:rsid w:val="006F2BF7"/>
    <w:rsid w:val="006F3231"/>
    <w:rsid w:val="006F32F0"/>
    <w:rsid w:val="006F36DA"/>
    <w:rsid w:val="006F5443"/>
    <w:rsid w:val="006F68F4"/>
    <w:rsid w:val="006F7297"/>
    <w:rsid w:val="006F72E6"/>
    <w:rsid w:val="006F74C3"/>
    <w:rsid w:val="006F74D7"/>
    <w:rsid w:val="006F7E87"/>
    <w:rsid w:val="006F7F9E"/>
    <w:rsid w:val="00700119"/>
    <w:rsid w:val="007010EA"/>
    <w:rsid w:val="00702C88"/>
    <w:rsid w:val="00702D6F"/>
    <w:rsid w:val="00705086"/>
    <w:rsid w:val="007058E4"/>
    <w:rsid w:val="007059BB"/>
    <w:rsid w:val="00705B33"/>
    <w:rsid w:val="007069F9"/>
    <w:rsid w:val="00706D57"/>
    <w:rsid w:val="00706F01"/>
    <w:rsid w:val="00707061"/>
    <w:rsid w:val="0070722C"/>
    <w:rsid w:val="00707AEA"/>
    <w:rsid w:val="00708ED8"/>
    <w:rsid w:val="0070F3D5"/>
    <w:rsid w:val="00710418"/>
    <w:rsid w:val="0071142A"/>
    <w:rsid w:val="007118E6"/>
    <w:rsid w:val="00711A17"/>
    <w:rsid w:val="00711D46"/>
    <w:rsid w:val="007125E9"/>
    <w:rsid w:val="00712B6F"/>
    <w:rsid w:val="00712C2C"/>
    <w:rsid w:val="00712C7E"/>
    <w:rsid w:val="00713225"/>
    <w:rsid w:val="007135F6"/>
    <w:rsid w:val="00714D01"/>
    <w:rsid w:val="00714FDF"/>
    <w:rsid w:val="00715100"/>
    <w:rsid w:val="007154F3"/>
    <w:rsid w:val="00716475"/>
    <w:rsid w:val="00716503"/>
    <w:rsid w:val="00716D54"/>
    <w:rsid w:val="007170F6"/>
    <w:rsid w:val="007178F6"/>
    <w:rsid w:val="00717A35"/>
    <w:rsid w:val="00717F2C"/>
    <w:rsid w:val="007205BB"/>
    <w:rsid w:val="00720EC8"/>
    <w:rsid w:val="007219B7"/>
    <w:rsid w:val="007224BC"/>
    <w:rsid w:val="00722AC5"/>
    <w:rsid w:val="0072311F"/>
    <w:rsid w:val="00723556"/>
    <w:rsid w:val="007236A4"/>
    <w:rsid w:val="0072379B"/>
    <w:rsid w:val="00723CEF"/>
    <w:rsid w:val="0072465E"/>
    <w:rsid w:val="0072483E"/>
    <w:rsid w:val="007248D9"/>
    <w:rsid w:val="007249D5"/>
    <w:rsid w:val="00724C9E"/>
    <w:rsid w:val="00725A64"/>
    <w:rsid w:val="0072724C"/>
    <w:rsid w:val="007276AE"/>
    <w:rsid w:val="00727E72"/>
    <w:rsid w:val="0072A688"/>
    <w:rsid w:val="007305B9"/>
    <w:rsid w:val="00730819"/>
    <w:rsid w:val="00730917"/>
    <w:rsid w:val="007324A6"/>
    <w:rsid w:val="0073279A"/>
    <w:rsid w:val="0073325B"/>
    <w:rsid w:val="00734262"/>
    <w:rsid w:val="00734E15"/>
    <w:rsid w:val="00734FD5"/>
    <w:rsid w:val="007356B9"/>
    <w:rsid w:val="0073702B"/>
    <w:rsid w:val="00737850"/>
    <w:rsid w:val="00740867"/>
    <w:rsid w:val="00740E33"/>
    <w:rsid w:val="00740E83"/>
    <w:rsid w:val="007410DE"/>
    <w:rsid w:val="007412D4"/>
    <w:rsid w:val="00741615"/>
    <w:rsid w:val="0074202C"/>
    <w:rsid w:val="007421CA"/>
    <w:rsid w:val="007430B0"/>
    <w:rsid w:val="0074315A"/>
    <w:rsid w:val="00743DA9"/>
    <w:rsid w:val="007442B6"/>
    <w:rsid w:val="0074455F"/>
    <w:rsid w:val="00744597"/>
    <w:rsid w:val="007445C7"/>
    <w:rsid w:val="00744642"/>
    <w:rsid w:val="0074487B"/>
    <w:rsid w:val="00744ADA"/>
    <w:rsid w:val="00745D0E"/>
    <w:rsid w:val="00746707"/>
    <w:rsid w:val="0074677F"/>
    <w:rsid w:val="00746C6F"/>
    <w:rsid w:val="007473CC"/>
    <w:rsid w:val="007476AC"/>
    <w:rsid w:val="00747BD1"/>
    <w:rsid w:val="0075033F"/>
    <w:rsid w:val="00750958"/>
    <w:rsid w:val="00750B4B"/>
    <w:rsid w:val="007517D3"/>
    <w:rsid w:val="00751B07"/>
    <w:rsid w:val="00752834"/>
    <w:rsid w:val="00752CC1"/>
    <w:rsid w:val="00752DEA"/>
    <w:rsid w:val="00754183"/>
    <w:rsid w:val="00754C68"/>
    <w:rsid w:val="00754CF8"/>
    <w:rsid w:val="00755148"/>
    <w:rsid w:val="007569D1"/>
    <w:rsid w:val="00757175"/>
    <w:rsid w:val="0075787F"/>
    <w:rsid w:val="00757BCD"/>
    <w:rsid w:val="00760375"/>
    <w:rsid w:val="007614D6"/>
    <w:rsid w:val="00762024"/>
    <w:rsid w:val="007620A2"/>
    <w:rsid w:val="0076264B"/>
    <w:rsid w:val="007626EF"/>
    <w:rsid w:val="00763905"/>
    <w:rsid w:val="00763C58"/>
    <w:rsid w:val="00763DBD"/>
    <w:rsid w:val="0076491B"/>
    <w:rsid w:val="00764CD1"/>
    <w:rsid w:val="00765028"/>
    <w:rsid w:val="00765CED"/>
    <w:rsid w:val="00766399"/>
    <w:rsid w:val="007667B5"/>
    <w:rsid w:val="00767174"/>
    <w:rsid w:val="00770038"/>
    <w:rsid w:val="00771507"/>
    <w:rsid w:val="00771FC2"/>
    <w:rsid w:val="007724BB"/>
    <w:rsid w:val="00772D79"/>
    <w:rsid w:val="00772DEA"/>
    <w:rsid w:val="00773C2D"/>
    <w:rsid w:val="00774B64"/>
    <w:rsid w:val="00775837"/>
    <w:rsid w:val="00775B38"/>
    <w:rsid w:val="00777160"/>
    <w:rsid w:val="0077732D"/>
    <w:rsid w:val="007773E4"/>
    <w:rsid w:val="00777484"/>
    <w:rsid w:val="0077797F"/>
    <w:rsid w:val="00777B9B"/>
    <w:rsid w:val="007807EA"/>
    <w:rsid w:val="00780C8A"/>
    <w:rsid w:val="007814EC"/>
    <w:rsid w:val="0078189E"/>
    <w:rsid w:val="007824F4"/>
    <w:rsid w:val="00782758"/>
    <w:rsid w:val="007828BD"/>
    <w:rsid w:val="00782B22"/>
    <w:rsid w:val="00784469"/>
    <w:rsid w:val="00784921"/>
    <w:rsid w:val="0078580C"/>
    <w:rsid w:val="00785942"/>
    <w:rsid w:val="00785E16"/>
    <w:rsid w:val="0078620B"/>
    <w:rsid w:val="00786374"/>
    <w:rsid w:val="007865E8"/>
    <w:rsid w:val="0078690D"/>
    <w:rsid w:val="00786F3E"/>
    <w:rsid w:val="00786FB4"/>
    <w:rsid w:val="0078721E"/>
    <w:rsid w:val="0078741F"/>
    <w:rsid w:val="007874AF"/>
    <w:rsid w:val="007900E6"/>
    <w:rsid w:val="00790431"/>
    <w:rsid w:val="00790844"/>
    <w:rsid w:val="00790F58"/>
    <w:rsid w:val="00790FF0"/>
    <w:rsid w:val="00791677"/>
    <w:rsid w:val="007917AC"/>
    <w:rsid w:val="00792302"/>
    <w:rsid w:val="007926EC"/>
    <w:rsid w:val="00792D94"/>
    <w:rsid w:val="00793170"/>
    <w:rsid w:val="007935E4"/>
    <w:rsid w:val="007936F9"/>
    <w:rsid w:val="00793733"/>
    <w:rsid w:val="00793827"/>
    <w:rsid w:val="00794283"/>
    <w:rsid w:val="00794BAF"/>
    <w:rsid w:val="00794E34"/>
    <w:rsid w:val="007950B7"/>
    <w:rsid w:val="007950DB"/>
    <w:rsid w:val="00795250"/>
    <w:rsid w:val="0079539A"/>
    <w:rsid w:val="00795719"/>
    <w:rsid w:val="00795F50"/>
    <w:rsid w:val="00796AF3"/>
    <w:rsid w:val="0079704B"/>
    <w:rsid w:val="007970E5"/>
    <w:rsid w:val="007970E8"/>
    <w:rsid w:val="007974CE"/>
    <w:rsid w:val="00797583"/>
    <w:rsid w:val="00797A18"/>
    <w:rsid w:val="00797E31"/>
    <w:rsid w:val="0079CE74"/>
    <w:rsid w:val="007A0E82"/>
    <w:rsid w:val="007A19FC"/>
    <w:rsid w:val="007A1A49"/>
    <w:rsid w:val="007A20A0"/>
    <w:rsid w:val="007A21B6"/>
    <w:rsid w:val="007A28CA"/>
    <w:rsid w:val="007A2ED0"/>
    <w:rsid w:val="007A30E8"/>
    <w:rsid w:val="007A3A93"/>
    <w:rsid w:val="007A5DCB"/>
    <w:rsid w:val="007A63DB"/>
    <w:rsid w:val="007A7934"/>
    <w:rsid w:val="007B003F"/>
    <w:rsid w:val="007B00C1"/>
    <w:rsid w:val="007B0246"/>
    <w:rsid w:val="007B089D"/>
    <w:rsid w:val="007B09B2"/>
    <w:rsid w:val="007B0A1C"/>
    <w:rsid w:val="007B0A76"/>
    <w:rsid w:val="007B0E56"/>
    <w:rsid w:val="007B1052"/>
    <w:rsid w:val="007B1EEB"/>
    <w:rsid w:val="007B2148"/>
    <w:rsid w:val="007B2879"/>
    <w:rsid w:val="007B2921"/>
    <w:rsid w:val="007B2BD0"/>
    <w:rsid w:val="007B3491"/>
    <w:rsid w:val="007B37A4"/>
    <w:rsid w:val="007B3980"/>
    <w:rsid w:val="007B3C0E"/>
    <w:rsid w:val="007B4524"/>
    <w:rsid w:val="007B5732"/>
    <w:rsid w:val="007B5771"/>
    <w:rsid w:val="007B5967"/>
    <w:rsid w:val="007B5A71"/>
    <w:rsid w:val="007B610A"/>
    <w:rsid w:val="007B6157"/>
    <w:rsid w:val="007B6ECF"/>
    <w:rsid w:val="007B6EE0"/>
    <w:rsid w:val="007B7A0D"/>
    <w:rsid w:val="007B7B60"/>
    <w:rsid w:val="007B7D32"/>
    <w:rsid w:val="007C07AC"/>
    <w:rsid w:val="007C0809"/>
    <w:rsid w:val="007C1332"/>
    <w:rsid w:val="007C19A6"/>
    <w:rsid w:val="007C1A60"/>
    <w:rsid w:val="007C1AEA"/>
    <w:rsid w:val="007C1F91"/>
    <w:rsid w:val="007C234B"/>
    <w:rsid w:val="007C24BD"/>
    <w:rsid w:val="007C2510"/>
    <w:rsid w:val="007C28EB"/>
    <w:rsid w:val="007C2E3C"/>
    <w:rsid w:val="007C3647"/>
    <w:rsid w:val="007C3B0F"/>
    <w:rsid w:val="007C3F07"/>
    <w:rsid w:val="007C4336"/>
    <w:rsid w:val="007C43AD"/>
    <w:rsid w:val="007C52DF"/>
    <w:rsid w:val="007C578C"/>
    <w:rsid w:val="007C59E1"/>
    <w:rsid w:val="007C5D41"/>
    <w:rsid w:val="007C608E"/>
    <w:rsid w:val="007C6656"/>
    <w:rsid w:val="007C6D55"/>
    <w:rsid w:val="007D00A8"/>
    <w:rsid w:val="007D086E"/>
    <w:rsid w:val="007D0C1B"/>
    <w:rsid w:val="007D1C1F"/>
    <w:rsid w:val="007D1CCD"/>
    <w:rsid w:val="007D2125"/>
    <w:rsid w:val="007D2174"/>
    <w:rsid w:val="007D2883"/>
    <w:rsid w:val="007D29F4"/>
    <w:rsid w:val="007D2A43"/>
    <w:rsid w:val="007D2E49"/>
    <w:rsid w:val="007D327E"/>
    <w:rsid w:val="007D3441"/>
    <w:rsid w:val="007D3A31"/>
    <w:rsid w:val="007D3CB3"/>
    <w:rsid w:val="007D43E1"/>
    <w:rsid w:val="007D5C27"/>
    <w:rsid w:val="007D6CEA"/>
    <w:rsid w:val="007D6DC9"/>
    <w:rsid w:val="007D6DE6"/>
    <w:rsid w:val="007D6ED0"/>
    <w:rsid w:val="007D74BE"/>
    <w:rsid w:val="007D77E5"/>
    <w:rsid w:val="007E0943"/>
    <w:rsid w:val="007E0C2B"/>
    <w:rsid w:val="007E1DD4"/>
    <w:rsid w:val="007E2490"/>
    <w:rsid w:val="007E34A0"/>
    <w:rsid w:val="007E354A"/>
    <w:rsid w:val="007E3757"/>
    <w:rsid w:val="007E376B"/>
    <w:rsid w:val="007E38C1"/>
    <w:rsid w:val="007E39B8"/>
    <w:rsid w:val="007E3B8D"/>
    <w:rsid w:val="007E3CD2"/>
    <w:rsid w:val="007E41BE"/>
    <w:rsid w:val="007E4269"/>
    <w:rsid w:val="007E455A"/>
    <w:rsid w:val="007E51A9"/>
    <w:rsid w:val="007E524B"/>
    <w:rsid w:val="007E526B"/>
    <w:rsid w:val="007E57CD"/>
    <w:rsid w:val="007E57F7"/>
    <w:rsid w:val="007E613C"/>
    <w:rsid w:val="007E66A6"/>
    <w:rsid w:val="007E6A96"/>
    <w:rsid w:val="007E72F5"/>
    <w:rsid w:val="007E75CD"/>
    <w:rsid w:val="007E7862"/>
    <w:rsid w:val="007F0912"/>
    <w:rsid w:val="007F18DC"/>
    <w:rsid w:val="007F1957"/>
    <w:rsid w:val="007F19CD"/>
    <w:rsid w:val="007F1A1B"/>
    <w:rsid w:val="007F1A5A"/>
    <w:rsid w:val="007F1D72"/>
    <w:rsid w:val="007F1F78"/>
    <w:rsid w:val="007F2EC1"/>
    <w:rsid w:val="007F2F53"/>
    <w:rsid w:val="007F35D2"/>
    <w:rsid w:val="007F5437"/>
    <w:rsid w:val="007F6638"/>
    <w:rsid w:val="007F6761"/>
    <w:rsid w:val="007F6913"/>
    <w:rsid w:val="007F6ABE"/>
    <w:rsid w:val="007F70D8"/>
    <w:rsid w:val="007F73A3"/>
    <w:rsid w:val="007F7E4F"/>
    <w:rsid w:val="00800668"/>
    <w:rsid w:val="008007F7"/>
    <w:rsid w:val="00801140"/>
    <w:rsid w:val="00801330"/>
    <w:rsid w:val="00801D5A"/>
    <w:rsid w:val="0080215E"/>
    <w:rsid w:val="0080245A"/>
    <w:rsid w:val="00803C16"/>
    <w:rsid w:val="00804370"/>
    <w:rsid w:val="00804501"/>
    <w:rsid w:val="0080498C"/>
    <w:rsid w:val="00804D6E"/>
    <w:rsid w:val="00805E5E"/>
    <w:rsid w:val="0080603A"/>
    <w:rsid w:val="00806157"/>
    <w:rsid w:val="0080645E"/>
    <w:rsid w:val="00806748"/>
    <w:rsid w:val="008069AF"/>
    <w:rsid w:val="00806F32"/>
    <w:rsid w:val="00807190"/>
    <w:rsid w:val="008101E4"/>
    <w:rsid w:val="00810E3E"/>
    <w:rsid w:val="00810E47"/>
    <w:rsid w:val="00811B6C"/>
    <w:rsid w:val="00812542"/>
    <w:rsid w:val="008128AF"/>
    <w:rsid w:val="008138CB"/>
    <w:rsid w:val="00813CE3"/>
    <w:rsid w:val="00813FCD"/>
    <w:rsid w:val="008144C0"/>
    <w:rsid w:val="00815887"/>
    <w:rsid w:val="00815DD1"/>
    <w:rsid w:val="00815DE0"/>
    <w:rsid w:val="00816214"/>
    <w:rsid w:val="0081685B"/>
    <w:rsid w:val="00816DA1"/>
    <w:rsid w:val="00817422"/>
    <w:rsid w:val="008177E3"/>
    <w:rsid w:val="00820044"/>
    <w:rsid w:val="00820347"/>
    <w:rsid w:val="008217CC"/>
    <w:rsid w:val="008217F3"/>
    <w:rsid w:val="0082263B"/>
    <w:rsid w:val="008229FC"/>
    <w:rsid w:val="00822B43"/>
    <w:rsid w:val="00822C94"/>
    <w:rsid w:val="00822CB6"/>
    <w:rsid w:val="00822EB4"/>
    <w:rsid w:val="00822F51"/>
    <w:rsid w:val="00823ED4"/>
    <w:rsid w:val="008240B9"/>
    <w:rsid w:val="00824433"/>
    <w:rsid w:val="00824F27"/>
    <w:rsid w:val="008251FA"/>
    <w:rsid w:val="00826106"/>
    <w:rsid w:val="00826136"/>
    <w:rsid w:val="00826A0C"/>
    <w:rsid w:val="00827B45"/>
    <w:rsid w:val="00827D98"/>
    <w:rsid w:val="00828EF4"/>
    <w:rsid w:val="008308E0"/>
    <w:rsid w:val="00830A68"/>
    <w:rsid w:val="00831BE1"/>
    <w:rsid w:val="0083281A"/>
    <w:rsid w:val="00832929"/>
    <w:rsid w:val="00832AC0"/>
    <w:rsid w:val="008333C0"/>
    <w:rsid w:val="00833B81"/>
    <w:rsid w:val="00833BE0"/>
    <w:rsid w:val="00833C7F"/>
    <w:rsid w:val="00833DB7"/>
    <w:rsid w:val="00834607"/>
    <w:rsid w:val="00835047"/>
    <w:rsid w:val="00835449"/>
    <w:rsid w:val="00835453"/>
    <w:rsid w:val="0083667B"/>
    <w:rsid w:val="00836D05"/>
    <w:rsid w:val="00836F29"/>
    <w:rsid w:val="0083705E"/>
    <w:rsid w:val="00837493"/>
    <w:rsid w:val="0083791F"/>
    <w:rsid w:val="008402B5"/>
    <w:rsid w:val="008405B2"/>
    <w:rsid w:val="0084061A"/>
    <w:rsid w:val="00841759"/>
    <w:rsid w:val="00842244"/>
    <w:rsid w:val="0084243E"/>
    <w:rsid w:val="00842E49"/>
    <w:rsid w:val="00843186"/>
    <w:rsid w:val="00843496"/>
    <w:rsid w:val="00843507"/>
    <w:rsid w:val="008437D2"/>
    <w:rsid w:val="008443BD"/>
    <w:rsid w:val="008446D2"/>
    <w:rsid w:val="0084591C"/>
    <w:rsid w:val="00845953"/>
    <w:rsid w:val="008468C3"/>
    <w:rsid w:val="00847984"/>
    <w:rsid w:val="0085013F"/>
    <w:rsid w:val="008501CF"/>
    <w:rsid w:val="00850488"/>
    <w:rsid w:val="00850A2F"/>
    <w:rsid w:val="008510CE"/>
    <w:rsid w:val="008512D8"/>
    <w:rsid w:val="008516EB"/>
    <w:rsid w:val="0085229A"/>
    <w:rsid w:val="00852A08"/>
    <w:rsid w:val="00852BAE"/>
    <w:rsid w:val="00852ED2"/>
    <w:rsid w:val="00853DE1"/>
    <w:rsid w:val="0085457C"/>
    <w:rsid w:val="00854D85"/>
    <w:rsid w:val="00855588"/>
    <w:rsid w:val="00855812"/>
    <w:rsid w:val="00855D24"/>
    <w:rsid w:val="00857603"/>
    <w:rsid w:val="00857903"/>
    <w:rsid w:val="00857B5C"/>
    <w:rsid w:val="00857C4A"/>
    <w:rsid w:val="00857D72"/>
    <w:rsid w:val="00857DDD"/>
    <w:rsid w:val="00857FCC"/>
    <w:rsid w:val="00857FD3"/>
    <w:rsid w:val="00860F83"/>
    <w:rsid w:val="0086180D"/>
    <w:rsid w:val="008619A5"/>
    <w:rsid w:val="00861A7B"/>
    <w:rsid w:val="00861D44"/>
    <w:rsid w:val="00861F00"/>
    <w:rsid w:val="00862E71"/>
    <w:rsid w:val="00863E89"/>
    <w:rsid w:val="00864146"/>
    <w:rsid w:val="0086473A"/>
    <w:rsid w:val="00864E63"/>
    <w:rsid w:val="00864E89"/>
    <w:rsid w:val="00865266"/>
    <w:rsid w:val="00865280"/>
    <w:rsid w:val="0086555C"/>
    <w:rsid w:val="008655BF"/>
    <w:rsid w:val="00865900"/>
    <w:rsid w:val="00865948"/>
    <w:rsid w:val="00866CF1"/>
    <w:rsid w:val="0086788C"/>
    <w:rsid w:val="00867BFF"/>
    <w:rsid w:val="008701B9"/>
    <w:rsid w:val="0087042D"/>
    <w:rsid w:val="00870B44"/>
    <w:rsid w:val="008714DE"/>
    <w:rsid w:val="00871B6B"/>
    <w:rsid w:val="00872039"/>
    <w:rsid w:val="00872BAB"/>
    <w:rsid w:val="00872C2C"/>
    <w:rsid w:val="00872E5E"/>
    <w:rsid w:val="0087303A"/>
    <w:rsid w:val="00873059"/>
    <w:rsid w:val="00874CFD"/>
    <w:rsid w:val="00875853"/>
    <w:rsid w:val="0087590E"/>
    <w:rsid w:val="008759CE"/>
    <w:rsid w:val="00875D26"/>
    <w:rsid w:val="00875D47"/>
    <w:rsid w:val="00875F80"/>
    <w:rsid w:val="00876301"/>
    <w:rsid w:val="0087658E"/>
    <w:rsid w:val="00876C71"/>
    <w:rsid w:val="00876C85"/>
    <w:rsid w:val="00876F2E"/>
    <w:rsid w:val="0087702D"/>
    <w:rsid w:val="00877176"/>
    <w:rsid w:val="0087765B"/>
    <w:rsid w:val="00880176"/>
    <w:rsid w:val="00880496"/>
    <w:rsid w:val="00880AFC"/>
    <w:rsid w:val="00880EFC"/>
    <w:rsid w:val="00881D8B"/>
    <w:rsid w:val="008864BA"/>
    <w:rsid w:val="00886646"/>
    <w:rsid w:val="00886804"/>
    <w:rsid w:val="00886EBB"/>
    <w:rsid w:val="008877EB"/>
    <w:rsid w:val="00887C1F"/>
    <w:rsid w:val="00890362"/>
    <w:rsid w:val="00890405"/>
    <w:rsid w:val="0089066F"/>
    <w:rsid w:val="00891136"/>
    <w:rsid w:val="008915F4"/>
    <w:rsid w:val="008924AD"/>
    <w:rsid w:val="008929D4"/>
    <w:rsid w:val="00892EC8"/>
    <w:rsid w:val="008930D4"/>
    <w:rsid w:val="008935CA"/>
    <w:rsid w:val="00893B5F"/>
    <w:rsid w:val="0089412F"/>
    <w:rsid w:val="0089420E"/>
    <w:rsid w:val="008942F0"/>
    <w:rsid w:val="00894575"/>
    <w:rsid w:val="00894D6C"/>
    <w:rsid w:val="00895A46"/>
    <w:rsid w:val="00897A9C"/>
    <w:rsid w:val="0089A2C5"/>
    <w:rsid w:val="008A067E"/>
    <w:rsid w:val="008A081E"/>
    <w:rsid w:val="008A08FC"/>
    <w:rsid w:val="008A09E3"/>
    <w:rsid w:val="008A0B57"/>
    <w:rsid w:val="008A0B85"/>
    <w:rsid w:val="008A14BD"/>
    <w:rsid w:val="008A1989"/>
    <w:rsid w:val="008A1AC7"/>
    <w:rsid w:val="008A1B39"/>
    <w:rsid w:val="008A1EEF"/>
    <w:rsid w:val="008A2097"/>
    <w:rsid w:val="008A2202"/>
    <w:rsid w:val="008A2234"/>
    <w:rsid w:val="008A33C7"/>
    <w:rsid w:val="008A3BA1"/>
    <w:rsid w:val="008A4134"/>
    <w:rsid w:val="008A4498"/>
    <w:rsid w:val="008A4DD8"/>
    <w:rsid w:val="008A5166"/>
    <w:rsid w:val="008A51A9"/>
    <w:rsid w:val="008A5253"/>
    <w:rsid w:val="008A57AA"/>
    <w:rsid w:val="008A5A73"/>
    <w:rsid w:val="008A5CDB"/>
    <w:rsid w:val="008A5D5B"/>
    <w:rsid w:val="008A67F4"/>
    <w:rsid w:val="008A69BC"/>
    <w:rsid w:val="008A6D7E"/>
    <w:rsid w:val="008A6DE3"/>
    <w:rsid w:val="008A775C"/>
    <w:rsid w:val="008B071F"/>
    <w:rsid w:val="008B0AB0"/>
    <w:rsid w:val="008B0C94"/>
    <w:rsid w:val="008B0CCD"/>
    <w:rsid w:val="008B0EFA"/>
    <w:rsid w:val="008B0FE7"/>
    <w:rsid w:val="008B1782"/>
    <w:rsid w:val="008B1FDD"/>
    <w:rsid w:val="008B3991"/>
    <w:rsid w:val="008B3A6A"/>
    <w:rsid w:val="008B455D"/>
    <w:rsid w:val="008B4A99"/>
    <w:rsid w:val="008B5281"/>
    <w:rsid w:val="008B53C1"/>
    <w:rsid w:val="008B5D2F"/>
    <w:rsid w:val="008B5E77"/>
    <w:rsid w:val="008B63A2"/>
    <w:rsid w:val="008B749B"/>
    <w:rsid w:val="008B78AF"/>
    <w:rsid w:val="008B7E8E"/>
    <w:rsid w:val="008C017B"/>
    <w:rsid w:val="008C04C0"/>
    <w:rsid w:val="008C05C4"/>
    <w:rsid w:val="008C0915"/>
    <w:rsid w:val="008C096E"/>
    <w:rsid w:val="008C0EF7"/>
    <w:rsid w:val="008C1064"/>
    <w:rsid w:val="008C1D7A"/>
    <w:rsid w:val="008C1E41"/>
    <w:rsid w:val="008C21D1"/>
    <w:rsid w:val="008C2453"/>
    <w:rsid w:val="008C28C4"/>
    <w:rsid w:val="008C35A1"/>
    <w:rsid w:val="008C415E"/>
    <w:rsid w:val="008C42C4"/>
    <w:rsid w:val="008C471A"/>
    <w:rsid w:val="008C579F"/>
    <w:rsid w:val="008C5EBF"/>
    <w:rsid w:val="008C5F79"/>
    <w:rsid w:val="008C6421"/>
    <w:rsid w:val="008C7055"/>
    <w:rsid w:val="008C79B2"/>
    <w:rsid w:val="008C7C60"/>
    <w:rsid w:val="008D0CC5"/>
    <w:rsid w:val="008D0CFC"/>
    <w:rsid w:val="008D0F55"/>
    <w:rsid w:val="008D1881"/>
    <w:rsid w:val="008D2A7D"/>
    <w:rsid w:val="008D3478"/>
    <w:rsid w:val="008D3531"/>
    <w:rsid w:val="008D38E8"/>
    <w:rsid w:val="008D3B78"/>
    <w:rsid w:val="008D4199"/>
    <w:rsid w:val="008D4324"/>
    <w:rsid w:val="008D437D"/>
    <w:rsid w:val="008D4781"/>
    <w:rsid w:val="008D4B9A"/>
    <w:rsid w:val="008D510C"/>
    <w:rsid w:val="008D5336"/>
    <w:rsid w:val="008D58E4"/>
    <w:rsid w:val="008D5FA1"/>
    <w:rsid w:val="008D619C"/>
    <w:rsid w:val="008D6A73"/>
    <w:rsid w:val="008D6B3F"/>
    <w:rsid w:val="008D70D8"/>
    <w:rsid w:val="008D734F"/>
    <w:rsid w:val="008D7476"/>
    <w:rsid w:val="008D7678"/>
    <w:rsid w:val="008D781C"/>
    <w:rsid w:val="008E0EE3"/>
    <w:rsid w:val="008E0F56"/>
    <w:rsid w:val="008E177B"/>
    <w:rsid w:val="008E18F9"/>
    <w:rsid w:val="008E2A37"/>
    <w:rsid w:val="008E2A87"/>
    <w:rsid w:val="008E318D"/>
    <w:rsid w:val="008E42C5"/>
    <w:rsid w:val="008E451D"/>
    <w:rsid w:val="008E462A"/>
    <w:rsid w:val="008E56CA"/>
    <w:rsid w:val="008E621C"/>
    <w:rsid w:val="008E622C"/>
    <w:rsid w:val="008E6571"/>
    <w:rsid w:val="008E66A3"/>
    <w:rsid w:val="008E6BC2"/>
    <w:rsid w:val="008E7124"/>
    <w:rsid w:val="008E772E"/>
    <w:rsid w:val="008E7EA4"/>
    <w:rsid w:val="008E7FA2"/>
    <w:rsid w:val="008F0546"/>
    <w:rsid w:val="008F0567"/>
    <w:rsid w:val="008F0574"/>
    <w:rsid w:val="008F05C3"/>
    <w:rsid w:val="008F079F"/>
    <w:rsid w:val="008F10F2"/>
    <w:rsid w:val="008F1183"/>
    <w:rsid w:val="008F12A4"/>
    <w:rsid w:val="008F1E1D"/>
    <w:rsid w:val="008F3933"/>
    <w:rsid w:val="008F3CA2"/>
    <w:rsid w:val="008F3D5F"/>
    <w:rsid w:val="008F5FC2"/>
    <w:rsid w:val="008F64CD"/>
    <w:rsid w:val="008F6663"/>
    <w:rsid w:val="008F6797"/>
    <w:rsid w:val="008F6B8C"/>
    <w:rsid w:val="008F7599"/>
    <w:rsid w:val="008F79B1"/>
    <w:rsid w:val="008F7B54"/>
    <w:rsid w:val="00900095"/>
    <w:rsid w:val="0090013F"/>
    <w:rsid w:val="009013FA"/>
    <w:rsid w:val="009016D9"/>
    <w:rsid w:val="009021BF"/>
    <w:rsid w:val="009022B7"/>
    <w:rsid w:val="009033AC"/>
    <w:rsid w:val="009047A5"/>
    <w:rsid w:val="00904A9B"/>
    <w:rsid w:val="00904F89"/>
    <w:rsid w:val="00905482"/>
    <w:rsid w:val="009058D2"/>
    <w:rsid w:val="0090591F"/>
    <w:rsid w:val="00905B96"/>
    <w:rsid w:val="00905ED1"/>
    <w:rsid w:val="00905F23"/>
    <w:rsid w:val="00906501"/>
    <w:rsid w:val="00906B19"/>
    <w:rsid w:val="00906D23"/>
    <w:rsid w:val="009070A3"/>
    <w:rsid w:val="00907293"/>
    <w:rsid w:val="00907647"/>
    <w:rsid w:val="00907B95"/>
    <w:rsid w:val="00907D2A"/>
    <w:rsid w:val="0090FC0A"/>
    <w:rsid w:val="0091092C"/>
    <w:rsid w:val="0091153F"/>
    <w:rsid w:val="00911674"/>
    <w:rsid w:val="00911A2D"/>
    <w:rsid w:val="00911CA8"/>
    <w:rsid w:val="009128A7"/>
    <w:rsid w:val="0091292F"/>
    <w:rsid w:val="00912B7D"/>
    <w:rsid w:val="009131ED"/>
    <w:rsid w:val="00914829"/>
    <w:rsid w:val="0091499D"/>
    <w:rsid w:val="00914EE3"/>
    <w:rsid w:val="00915529"/>
    <w:rsid w:val="009156DA"/>
    <w:rsid w:val="009158F0"/>
    <w:rsid w:val="00915DB2"/>
    <w:rsid w:val="009160BE"/>
    <w:rsid w:val="00916282"/>
    <w:rsid w:val="009164F5"/>
    <w:rsid w:val="00916700"/>
    <w:rsid w:val="00916D33"/>
    <w:rsid w:val="00916D67"/>
    <w:rsid w:val="009177DE"/>
    <w:rsid w:val="00917946"/>
    <w:rsid w:val="00917AC2"/>
    <w:rsid w:val="009202B5"/>
    <w:rsid w:val="00920B84"/>
    <w:rsid w:val="00921105"/>
    <w:rsid w:val="00921B2E"/>
    <w:rsid w:val="00921EC4"/>
    <w:rsid w:val="009223F6"/>
    <w:rsid w:val="00922CE6"/>
    <w:rsid w:val="00922D61"/>
    <w:rsid w:val="009232A1"/>
    <w:rsid w:val="00923BB0"/>
    <w:rsid w:val="00923BD8"/>
    <w:rsid w:val="00923ECB"/>
    <w:rsid w:val="00923F15"/>
    <w:rsid w:val="009246BD"/>
    <w:rsid w:val="00924C88"/>
    <w:rsid w:val="00924DA5"/>
    <w:rsid w:val="00925E4C"/>
    <w:rsid w:val="009266A4"/>
    <w:rsid w:val="00926B1E"/>
    <w:rsid w:val="00927013"/>
    <w:rsid w:val="009271C3"/>
    <w:rsid w:val="0092742A"/>
    <w:rsid w:val="009279A4"/>
    <w:rsid w:val="009279D7"/>
    <w:rsid w:val="00927D90"/>
    <w:rsid w:val="0093002C"/>
    <w:rsid w:val="0093013B"/>
    <w:rsid w:val="0093024A"/>
    <w:rsid w:val="00930866"/>
    <w:rsid w:val="00931152"/>
    <w:rsid w:val="00931E44"/>
    <w:rsid w:val="00932531"/>
    <w:rsid w:val="00932805"/>
    <w:rsid w:val="00932B51"/>
    <w:rsid w:val="00932F0C"/>
    <w:rsid w:val="00933315"/>
    <w:rsid w:val="009335E6"/>
    <w:rsid w:val="00933A8B"/>
    <w:rsid w:val="0093426B"/>
    <w:rsid w:val="009342C5"/>
    <w:rsid w:val="00934300"/>
    <w:rsid w:val="00934402"/>
    <w:rsid w:val="0093469A"/>
    <w:rsid w:val="009346BB"/>
    <w:rsid w:val="00934863"/>
    <w:rsid w:val="00934A71"/>
    <w:rsid w:val="009351EF"/>
    <w:rsid w:val="0093559D"/>
    <w:rsid w:val="00935A29"/>
    <w:rsid w:val="00936492"/>
    <w:rsid w:val="00936C60"/>
    <w:rsid w:val="0094024A"/>
    <w:rsid w:val="009406A7"/>
    <w:rsid w:val="009408F9"/>
    <w:rsid w:val="00940C13"/>
    <w:rsid w:val="00940E35"/>
    <w:rsid w:val="00941978"/>
    <w:rsid w:val="00941B2A"/>
    <w:rsid w:val="00941C3B"/>
    <w:rsid w:val="00941EB6"/>
    <w:rsid w:val="00942F2A"/>
    <w:rsid w:val="00943319"/>
    <w:rsid w:val="00943999"/>
    <w:rsid w:val="00943E63"/>
    <w:rsid w:val="00944345"/>
    <w:rsid w:val="00944C6C"/>
    <w:rsid w:val="00944F2C"/>
    <w:rsid w:val="00945094"/>
    <w:rsid w:val="00945B92"/>
    <w:rsid w:val="00946419"/>
    <w:rsid w:val="0094648B"/>
    <w:rsid w:val="009464EB"/>
    <w:rsid w:val="009466EA"/>
    <w:rsid w:val="00947141"/>
    <w:rsid w:val="009471FA"/>
    <w:rsid w:val="009475C3"/>
    <w:rsid w:val="00947EE0"/>
    <w:rsid w:val="00950595"/>
    <w:rsid w:val="0095151E"/>
    <w:rsid w:val="00951EF0"/>
    <w:rsid w:val="009528BC"/>
    <w:rsid w:val="00952F36"/>
    <w:rsid w:val="00953118"/>
    <w:rsid w:val="00953200"/>
    <w:rsid w:val="00953980"/>
    <w:rsid w:val="009539C1"/>
    <w:rsid w:val="00954909"/>
    <w:rsid w:val="00954DDD"/>
    <w:rsid w:val="00955059"/>
    <w:rsid w:val="009551D9"/>
    <w:rsid w:val="0095578F"/>
    <w:rsid w:val="00955E90"/>
    <w:rsid w:val="00956C0B"/>
    <w:rsid w:val="009578BA"/>
    <w:rsid w:val="00957A0B"/>
    <w:rsid w:val="00957C18"/>
    <w:rsid w:val="00957CF1"/>
    <w:rsid w:val="0096154C"/>
    <w:rsid w:val="009621B0"/>
    <w:rsid w:val="0096339B"/>
    <w:rsid w:val="009635D9"/>
    <w:rsid w:val="00964EA7"/>
    <w:rsid w:val="0096555C"/>
    <w:rsid w:val="00966E1A"/>
    <w:rsid w:val="009675E6"/>
    <w:rsid w:val="0096777F"/>
    <w:rsid w:val="009679DD"/>
    <w:rsid w:val="00967E09"/>
    <w:rsid w:val="00970E00"/>
    <w:rsid w:val="009711C2"/>
    <w:rsid w:val="00971B9A"/>
    <w:rsid w:val="009726BC"/>
    <w:rsid w:val="00973081"/>
    <w:rsid w:val="00973315"/>
    <w:rsid w:val="009743AE"/>
    <w:rsid w:val="00974893"/>
    <w:rsid w:val="00974BBD"/>
    <w:rsid w:val="00975DCB"/>
    <w:rsid w:val="00976393"/>
    <w:rsid w:val="009778FA"/>
    <w:rsid w:val="00977F07"/>
    <w:rsid w:val="00977F8F"/>
    <w:rsid w:val="0098028F"/>
    <w:rsid w:val="00981830"/>
    <w:rsid w:val="00981E97"/>
    <w:rsid w:val="00982C54"/>
    <w:rsid w:val="00983117"/>
    <w:rsid w:val="009833EE"/>
    <w:rsid w:val="0098380C"/>
    <w:rsid w:val="009841B8"/>
    <w:rsid w:val="009841CB"/>
    <w:rsid w:val="00984515"/>
    <w:rsid w:val="009846C1"/>
    <w:rsid w:val="00984E34"/>
    <w:rsid w:val="00984ED3"/>
    <w:rsid w:val="0098630A"/>
    <w:rsid w:val="00986CE0"/>
    <w:rsid w:val="0098773E"/>
    <w:rsid w:val="00987AF6"/>
    <w:rsid w:val="00987F54"/>
    <w:rsid w:val="0098CA63"/>
    <w:rsid w:val="009909B7"/>
    <w:rsid w:val="0099169E"/>
    <w:rsid w:val="0099176B"/>
    <w:rsid w:val="00991BA0"/>
    <w:rsid w:val="00991D7C"/>
    <w:rsid w:val="009923E0"/>
    <w:rsid w:val="00992618"/>
    <w:rsid w:val="009930E5"/>
    <w:rsid w:val="009932BC"/>
    <w:rsid w:val="009936DA"/>
    <w:rsid w:val="0099469E"/>
    <w:rsid w:val="00994A4A"/>
    <w:rsid w:val="00994CDB"/>
    <w:rsid w:val="00994CF0"/>
    <w:rsid w:val="00994D89"/>
    <w:rsid w:val="00994EB2"/>
    <w:rsid w:val="0099556F"/>
    <w:rsid w:val="00996B25"/>
    <w:rsid w:val="009972B4"/>
    <w:rsid w:val="00997D8F"/>
    <w:rsid w:val="009A055A"/>
    <w:rsid w:val="009A0D27"/>
    <w:rsid w:val="009A0EEE"/>
    <w:rsid w:val="009A1578"/>
    <w:rsid w:val="009A15A8"/>
    <w:rsid w:val="009A18AA"/>
    <w:rsid w:val="009A1BD4"/>
    <w:rsid w:val="009A1D85"/>
    <w:rsid w:val="009A1E21"/>
    <w:rsid w:val="009A2137"/>
    <w:rsid w:val="009A22AD"/>
    <w:rsid w:val="009A2DB8"/>
    <w:rsid w:val="009A2EDA"/>
    <w:rsid w:val="009A35D8"/>
    <w:rsid w:val="009A370D"/>
    <w:rsid w:val="009A3875"/>
    <w:rsid w:val="009A3966"/>
    <w:rsid w:val="009A3CA0"/>
    <w:rsid w:val="009A4406"/>
    <w:rsid w:val="009A584B"/>
    <w:rsid w:val="009A59F2"/>
    <w:rsid w:val="009A5CA5"/>
    <w:rsid w:val="009A5DE7"/>
    <w:rsid w:val="009A5F5F"/>
    <w:rsid w:val="009AA006"/>
    <w:rsid w:val="009B0039"/>
    <w:rsid w:val="009B16D2"/>
    <w:rsid w:val="009B19AC"/>
    <w:rsid w:val="009B1E78"/>
    <w:rsid w:val="009B2465"/>
    <w:rsid w:val="009B2F8D"/>
    <w:rsid w:val="009B32CE"/>
    <w:rsid w:val="009B356C"/>
    <w:rsid w:val="009B3EB2"/>
    <w:rsid w:val="009B46A8"/>
    <w:rsid w:val="009B6369"/>
    <w:rsid w:val="009B6426"/>
    <w:rsid w:val="009B6BAD"/>
    <w:rsid w:val="009B7305"/>
    <w:rsid w:val="009B7D2B"/>
    <w:rsid w:val="009C0473"/>
    <w:rsid w:val="009C08BB"/>
    <w:rsid w:val="009C1126"/>
    <w:rsid w:val="009C15A7"/>
    <w:rsid w:val="009C188C"/>
    <w:rsid w:val="009C1B81"/>
    <w:rsid w:val="009C1BF9"/>
    <w:rsid w:val="009C1C2A"/>
    <w:rsid w:val="009C25E6"/>
    <w:rsid w:val="009C26AA"/>
    <w:rsid w:val="009C296E"/>
    <w:rsid w:val="009C2B6C"/>
    <w:rsid w:val="009C2D43"/>
    <w:rsid w:val="009C2E6F"/>
    <w:rsid w:val="009C3248"/>
    <w:rsid w:val="009C327C"/>
    <w:rsid w:val="009C3A80"/>
    <w:rsid w:val="009C3D87"/>
    <w:rsid w:val="009C3ED7"/>
    <w:rsid w:val="009C453D"/>
    <w:rsid w:val="009C4893"/>
    <w:rsid w:val="009C48F0"/>
    <w:rsid w:val="009C4AE4"/>
    <w:rsid w:val="009C4B95"/>
    <w:rsid w:val="009C4BF4"/>
    <w:rsid w:val="009C4C98"/>
    <w:rsid w:val="009C4EF8"/>
    <w:rsid w:val="009C538F"/>
    <w:rsid w:val="009C5C9E"/>
    <w:rsid w:val="009C65A9"/>
    <w:rsid w:val="009C6BB0"/>
    <w:rsid w:val="009C711F"/>
    <w:rsid w:val="009C7293"/>
    <w:rsid w:val="009C7449"/>
    <w:rsid w:val="009C78FD"/>
    <w:rsid w:val="009C7978"/>
    <w:rsid w:val="009C7B84"/>
    <w:rsid w:val="009D0578"/>
    <w:rsid w:val="009D0C7F"/>
    <w:rsid w:val="009D13FD"/>
    <w:rsid w:val="009D1508"/>
    <w:rsid w:val="009D1735"/>
    <w:rsid w:val="009D20BF"/>
    <w:rsid w:val="009D28ED"/>
    <w:rsid w:val="009D2C9D"/>
    <w:rsid w:val="009D35B1"/>
    <w:rsid w:val="009D3B85"/>
    <w:rsid w:val="009D42E2"/>
    <w:rsid w:val="009D45A3"/>
    <w:rsid w:val="009D47DF"/>
    <w:rsid w:val="009D4B8E"/>
    <w:rsid w:val="009D5C13"/>
    <w:rsid w:val="009D5FD5"/>
    <w:rsid w:val="009D60D9"/>
    <w:rsid w:val="009D60FF"/>
    <w:rsid w:val="009D658E"/>
    <w:rsid w:val="009D6EC9"/>
    <w:rsid w:val="009D73E3"/>
    <w:rsid w:val="009D743C"/>
    <w:rsid w:val="009D7BE5"/>
    <w:rsid w:val="009D7DE1"/>
    <w:rsid w:val="009E061A"/>
    <w:rsid w:val="009E08FE"/>
    <w:rsid w:val="009E0D5D"/>
    <w:rsid w:val="009E0F68"/>
    <w:rsid w:val="009E11E4"/>
    <w:rsid w:val="009E1515"/>
    <w:rsid w:val="009E15DF"/>
    <w:rsid w:val="009E169B"/>
    <w:rsid w:val="009E22E7"/>
    <w:rsid w:val="009E2376"/>
    <w:rsid w:val="009E24B2"/>
    <w:rsid w:val="009E2823"/>
    <w:rsid w:val="009E28B9"/>
    <w:rsid w:val="009E2DED"/>
    <w:rsid w:val="009E33AB"/>
    <w:rsid w:val="009E3C52"/>
    <w:rsid w:val="009E3DF9"/>
    <w:rsid w:val="009E3F9D"/>
    <w:rsid w:val="009E4C31"/>
    <w:rsid w:val="009E5511"/>
    <w:rsid w:val="009E589C"/>
    <w:rsid w:val="009E5968"/>
    <w:rsid w:val="009E5A1E"/>
    <w:rsid w:val="009E5E00"/>
    <w:rsid w:val="009E6234"/>
    <w:rsid w:val="009E7936"/>
    <w:rsid w:val="009E7C04"/>
    <w:rsid w:val="009F0016"/>
    <w:rsid w:val="009F0439"/>
    <w:rsid w:val="009F0602"/>
    <w:rsid w:val="009F0C70"/>
    <w:rsid w:val="009F14ED"/>
    <w:rsid w:val="009F25AC"/>
    <w:rsid w:val="009F2C12"/>
    <w:rsid w:val="009F3850"/>
    <w:rsid w:val="009F3B8B"/>
    <w:rsid w:val="009F4529"/>
    <w:rsid w:val="009F4788"/>
    <w:rsid w:val="009F47F4"/>
    <w:rsid w:val="009F49FB"/>
    <w:rsid w:val="009F4EDA"/>
    <w:rsid w:val="009F6074"/>
    <w:rsid w:val="009F612F"/>
    <w:rsid w:val="009F614D"/>
    <w:rsid w:val="009F61D4"/>
    <w:rsid w:val="009F67D4"/>
    <w:rsid w:val="009F6845"/>
    <w:rsid w:val="009F69B6"/>
    <w:rsid w:val="009F724E"/>
    <w:rsid w:val="009F7923"/>
    <w:rsid w:val="009F7B25"/>
    <w:rsid w:val="00A00089"/>
    <w:rsid w:val="00A00465"/>
    <w:rsid w:val="00A0069B"/>
    <w:rsid w:val="00A007BC"/>
    <w:rsid w:val="00A012FD"/>
    <w:rsid w:val="00A0360D"/>
    <w:rsid w:val="00A039C5"/>
    <w:rsid w:val="00A04409"/>
    <w:rsid w:val="00A044B8"/>
    <w:rsid w:val="00A046DE"/>
    <w:rsid w:val="00A049A1"/>
    <w:rsid w:val="00A04AC0"/>
    <w:rsid w:val="00A04BEC"/>
    <w:rsid w:val="00A055E4"/>
    <w:rsid w:val="00A06396"/>
    <w:rsid w:val="00A0669F"/>
    <w:rsid w:val="00A07B73"/>
    <w:rsid w:val="00A07E0A"/>
    <w:rsid w:val="00A10807"/>
    <w:rsid w:val="00A1092E"/>
    <w:rsid w:val="00A1134C"/>
    <w:rsid w:val="00A11607"/>
    <w:rsid w:val="00A11D1F"/>
    <w:rsid w:val="00A124C9"/>
    <w:rsid w:val="00A124FE"/>
    <w:rsid w:val="00A12CBA"/>
    <w:rsid w:val="00A13C36"/>
    <w:rsid w:val="00A14B52"/>
    <w:rsid w:val="00A14DD5"/>
    <w:rsid w:val="00A1582F"/>
    <w:rsid w:val="00A160EB"/>
    <w:rsid w:val="00A1617A"/>
    <w:rsid w:val="00A162D8"/>
    <w:rsid w:val="00A164AC"/>
    <w:rsid w:val="00A16655"/>
    <w:rsid w:val="00A16AC1"/>
    <w:rsid w:val="00A16BFA"/>
    <w:rsid w:val="00A16CE8"/>
    <w:rsid w:val="00A177B4"/>
    <w:rsid w:val="00A17997"/>
    <w:rsid w:val="00A197D2"/>
    <w:rsid w:val="00A20083"/>
    <w:rsid w:val="00A201DE"/>
    <w:rsid w:val="00A20624"/>
    <w:rsid w:val="00A20B2C"/>
    <w:rsid w:val="00A20FC3"/>
    <w:rsid w:val="00A21331"/>
    <w:rsid w:val="00A21CF7"/>
    <w:rsid w:val="00A21E03"/>
    <w:rsid w:val="00A21FAF"/>
    <w:rsid w:val="00A229C3"/>
    <w:rsid w:val="00A2342C"/>
    <w:rsid w:val="00A2353F"/>
    <w:rsid w:val="00A235EE"/>
    <w:rsid w:val="00A236B7"/>
    <w:rsid w:val="00A24355"/>
    <w:rsid w:val="00A24372"/>
    <w:rsid w:val="00A24810"/>
    <w:rsid w:val="00A24C35"/>
    <w:rsid w:val="00A24FAF"/>
    <w:rsid w:val="00A25F80"/>
    <w:rsid w:val="00A262C2"/>
    <w:rsid w:val="00A27016"/>
    <w:rsid w:val="00A27AA1"/>
    <w:rsid w:val="00A27C81"/>
    <w:rsid w:val="00A27F6A"/>
    <w:rsid w:val="00A30843"/>
    <w:rsid w:val="00A30927"/>
    <w:rsid w:val="00A30966"/>
    <w:rsid w:val="00A30C65"/>
    <w:rsid w:val="00A31460"/>
    <w:rsid w:val="00A317F3"/>
    <w:rsid w:val="00A3189F"/>
    <w:rsid w:val="00A318C3"/>
    <w:rsid w:val="00A318CD"/>
    <w:rsid w:val="00A31A2A"/>
    <w:rsid w:val="00A31F38"/>
    <w:rsid w:val="00A3225C"/>
    <w:rsid w:val="00A32B3E"/>
    <w:rsid w:val="00A32EF2"/>
    <w:rsid w:val="00A33782"/>
    <w:rsid w:val="00A34559"/>
    <w:rsid w:val="00A34A01"/>
    <w:rsid w:val="00A34CDD"/>
    <w:rsid w:val="00A3539D"/>
    <w:rsid w:val="00A354C0"/>
    <w:rsid w:val="00A3592B"/>
    <w:rsid w:val="00A35C61"/>
    <w:rsid w:val="00A35E08"/>
    <w:rsid w:val="00A360EA"/>
    <w:rsid w:val="00A36A9A"/>
    <w:rsid w:val="00A36B34"/>
    <w:rsid w:val="00A3709C"/>
    <w:rsid w:val="00A40434"/>
    <w:rsid w:val="00A408D8"/>
    <w:rsid w:val="00A40F7A"/>
    <w:rsid w:val="00A41636"/>
    <w:rsid w:val="00A41A2C"/>
    <w:rsid w:val="00A41CE3"/>
    <w:rsid w:val="00A42280"/>
    <w:rsid w:val="00A42493"/>
    <w:rsid w:val="00A42C88"/>
    <w:rsid w:val="00A42D71"/>
    <w:rsid w:val="00A430B3"/>
    <w:rsid w:val="00A4329C"/>
    <w:rsid w:val="00A43396"/>
    <w:rsid w:val="00A4382F"/>
    <w:rsid w:val="00A43DD1"/>
    <w:rsid w:val="00A45070"/>
    <w:rsid w:val="00A4574D"/>
    <w:rsid w:val="00A46789"/>
    <w:rsid w:val="00A467B5"/>
    <w:rsid w:val="00A46A77"/>
    <w:rsid w:val="00A46C17"/>
    <w:rsid w:val="00A46D33"/>
    <w:rsid w:val="00A46EDF"/>
    <w:rsid w:val="00A46F8A"/>
    <w:rsid w:val="00A4777C"/>
    <w:rsid w:val="00A50662"/>
    <w:rsid w:val="00A50F28"/>
    <w:rsid w:val="00A51314"/>
    <w:rsid w:val="00A51C98"/>
    <w:rsid w:val="00A51ECB"/>
    <w:rsid w:val="00A520D8"/>
    <w:rsid w:val="00A52689"/>
    <w:rsid w:val="00A52B45"/>
    <w:rsid w:val="00A52C7A"/>
    <w:rsid w:val="00A53098"/>
    <w:rsid w:val="00A53D81"/>
    <w:rsid w:val="00A541D7"/>
    <w:rsid w:val="00A55BA4"/>
    <w:rsid w:val="00A56AAE"/>
    <w:rsid w:val="00A57BDF"/>
    <w:rsid w:val="00A57D60"/>
    <w:rsid w:val="00A58ED2"/>
    <w:rsid w:val="00A5A977"/>
    <w:rsid w:val="00A601DC"/>
    <w:rsid w:val="00A6063E"/>
    <w:rsid w:val="00A60700"/>
    <w:rsid w:val="00A60A20"/>
    <w:rsid w:val="00A60D11"/>
    <w:rsid w:val="00A616CF"/>
    <w:rsid w:val="00A619B2"/>
    <w:rsid w:val="00A62249"/>
    <w:rsid w:val="00A624BA"/>
    <w:rsid w:val="00A62C55"/>
    <w:rsid w:val="00A62F96"/>
    <w:rsid w:val="00A63639"/>
    <w:rsid w:val="00A638FA"/>
    <w:rsid w:val="00A6410A"/>
    <w:rsid w:val="00A6415F"/>
    <w:rsid w:val="00A64210"/>
    <w:rsid w:val="00A64643"/>
    <w:rsid w:val="00A64C2E"/>
    <w:rsid w:val="00A64E77"/>
    <w:rsid w:val="00A64E9B"/>
    <w:rsid w:val="00A656B4"/>
    <w:rsid w:val="00A656E7"/>
    <w:rsid w:val="00A66289"/>
    <w:rsid w:val="00A665CA"/>
    <w:rsid w:val="00A666B4"/>
    <w:rsid w:val="00A67BFB"/>
    <w:rsid w:val="00A70394"/>
    <w:rsid w:val="00A7064D"/>
    <w:rsid w:val="00A7155C"/>
    <w:rsid w:val="00A717FD"/>
    <w:rsid w:val="00A71C8E"/>
    <w:rsid w:val="00A71D0F"/>
    <w:rsid w:val="00A7202B"/>
    <w:rsid w:val="00A72567"/>
    <w:rsid w:val="00A7266B"/>
    <w:rsid w:val="00A72C0C"/>
    <w:rsid w:val="00A732DF"/>
    <w:rsid w:val="00A746CC"/>
    <w:rsid w:val="00A75BEC"/>
    <w:rsid w:val="00A7611D"/>
    <w:rsid w:val="00A7706B"/>
    <w:rsid w:val="00A77231"/>
    <w:rsid w:val="00A778DD"/>
    <w:rsid w:val="00A77AC4"/>
    <w:rsid w:val="00A77C19"/>
    <w:rsid w:val="00A7D351"/>
    <w:rsid w:val="00A801A7"/>
    <w:rsid w:val="00A80DCC"/>
    <w:rsid w:val="00A816B7"/>
    <w:rsid w:val="00A82043"/>
    <w:rsid w:val="00A833DD"/>
    <w:rsid w:val="00A83E55"/>
    <w:rsid w:val="00A83FE5"/>
    <w:rsid w:val="00A84026"/>
    <w:rsid w:val="00A8408D"/>
    <w:rsid w:val="00A85324"/>
    <w:rsid w:val="00A8574D"/>
    <w:rsid w:val="00A86D07"/>
    <w:rsid w:val="00A86D50"/>
    <w:rsid w:val="00A8705F"/>
    <w:rsid w:val="00A87610"/>
    <w:rsid w:val="00A8798B"/>
    <w:rsid w:val="00A87CE9"/>
    <w:rsid w:val="00A905C0"/>
    <w:rsid w:val="00A90DA7"/>
    <w:rsid w:val="00A9134D"/>
    <w:rsid w:val="00A915FC"/>
    <w:rsid w:val="00A918D4"/>
    <w:rsid w:val="00A920B1"/>
    <w:rsid w:val="00A924F5"/>
    <w:rsid w:val="00A92545"/>
    <w:rsid w:val="00A93706"/>
    <w:rsid w:val="00A9380F"/>
    <w:rsid w:val="00A942A5"/>
    <w:rsid w:val="00A94470"/>
    <w:rsid w:val="00A94698"/>
    <w:rsid w:val="00A94710"/>
    <w:rsid w:val="00A94DD2"/>
    <w:rsid w:val="00A95491"/>
    <w:rsid w:val="00A9551E"/>
    <w:rsid w:val="00A95BC5"/>
    <w:rsid w:val="00A9754E"/>
    <w:rsid w:val="00A9789E"/>
    <w:rsid w:val="00A97B6D"/>
    <w:rsid w:val="00AA0004"/>
    <w:rsid w:val="00AA045E"/>
    <w:rsid w:val="00AA0608"/>
    <w:rsid w:val="00AA0AF1"/>
    <w:rsid w:val="00AA0E15"/>
    <w:rsid w:val="00AA181A"/>
    <w:rsid w:val="00AA1A39"/>
    <w:rsid w:val="00AA1C9A"/>
    <w:rsid w:val="00AA248A"/>
    <w:rsid w:val="00AA2ED1"/>
    <w:rsid w:val="00AA30CD"/>
    <w:rsid w:val="00AA35E3"/>
    <w:rsid w:val="00AA3994"/>
    <w:rsid w:val="00AA3FC8"/>
    <w:rsid w:val="00AA4498"/>
    <w:rsid w:val="00AA482A"/>
    <w:rsid w:val="00AA4CDC"/>
    <w:rsid w:val="00AA4F84"/>
    <w:rsid w:val="00AA5715"/>
    <w:rsid w:val="00AA5C19"/>
    <w:rsid w:val="00AA5F8C"/>
    <w:rsid w:val="00AA6DBA"/>
    <w:rsid w:val="00AA78E8"/>
    <w:rsid w:val="00AB07BD"/>
    <w:rsid w:val="00AB0E2E"/>
    <w:rsid w:val="00AB14CA"/>
    <w:rsid w:val="00AB191F"/>
    <w:rsid w:val="00AB1E61"/>
    <w:rsid w:val="00AB2141"/>
    <w:rsid w:val="00AB2495"/>
    <w:rsid w:val="00AB2D39"/>
    <w:rsid w:val="00AB3937"/>
    <w:rsid w:val="00AB49D7"/>
    <w:rsid w:val="00AB5302"/>
    <w:rsid w:val="00AB553C"/>
    <w:rsid w:val="00AB55BC"/>
    <w:rsid w:val="00AB63BA"/>
    <w:rsid w:val="00AB7672"/>
    <w:rsid w:val="00AB7A30"/>
    <w:rsid w:val="00AC09FE"/>
    <w:rsid w:val="00AC0DE6"/>
    <w:rsid w:val="00AC1082"/>
    <w:rsid w:val="00AC1859"/>
    <w:rsid w:val="00AC1AEC"/>
    <w:rsid w:val="00AC2E08"/>
    <w:rsid w:val="00AC3E78"/>
    <w:rsid w:val="00AC3F67"/>
    <w:rsid w:val="00AC4869"/>
    <w:rsid w:val="00AC5C20"/>
    <w:rsid w:val="00AC6125"/>
    <w:rsid w:val="00AC6196"/>
    <w:rsid w:val="00AC630B"/>
    <w:rsid w:val="00AC65E5"/>
    <w:rsid w:val="00AC68E9"/>
    <w:rsid w:val="00AC6B07"/>
    <w:rsid w:val="00AC6C20"/>
    <w:rsid w:val="00AC6FAC"/>
    <w:rsid w:val="00AC78D2"/>
    <w:rsid w:val="00AD02C7"/>
    <w:rsid w:val="00AD0854"/>
    <w:rsid w:val="00AD08B3"/>
    <w:rsid w:val="00AD1064"/>
    <w:rsid w:val="00AD18F9"/>
    <w:rsid w:val="00AD21AE"/>
    <w:rsid w:val="00AD2F5A"/>
    <w:rsid w:val="00AD2F5B"/>
    <w:rsid w:val="00AD3606"/>
    <w:rsid w:val="00AD3DCB"/>
    <w:rsid w:val="00AD414B"/>
    <w:rsid w:val="00AD4637"/>
    <w:rsid w:val="00AD49F7"/>
    <w:rsid w:val="00AD4C2D"/>
    <w:rsid w:val="00AD52F7"/>
    <w:rsid w:val="00AD5E18"/>
    <w:rsid w:val="00AD6572"/>
    <w:rsid w:val="00AD6E2A"/>
    <w:rsid w:val="00AD6EC0"/>
    <w:rsid w:val="00AD6F50"/>
    <w:rsid w:val="00AD70BD"/>
    <w:rsid w:val="00AD7431"/>
    <w:rsid w:val="00AD759A"/>
    <w:rsid w:val="00AE0216"/>
    <w:rsid w:val="00AE022F"/>
    <w:rsid w:val="00AE0B3A"/>
    <w:rsid w:val="00AE0FB5"/>
    <w:rsid w:val="00AE171C"/>
    <w:rsid w:val="00AE18DB"/>
    <w:rsid w:val="00AE1A75"/>
    <w:rsid w:val="00AE1EF4"/>
    <w:rsid w:val="00AE214E"/>
    <w:rsid w:val="00AE23A2"/>
    <w:rsid w:val="00AE2F38"/>
    <w:rsid w:val="00AE3248"/>
    <w:rsid w:val="00AE3464"/>
    <w:rsid w:val="00AE3AA9"/>
    <w:rsid w:val="00AE3CC2"/>
    <w:rsid w:val="00AE42CB"/>
    <w:rsid w:val="00AE439E"/>
    <w:rsid w:val="00AE46E6"/>
    <w:rsid w:val="00AE4F9D"/>
    <w:rsid w:val="00AE50A9"/>
    <w:rsid w:val="00AE6160"/>
    <w:rsid w:val="00AE645B"/>
    <w:rsid w:val="00AE6DEC"/>
    <w:rsid w:val="00AE6EFD"/>
    <w:rsid w:val="00AE6FB5"/>
    <w:rsid w:val="00AE713B"/>
    <w:rsid w:val="00AE73C4"/>
    <w:rsid w:val="00AE743C"/>
    <w:rsid w:val="00AE759E"/>
    <w:rsid w:val="00AE767B"/>
    <w:rsid w:val="00AE7C8A"/>
    <w:rsid w:val="00AF01A7"/>
    <w:rsid w:val="00AF122E"/>
    <w:rsid w:val="00AF1FFC"/>
    <w:rsid w:val="00AF223A"/>
    <w:rsid w:val="00AF2AD6"/>
    <w:rsid w:val="00AF2DEB"/>
    <w:rsid w:val="00AF2FC8"/>
    <w:rsid w:val="00AF4062"/>
    <w:rsid w:val="00AF49F9"/>
    <w:rsid w:val="00AF54F4"/>
    <w:rsid w:val="00AF57FF"/>
    <w:rsid w:val="00AF5994"/>
    <w:rsid w:val="00AF6980"/>
    <w:rsid w:val="00AF735F"/>
    <w:rsid w:val="00AF7901"/>
    <w:rsid w:val="00B012DE"/>
    <w:rsid w:val="00B01567"/>
    <w:rsid w:val="00B01AF1"/>
    <w:rsid w:val="00B02A29"/>
    <w:rsid w:val="00B02F5F"/>
    <w:rsid w:val="00B031E6"/>
    <w:rsid w:val="00B03343"/>
    <w:rsid w:val="00B03BFC"/>
    <w:rsid w:val="00B058D1"/>
    <w:rsid w:val="00B05A64"/>
    <w:rsid w:val="00B05BBF"/>
    <w:rsid w:val="00B06175"/>
    <w:rsid w:val="00B064E4"/>
    <w:rsid w:val="00B0739E"/>
    <w:rsid w:val="00B0740D"/>
    <w:rsid w:val="00B07733"/>
    <w:rsid w:val="00B07906"/>
    <w:rsid w:val="00B07ACA"/>
    <w:rsid w:val="00B1077E"/>
    <w:rsid w:val="00B10B6D"/>
    <w:rsid w:val="00B116A2"/>
    <w:rsid w:val="00B118E4"/>
    <w:rsid w:val="00B1225E"/>
    <w:rsid w:val="00B129AE"/>
    <w:rsid w:val="00B12A50"/>
    <w:rsid w:val="00B147A0"/>
    <w:rsid w:val="00B14CD6"/>
    <w:rsid w:val="00B15871"/>
    <w:rsid w:val="00B15D14"/>
    <w:rsid w:val="00B1626C"/>
    <w:rsid w:val="00B16C32"/>
    <w:rsid w:val="00B17022"/>
    <w:rsid w:val="00B171C0"/>
    <w:rsid w:val="00B2040A"/>
    <w:rsid w:val="00B205B4"/>
    <w:rsid w:val="00B21099"/>
    <w:rsid w:val="00B2180A"/>
    <w:rsid w:val="00B21F55"/>
    <w:rsid w:val="00B22FEF"/>
    <w:rsid w:val="00B2521B"/>
    <w:rsid w:val="00B257BA"/>
    <w:rsid w:val="00B26200"/>
    <w:rsid w:val="00B2622C"/>
    <w:rsid w:val="00B26383"/>
    <w:rsid w:val="00B27334"/>
    <w:rsid w:val="00B27870"/>
    <w:rsid w:val="00B2796C"/>
    <w:rsid w:val="00B27A2E"/>
    <w:rsid w:val="00B308A3"/>
    <w:rsid w:val="00B30A82"/>
    <w:rsid w:val="00B30B23"/>
    <w:rsid w:val="00B319B4"/>
    <w:rsid w:val="00B3223A"/>
    <w:rsid w:val="00B32CE9"/>
    <w:rsid w:val="00B32DA5"/>
    <w:rsid w:val="00B33441"/>
    <w:rsid w:val="00B3447E"/>
    <w:rsid w:val="00B3488B"/>
    <w:rsid w:val="00B34A03"/>
    <w:rsid w:val="00B34ED7"/>
    <w:rsid w:val="00B355B6"/>
    <w:rsid w:val="00B35894"/>
    <w:rsid w:val="00B358AC"/>
    <w:rsid w:val="00B35BFE"/>
    <w:rsid w:val="00B35F1C"/>
    <w:rsid w:val="00B36038"/>
    <w:rsid w:val="00B3630D"/>
    <w:rsid w:val="00B365AD"/>
    <w:rsid w:val="00B367FF"/>
    <w:rsid w:val="00B36C58"/>
    <w:rsid w:val="00B372AC"/>
    <w:rsid w:val="00B377A3"/>
    <w:rsid w:val="00B37C1D"/>
    <w:rsid w:val="00B4113C"/>
    <w:rsid w:val="00B41B45"/>
    <w:rsid w:val="00B421B5"/>
    <w:rsid w:val="00B4228B"/>
    <w:rsid w:val="00B4333F"/>
    <w:rsid w:val="00B4347B"/>
    <w:rsid w:val="00B44B9E"/>
    <w:rsid w:val="00B45499"/>
    <w:rsid w:val="00B46544"/>
    <w:rsid w:val="00B47464"/>
    <w:rsid w:val="00B47C25"/>
    <w:rsid w:val="00B47C78"/>
    <w:rsid w:val="00B50264"/>
    <w:rsid w:val="00B50484"/>
    <w:rsid w:val="00B506F8"/>
    <w:rsid w:val="00B50BB6"/>
    <w:rsid w:val="00B50C77"/>
    <w:rsid w:val="00B5141A"/>
    <w:rsid w:val="00B515FB"/>
    <w:rsid w:val="00B51A16"/>
    <w:rsid w:val="00B51ABE"/>
    <w:rsid w:val="00B51E36"/>
    <w:rsid w:val="00B52398"/>
    <w:rsid w:val="00B52EC9"/>
    <w:rsid w:val="00B536C5"/>
    <w:rsid w:val="00B541CC"/>
    <w:rsid w:val="00B542E3"/>
    <w:rsid w:val="00B54367"/>
    <w:rsid w:val="00B54A49"/>
    <w:rsid w:val="00B54BC2"/>
    <w:rsid w:val="00B54FD9"/>
    <w:rsid w:val="00B55964"/>
    <w:rsid w:val="00B559F7"/>
    <w:rsid w:val="00B561C1"/>
    <w:rsid w:val="00B56230"/>
    <w:rsid w:val="00B56953"/>
    <w:rsid w:val="00B56EDE"/>
    <w:rsid w:val="00B574CF"/>
    <w:rsid w:val="00B57611"/>
    <w:rsid w:val="00B57F6C"/>
    <w:rsid w:val="00B57FBF"/>
    <w:rsid w:val="00B607BA"/>
    <w:rsid w:val="00B6088B"/>
    <w:rsid w:val="00B618A8"/>
    <w:rsid w:val="00B61AB5"/>
    <w:rsid w:val="00B621D9"/>
    <w:rsid w:val="00B63633"/>
    <w:rsid w:val="00B63BE4"/>
    <w:rsid w:val="00B63E4D"/>
    <w:rsid w:val="00B640F2"/>
    <w:rsid w:val="00B64129"/>
    <w:rsid w:val="00B64C45"/>
    <w:rsid w:val="00B65C93"/>
    <w:rsid w:val="00B65F26"/>
    <w:rsid w:val="00B65FBB"/>
    <w:rsid w:val="00B662E9"/>
    <w:rsid w:val="00B667DE"/>
    <w:rsid w:val="00B7030F"/>
    <w:rsid w:val="00B706E9"/>
    <w:rsid w:val="00B70DFF"/>
    <w:rsid w:val="00B70EAF"/>
    <w:rsid w:val="00B716D1"/>
    <w:rsid w:val="00B71784"/>
    <w:rsid w:val="00B71AC3"/>
    <w:rsid w:val="00B720BD"/>
    <w:rsid w:val="00B72242"/>
    <w:rsid w:val="00B72478"/>
    <w:rsid w:val="00B72ABC"/>
    <w:rsid w:val="00B72D14"/>
    <w:rsid w:val="00B7370E"/>
    <w:rsid w:val="00B73A50"/>
    <w:rsid w:val="00B73CE1"/>
    <w:rsid w:val="00B73DB8"/>
    <w:rsid w:val="00B73E15"/>
    <w:rsid w:val="00B74342"/>
    <w:rsid w:val="00B74A7E"/>
    <w:rsid w:val="00B74DA1"/>
    <w:rsid w:val="00B757F8"/>
    <w:rsid w:val="00B75F28"/>
    <w:rsid w:val="00B76210"/>
    <w:rsid w:val="00B7698C"/>
    <w:rsid w:val="00B76A92"/>
    <w:rsid w:val="00B76BF2"/>
    <w:rsid w:val="00B76E62"/>
    <w:rsid w:val="00B77799"/>
    <w:rsid w:val="00B778AC"/>
    <w:rsid w:val="00B800A0"/>
    <w:rsid w:val="00B808DB"/>
    <w:rsid w:val="00B80AFA"/>
    <w:rsid w:val="00B81F5E"/>
    <w:rsid w:val="00B8288D"/>
    <w:rsid w:val="00B82A06"/>
    <w:rsid w:val="00B82BF3"/>
    <w:rsid w:val="00B82CBE"/>
    <w:rsid w:val="00B831E2"/>
    <w:rsid w:val="00B832E0"/>
    <w:rsid w:val="00B83B8D"/>
    <w:rsid w:val="00B83F79"/>
    <w:rsid w:val="00B844AC"/>
    <w:rsid w:val="00B849A6"/>
    <w:rsid w:val="00B84A9A"/>
    <w:rsid w:val="00B84CC8"/>
    <w:rsid w:val="00B85610"/>
    <w:rsid w:val="00B85714"/>
    <w:rsid w:val="00B85DB6"/>
    <w:rsid w:val="00B85FDC"/>
    <w:rsid w:val="00B862F2"/>
    <w:rsid w:val="00B86B7A"/>
    <w:rsid w:val="00B86E83"/>
    <w:rsid w:val="00B876D7"/>
    <w:rsid w:val="00B90075"/>
    <w:rsid w:val="00B90082"/>
    <w:rsid w:val="00B9030B"/>
    <w:rsid w:val="00B914C4"/>
    <w:rsid w:val="00B91894"/>
    <w:rsid w:val="00B91B19"/>
    <w:rsid w:val="00B920E0"/>
    <w:rsid w:val="00B925CD"/>
    <w:rsid w:val="00B927C3"/>
    <w:rsid w:val="00B92E9C"/>
    <w:rsid w:val="00B93003"/>
    <w:rsid w:val="00B93177"/>
    <w:rsid w:val="00B9457B"/>
    <w:rsid w:val="00B9477E"/>
    <w:rsid w:val="00B949E3"/>
    <w:rsid w:val="00B9504B"/>
    <w:rsid w:val="00B96448"/>
    <w:rsid w:val="00B966FE"/>
    <w:rsid w:val="00B9674D"/>
    <w:rsid w:val="00B973B4"/>
    <w:rsid w:val="00B978BB"/>
    <w:rsid w:val="00B97B61"/>
    <w:rsid w:val="00BA0241"/>
    <w:rsid w:val="00BA096F"/>
    <w:rsid w:val="00BA0CD2"/>
    <w:rsid w:val="00BA12A9"/>
    <w:rsid w:val="00BA134E"/>
    <w:rsid w:val="00BA195E"/>
    <w:rsid w:val="00BA1A02"/>
    <w:rsid w:val="00BA1D1F"/>
    <w:rsid w:val="00BA1FC1"/>
    <w:rsid w:val="00BA2152"/>
    <w:rsid w:val="00BA259F"/>
    <w:rsid w:val="00BA2967"/>
    <w:rsid w:val="00BA3280"/>
    <w:rsid w:val="00BA3C84"/>
    <w:rsid w:val="00BA4110"/>
    <w:rsid w:val="00BA4785"/>
    <w:rsid w:val="00BA48C2"/>
    <w:rsid w:val="00BA50E2"/>
    <w:rsid w:val="00BA6183"/>
    <w:rsid w:val="00BA65AF"/>
    <w:rsid w:val="00BA65F7"/>
    <w:rsid w:val="00BA6720"/>
    <w:rsid w:val="00BA6E0B"/>
    <w:rsid w:val="00BA70D2"/>
    <w:rsid w:val="00BA7407"/>
    <w:rsid w:val="00BB005B"/>
    <w:rsid w:val="00BB01F9"/>
    <w:rsid w:val="00BB0572"/>
    <w:rsid w:val="00BB13EA"/>
    <w:rsid w:val="00BB2138"/>
    <w:rsid w:val="00BB2312"/>
    <w:rsid w:val="00BB32B9"/>
    <w:rsid w:val="00BB345E"/>
    <w:rsid w:val="00BB3BF0"/>
    <w:rsid w:val="00BB3C9C"/>
    <w:rsid w:val="00BB47F1"/>
    <w:rsid w:val="00BB4967"/>
    <w:rsid w:val="00BB4A62"/>
    <w:rsid w:val="00BB5F58"/>
    <w:rsid w:val="00BB6753"/>
    <w:rsid w:val="00BB6B0C"/>
    <w:rsid w:val="00BB741A"/>
    <w:rsid w:val="00BB7978"/>
    <w:rsid w:val="00BC0492"/>
    <w:rsid w:val="00BC1629"/>
    <w:rsid w:val="00BC1AC8"/>
    <w:rsid w:val="00BC1AEF"/>
    <w:rsid w:val="00BC1FBC"/>
    <w:rsid w:val="00BC204E"/>
    <w:rsid w:val="00BC21B5"/>
    <w:rsid w:val="00BC286E"/>
    <w:rsid w:val="00BC2F3D"/>
    <w:rsid w:val="00BC3887"/>
    <w:rsid w:val="00BC3941"/>
    <w:rsid w:val="00BC3ACA"/>
    <w:rsid w:val="00BC3C79"/>
    <w:rsid w:val="00BC3C96"/>
    <w:rsid w:val="00BC3F61"/>
    <w:rsid w:val="00BC4118"/>
    <w:rsid w:val="00BC4EBB"/>
    <w:rsid w:val="00BC5290"/>
    <w:rsid w:val="00BC5503"/>
    <w:rsid w:val="00BC55B5"/>
    <w:rsid w:val="00BC566B"/>
    <w:rsid w:val="00BC5725"/>
    <w:rsid w:val="00BC5E7E"/>
    <w:rsid w:val="00BC6240"/>
    <w:rsid w:val="00BC62A3"/>
    <w:rsid w:val="00BC6E96"/>
    <w:rsid w:val="00BC7F50"/>
    <w:rsid w:val="00BD09A5"/>
    <w:rsid w:val="00BD0F41"/>
    <w:rsid w:val="00BD0F85"/>
    <w:rsid w:val="00BD0FC3"/>
    <w:rsid w:val="00BD148C"/>
    <w:rsid w:val="00BD1A72"/>
    <w:rsid w:val="00BD2F98"/>
    <w:rsid w:val="00BD326D"/>
    <w:rsid w:val="00BD3E6E"/>
    <w:rsid w:val="00BD41E2"/>
    <w:rsid w:val="00BD429D"/>
    <w:rsid w:val="00BD53D8"/>
    <w:rsid w:val="00BD6FD7"/>
    <w:rsid w:val="00BD7D18"/>
    <w:rsid w:val="00BD7EBC"/>
    <w:rsid w:val="00BE0056"/>
    <w:rsid w:val="00BE0248"/>
    <w:rsid w:val="00BE0BBD"/>
    <w:rsid w:val="00BE0F89"/>
    <w:rsid w:val="00BE0FC0"/>
    <w:rsid w:val="00BE204F"/>
    <w:rsid w:val="00BE286B"/>
    <w:rsid w:val="00BE29C6"/>
    <w:rsid w:val="00BE2B9F"/>
    <w:rsid w:val="00BE38BA"/>
    <w:rsid w:val="00BE4013"/>
    <w:rsid w:val="00BE44E3"/>
    <w:rsid w:val="00BE45B6"/>
    <w:rsid w:val="00BE49EC"/>
    <w:rsid w:val="00BE5084"/>
    <w:rsid w:val="00BE581F"/>
    <w:rsid w:val="00BE591C"/>
    <w:rsid w:val="00BE5B2E"/>
    <w:rsid w:val="00BE6884"/>
    <w:rsid w:val="00BE6C41"/>
    <w:rsid w:val="00BE7AAF"/>
    <w:rsid w:val="00BE7BB5"/>
    <w:rsid w:val="00BF039B"/>
    <w:rsid w:val="00BF0AE6"/>
    <w:rsid w:val="00BF16B9"/>
    <w:rsid w:val="00BF2276"/>
    <w:rsid w:val="00BF234F"/>
    <w:rsid w:val="00BF2A5F"/>
    <w:rsid w:val="00BF2B3D"/>
    <w:rsid w:val="00BF392C"/>
    <w:rsid w:val="00BF44D9"/>
    <w:rsid w:val="00BF44E7"/>
    <w:rsid w:val="00BF5196"/>
    <w:rsid w:val="00BF52AD"/>
    <w:rsid w:val="00BF55C2"/>
    <w:rsid w:val="00BF5AF3"/>
    <w:rsid w:val="00BF5E33"/>
    <w:rsid w:val="00BF6E43"/>
    <w:rsid w:val="00BF74C8"/>
    <w:rsid w:val="00C00584"/>
    <w:rsid w:val="00C00E1E"/>
    <w:rsid w:val="00C01246"/>
    <w:rsid w:val="00C01284"/>
    <w:rsid w:val="00C01C95"/>
    <w:rsid w:val="00C01CE7"/>
    <w:rsid w:val="00C01D3A"/>
    <w:rsid w:val="00C022C2"/>
    <w:rsid w:val="00C02889"/>
    <w:rsid w:val="00C02F05"/>
    <w:rsid w:val="00C030B2"/>
    <w:rsid w:val="00C0344E"/>
    <w:rsid w:val="00C0418B"/>
    <w:rsid w:val="00C042CC"/>
    <w:rsid w:val="00C048B8"/>
    <w:rsid w:val="00C04FA5"/>
    <w:rsid w:val="00C05705"/>
    <w:rsid w:val="00C05C4E"/>
    <w:rsid w:val="00C07084"/>
    <w:rsid w:val="00C07668"/>
    <w:rsid w:val="00C0792F"/>
    <w:rsid w:val="00C1010B"/>
    <w:rsid w:val="00C10129"/>
    <w:rsid w:val="00C109FE"/>
    <w:rsid w:val="00C10BD4"/>
    <w:rsid w:val="00C10C65"/>
    <w:rsid w:val="00C116A3"/>
    <w:rsid w:val="00C11A2D"/>
    <w:rsid w:val="00C12423"/>
    <w:rsid w:val="00C12DA1"/>
    <w:rsid w:val="00C12E8E"/>
    <w:rsid w:val="00C1387B"/>
    <w:rsid w:val="00C13E8E"/>
    <w:rsid w:val="00C1425A"/>
    <w:rsid w:val="00C14B0B"/>
    <w:rsid w:val="00C14FF6"/>
    <w:rsid w:val="00C15312"/>
    <w:rsid w:val="00C1573B"/>
    <w:rsid w:val="00C15BDF"/>
    <w:rsid w:val="00C16020"/>
    <w:rsid w:val="00C1744F"/>
    <w:rsid w:val="00C17B32"/>
    <w:rsid w:val="00C17D51"/>
    <w:rsid w:val="00C205FE"/>
    <w:rsid w:val="00C2226E"/>
    <w:rsid w:val="00C227B1"/>
    <w:rsid w:val="00C228B5"/>
    <w:rsid w:val="00C22CC0"/>
    <w:rsid w:val="00C22E5D"/>
    <w:rsid w:val="00C231FE"/>
    <w:rsid w:val="00C233CE"/>
    <w:rsid w:val="00C234CD"/>
    <w:rsid w:val="00C23797"/>
    <w:rsid w:val="00C238D9"/>
    <w:rsid w:val="00C23BCC"/>
    <w:rsid w:val="00C23CE4"/>
    <w:rsid w:val="00C240D2"/>
    <w:rsid w:val="00C240DD"/>
    <w:rsid w:val="00C24863"/>
    <w:rsid w:val="00C24941"/>
    <w:rsid w:val="00C24982"/>
    <w:rsid w:val="00C24ACF"/>
    <w:rsid w:val="00C25039"/>
    <w:rsid w:val="00C2572E"/>
    <w:rsid w:val="00C25AA1"/>
    <w:rsid w:val="00C261E9"/>
    <w:rsid w:val="00C26257"/>
    <w:rsid w:val="00C26C00"/>
    <w:rsid w:val="00C27275"/>
    <w:rsid w:val="00C2736B"/>
    <w:rsid w:val="00C274BF"/>
    <w:rsid w:val="00C27674"/>
    <w:rsid w:val="00C279D3"/>
    <w:rsid w:val="00C27BF5"/>
    <w:rsid w:val="00C30311"/>
    <w:rsid w:val="00C3070C"/>
    <w:rsid w:val="00C30B07"/>
    <w:rsid w:val="00C30DED"/>
    <w:rsid w:val="00C30F60"/>
    <w:rsid w:val="00C31385"/>
    <w:rsid w:val="00C31463"/>
    <w:rsid w:val="00C31AFD"/>
    <w:rsid w:val="00C322DB"/>
    <w:rsid w:val="00C325CB"/>
    <w:rsid w:val="00C32D96"/>
    <w:rsid w:val="00C32E30"/>
    <w:rsid w:val="00C33418"/>
    <w:rsid w:val="00C33679"/>
    <w:rsid w:val="00C33AD6"/>
    <w:rsid w:val="00C33F13"/>
    <w:rsid w:val="00C34B14"/>
    <w:rsid w:val="00C350D4"/>
    <w:rsid w:val="00C35293"/>
    <w:rsid w:val="00C35A81"/>
    <w:rsid w:val="00C37C0E"/>
    <w:rsid w:val="00C40464"/>
    <w:rsid w:val="00C407AE"/>
    <w:rsid w:val="00C409DD"/>
    <w:rsid w:val="00C40D3B"/>
    <w:rsid w:val="00C414FD"/>
    <w:rsid w:val="00C41526"/>
    <w:rsid w:val="00C41D81"/>
    <w:rsid w:val="00C41F87"/>
    <w:rsid w:val="00C425A3"/>
    <w:rsid w:val="00C425AE"/>
    <w:rsid w:val="00C42A1B"/>
    <w:rsid w:val="00C43353"/>
    <w:rsid w:val="00C43424"/>
    <w:rsid w:val="00C43687"/>
    <w:rsid w:val="00C43749"/>
    <w:rsid w:val="00C439B6"/>
    <w:rsid w:val="00C43CE1"/>
    <w:rsid w:val="00C440C1"/>
    <w:rsid w:val="00C44158"/>
    <w:rsid w:val="00C443FB"/>
    <w:rsid w:val="00C449AB"/>
    <w:rsid w:val="00C44A49"/>
    <w:rsid w:val="00C44DE7"/>
    <w:rsid w:val="00C44F0F"/>
    <w:rsid w:val="00C45BE6"/>
    <w:rsid w:val="00C45F9E"/>
    <w:rsid w:val="00C461C0"/>
    <w:rsid w:val="00C46C1E"/>
    <w:rsid w:val="00C46C45"/>
    <w:rsid w:val="00C46C70"/>
    <w:rsid w:val="00C470C2"/>
    <w:rsid w:val="00C470F0"/>
    <w:rsid w:val="00C479C1"/>
    <w:rsid w:val="00C47B14"/>
    <w:rsid w:val="00C5000A"/>
    <w:rsid w:val="00C501C4"/>
    <w:rsid w:val="00C504FD"/>
    <w:rsid w:val="00C51824"/>
    <w:rsid w:val="00C51833"/>
    <w:rsid w:val="00C51AA9"/>
    <w:rsid w:val="00C51BC5"/>
    <w:rsid w:val="00C51E5B"/>
    <w:rsid w:val="00C52584"/>
    <w:rsid w:val="00C525CC"/>
    <w:rsid w:val="00C52789"/>
    <w:rsid w:val="00C535FA"/>
    <w:rsid w:val="00C53610"/>
    <w:rsid w:val="00C5381C"/>
    <w:rsid w:val="00C53A18"/>
    <w:rsid w:val="00C53C68"/>
    <w:rsid w:val="00C541EE"/>
    <w:rsid w:val="00C5444B"/>
    <w:rsid w:val="00C54839"/>
    <w:rsid w:val="00C554C8"/>
    <w:rsid w:val="00C55951"/>
    <w:rsid w:val="00C55EBC"/>
    <w:rsid w:val="00C55EE7"/>
    <w:rsid w:val="00C5674F"/>
    <w:rsid w:val="00C56C0C"/>
    <w:rsid w:val="00C56C10"/>
    <w:rsid w:val="00C56DB1"/>
    <w:rsid w:val="00C60763"/>
    <w:rsid w:val="00C6113D"/>
    <w:rsid w:val="00C61885"/>
    <w:rsid w:val="00C621A0"/>
    <w:rsid w:val="00C621D4"/>
    <w:rsid w:val="00C621E8"/>
    <w:rsid w:val="00C62841"/>
    <w:rsid w:val="00C62C36"/>
    <w:rsid w:val="00C63712"/>
    <w:rsid w:val="00C63FD5"/>
    <w:rsid w:val="00C643DE"/>
    <w:rsid w:val="00C64A6A"/>
    <w:rsid w:val="00C6554B"/>
    <w:rsid w:val="00C65B16"/>
    <w:rsid w:val="00C66959"/>
    <w:rsid w:val="00C67257"/>
    <w:rsid w:val="00C67336"/>
    <w:rsid w:val="00C67879"/>
    <w:rsid w:val="00C69D99"/>
    <w:rsid w:val="00C70BC2"/>
    <w:rsid w:val="00C70DC8"/>
    <w:rsid w:val="00C70EB3"/>
    <w:rsid w:val="00C713B6"/>
    <w:rsid w:val="00C71E48"/>
    <w:rsid w:val="00C722A9"/>
    <w:rsid w:val="00C72CB3"/>
    <w:rsid w:val="00C72D78"/>
    <w:rsid w:val="00C733F8"/>
    <w:rsid w:val="00C7365C"/>
    <w:rsid w:val="00C7370D"/>
    <w:rsid w:val="00C74733"/>
    <w:rsid w:val="00C74F0E"/>
    <w:rsid w:val="00C75087"/>
    <w:rsid w:val="00C75351"/>
    <w:rsid w:val="00C75F76"/>
    <w:rsid w:val="00C760CC"/>
    <w:rsid w:val="00C76BA2"/>
    <w:rsid w:val="00C806F7"/>
    <w:rsid w:val="00C80CDD"/>
    <w:rsid w:val="00C80DDA"/>
    <w:rsid w:val="00C81110"/>
    <w:rsid w:val="00C8141C"/>
    <w:rsid w:val="00C81BE4"/>
    <w:rsid w:val="00C8463A"/>
    <w:rsid w:val="00C84819"/>
    <w:rsid w:val="00C8499F"/>
    <w:rsid w:val="00C84D49"/>
    <w:rsid w:val="00C84D9F"/>
    <w:rsid w:val="00C84ED4"/>
    <w:rsid w:val="00C85025"/>
    <w:rsid w:val="00C8520B"/>
    <w:rsid w:val="00C8525C"/>
    <w:rsid w:val="00C8563D"/>
    <w:rsid w:val="00C85A77"/>
    <w:rsid w:val="00C85CED"/>
    <w:rsid w:val="00C85FA9"/>
    <w:rsid w:val="00C8658D"/>
    <w:rsid w:val="00C872D0"/>
    <w:rsid w:val="00C87306"/>
    <w:rsid w:val="00C87634"/>
    <w:rsid w:val="00C9093E"/>
    <w:rsid w:val="00C92AE1"/>
    <w:rsid w:val="00C93992"/>
    <w:rsid w:val="00C93E1F"/>
    <w:rsid w:val="00C94A0C"/>
    <w:rsid w:val="00C94DCE"/>
    <w:rsid w:val="00C953BF"/>
    <w:rsid w:val="00C960FD"/>
    <w:rsid w:val="00C96742"/>
    <w:rsid w:val="00C9709A"/>
    <w:rsid w:val="00C976EF"/>
    <w:rsid w:val="00C97849"/>
    <w:rsid w:val="00C97CB2"/>
    <w:rsid w:val="00CA033F"/>
    <w:rsid w:val="00CA047D"/>
    <w:rsid w:val="00CA08D7"/>
    <w:rsid w:val="00CA10CE"/>
    <w:rsid w:val="00CA12C4"/>
    <w:rsid w:val="00CA1EBE"/>
    <w:rsid w:val="00CA2ACB"/>
    <w:rsid w:val="00CA2AD8"/>
    <w:rsid w:val="00CA2C4F"/>
    <w:rsid w:val="00CA2E31"/>
    <w:rsid w:val="00CA4D27"/>
    <w:rsid w:val="00CA5320"/>
    <w:rsid w:val="00CA5427"/>
    <w:rsid w:val="00CA55C8"/>
    <w:rsid w:val="00CA56EC"/>
    <w:rsid w:val="00CA5AFC"/>
    <w:rsid w:val="00CA65B3"/>
    <w:rsid w:val="00CA6872"/>
    <w:rsid w:val="00CB0580"/>
    <w:rsid w:val="00CB08EF"/>
    <w:rsid w:val="00CB0B97"/>
    <w:rsid w:val="00CB128D"/>
    <w:rsid w:val="00CB1566"/>
    <w:rsid w:val="00CB1633"/>
    <w:rsid w:val="00CB18B8"/>
    <w:rsid w:val="00CB2030"/>
    <w:rsid w:val="00CB20A3"/>
    <w:rsid w:val="00CB2835"/>
    <w:rsid w:val="00CB2885"/>
    <w:rsid w:val="00CB4193"/>
    <w:rsid w:val="00CB4227"/>
    <w:rsid w:val="00CB5294"/>
    <w:rsid w:val="00CB576D"/>
    <w:rsid w:val="00CB61CA"/>
    <w:rsid w:val="00CB650C"/>
    <w:rsid w:val="00CC0043"/>
    <w:rsid w:val="00CC07D7"/>
    <w:rsid w:val="00CC14CC"/>
    <w:rsid w:val="00CC1DF2"/>
    <w:rsid w:val="00CC1E72"/>
    <w:rsid w:val="00CC2570"/>
    <w:rsid w:val="00CC270B"/>
    <w:rsid w:val="00CC296C"/>
    <w:rsid w:val="00CC2D33"/>
    <w:rsid w:val="00CC2E83"/>
    <w:rsid w:val="00CC4394"/>
    <w:rsid w:val="00CC4C0D"/>
    <w:rsid w:val="00CC51D5"/>
    <w:rsid w:val="00CC56FC"/>
    <w:rsid w:val="00CC5AB7"/>
    <w:rsid w:val="00CC61AA"/>
    <w:rsid w:val="00CC67C1"/>
    <w:rsid w:val="00CC6AAB"/>
    <w:rsid w:val="00CC6BD9"/>
    <w:rsid w:val="00CC6E9E"/>
    <w:rsid w:val="00CC731A"/>
    <w:rsid w:val="00CC7420"/>
    <w:rsid w:val="00CCA94C"/>
    <w:rsid w:val="00CD0AED"/>
    <w:rsid w:val="00CD0DA5"/>
    <w:rsid w:val="00CD2290"/>
    <w:rsid w:val="00CD24EE"/>
    <w:rsid w:val="00CD2842"/>
    <w:rsid w:val="00CD29A4"/>
    <w:rsid w:val="00CD2E2C"/>
    <w:rsid w:val="00CD325E"/>
    <w:rsid w:val="00CD3BA9"/>
    <w:rsid w:val="00CD3BEB"/>
    <w:rsid w:val="00CD426C"/>
    <w:rsid w:val="00CD4482"/>
    <w:rsid w:val="00CD4BC7"/>
    <w:rsid w:val="00CD6165"/>
    <w:rsid w:val="00CD62D4"/>
    <w:rsid w:val="00CD671A"/>
    <w:rsid w:val="00CD6DFC"/>
    <w:rsid w:val="00CD6E01"/>
    <w:rsid w:val="00CD6F7D"/>
    <w:rsid w:val="00CD7989"/>
    <w:rsid w:val="00CD7B87"/>
    <w:rsid w:val="00CD7DD1"/>
    <w:rsid w:val="00CD7F01"/>
    <w:rsid w:val="00CE023F"/>
    <w:rsid w:val="00CE0345"/>
    <w:rsid w:val="00CE095E"/>
    <w:rsid w:val="00CE100B"/>
    <w:rsid w:val="00CE2343"/>
    <w:rsid w:val="00CE2819"/>
    <w:rsid w:val="00CE2A7C"/>
    <w:rsid w:val="00CE316E"/>
    <w:rsid w:val="00CE3399"/>
    <w:rsid w:val="00CE4022"/>
    <w:rsid w:val="00CE4634"/>
    <w:rsid w:val="00CE62F3"/>
    <w:rsid w:val="00CE664A"/>
    <w:rsid w:val="00CE67B7"/>
    <w:rsid w:val="00CE67E0"/>
    <w:rsid w:val="00CE7543"/>
    <w:rsid w:val="00CE75BC"/>
    <w:rsid w:val="00CE7BFB"/>
    <w:rsid w:val="00CF091D"/>
    <w:rsid w:val="00CF113B"/>
    <w:rsid w:val="00CF24EE"/>
    <w:rsid w:val="00CF2662"/>
    <w:rsid w:val="00CF2923"/>
    <w:rsid w:val="00CF3178"/>
    <w:rsid w:val="00CF3447"/>
    <w:rsid w:val="00CF3CB8"/>
    <w:rsid w:val="00CF3FEB"/>
    <w:rsid w:val="00CF4388"/>
    <w:rsid w:val="00CF43A9"/>
    <w:rsid w:val="00CF468A"/>
    <w:rsid w:val="00CF4D41"/>
    <w:rsid w:val="00CF58AE"/>
    <w:rsid w:val="00CF58EA"/>
    <w:rsid w:val="00CF6527"/>
    <w:rsid w:val="00CF6E98"/>
    <w:rsid w:val="00CF731C"/>
    <w:rsid w:val="00CF74C9"/>
    <w:rsid w:val="00CF7D3E"/>
    <w:rsid w:val="00CF7EB4"/>
    <w:rsid w:val="00D00932"/>
    <w:rsid w:val="00D00FAC"/>
    <w:rsid w:val="00D0102F"/>
    <w:rsid w:val="00D02630"/>
    <w:rsid w:val="00D02F09"/>
    <w:rsid w:val="00D03D01"/>
    <w:rsid w:val="00D040D3"/>
    <w:rsid w:val="00D04374"/>
    <w:rsid w:val="00D05474"/>
    <w:rsid w:val="00D054D8"/>
    <w:rsid w:val="00D05BF6"/>
    <w:rsid w:val="00D063EA"/>
    <w:rsid w:val="00D06E4D"/>
    <w:rsid w:val="00D0705F"/>
    <w:rsid w:val="00D0799B"/>
    <w:rsid w:val="00D1023A"/>
    <w:rsid w:val="00D10892"/>
    <w:rsid w:val="00D10D9D"/>
    <w:rsid w:val="00D10F09"/>
    <w:rsid w:val="00D1103A"/>
    <w:rsid w:val="00D112C1"/>
    <w:rsid w:val="00D113DF"/>
    <w:rsid w:val="00D117C9"/>
    <w:rsid w:val="00D11E24"/>
    <w:rsid w:val="00D1257C"/>
    <w:rsid w:val="00D128DE"/>
    <w:rsid w:val="00D128E1"/>
    <w:rsid w:val="00D12B07"/>
    <w:rsid w:val="00D12CFA"/>
    <w:rsid w:val="00D13311"/>
    <w:rsid w:val="00D1387C"/>
    <w:rsid w:val="00D13FBF"/>
    <w:rsid w:val="00D13FE4"/>
    <w:rsid w:val="00D1419C"/>
    <w:rsid w:val="00D1455C"/>
    <w:rsid w:val="00D1494D"/>
    <w:rsid w:val="00D14B0F"/>
    <w:rsid w:val="00D14D6D"/>
    <w:rsid w:val="00D159DF"/>
    <w:rsid w:val="00D15B7D"/>
    <w:rsid w:val="00D15B80"/>
    <w:rsid w:val="00D15DB2"/>
    <w:rsid w:val="00D16F42"/>
    <w:rsid w:val="00D171A3"/>
    <w:rsid w:val="00D17C85"/>
    <w:rsid w:val="00D17FA3"/>
    <w:rsid w:val="00D17FAA"/>
    <w:rsid w:val="00D2090E"/>
    <w:rsid w:val="00D21A4C"/>
    <w:rsid w:val="00D220AE"/>
    <w:rsid w:val="00D223DF"/>
    <w:rsid w:val="00D226B6"/>
    <w:rsid w:val="00D227B0"/>
    <w:rsid w:val="00D2292A"/>
    <w:rsid w:val="00D232B1"/>
    <w:rsid w:val="00D24125"/>
    <w:rsid w:val="00D24150"/>
    <w:rsid w:val="00D242F3"/>
    <w:rsid w:val="00D24824"/>
    <w:rsid w:val="00D25B95"/>
    <w:rsid w:val="00D25D4A"/>
    <w:rsid w:val="00D26515"/>
    <w:rsid w:val="00D26C0E"/>
    <w:rsid w:val="00D26C37"/>
    <w:rsid w:val="00D26F5B"/>
    <w:rsid w:val="00D273D6"/>
    <w:rsid w:val="00D27484"/>
    <w:rsid w:val="00D27AC7"/>
    <w:rsid w:val="00D27DB0"/>
    <w:rsid w:val="00D30176"/>
    <w:rsid w:val="00D30586"/>
    <w:rsid w:val="00D31276"/>
    <w:rsid w:val="00D31A23"/>
    <w:rsid w:val="00D31D9E"/>
    <w:rsid w:val="00D321F1"/>
    <w:rsid w:val="00D3270A"/>
    <w:rsid w:val="00D33419"/>
    <w:rsid w:val="00D3348E"/>
    <w:rsid w:val="00D335EE"/>
    <w:rsid w:val="00D33814"/>
    <w:rsid w:val="00D34BA0"/>
    <w:rsid w:val="00D34C74"/>
    <w:rsid w:val="00D35EC7"/>
    <w:rsid w:val="00D35F31"/>
    <w:rsid w:val="00D360FC"/>
    <w:rsid w:val="00D365EB"/>
    <w:rsid w:val="00D36EB3"/>
    <w:rsid w:val="00D36EDF"/>
    <w:rsid w:val="00D3730D"/>
    <w:rsid w:val="00D378A2"/>
    <w:rsid w:val="00D403AB"/>
    <w:rsid w:val="00D40A7F"/>
    <w:rsid w:val="00D40D8E"/>
    <w:rsid w:val="00D40FF4"/>
    <w:rsid w:val="00D4152C"/>
    <w:rsid w:val="00D41820"/>
    <w:rsid w:val="00D420F9"/>
    <w:rsid w:val="00D42BDE"/>
    <w:rsid w:val="00D434A7"/>
    <w:rsid w:val="00D4385E"/>
    <w:rsid w:val="00D44415"/>
    <w:rsid w:val="00D44717"/>
    <w:rsid w:val="00D452F8"/>
    <w:rsid w:val="00D4578F"/>
    <w:rsid w:val="00D457BF"/>
    <w:rsid w:val="00D45908"/>
    <w:rsid w:val="00D45A88"/>
    <w:rsid w:val="00D46284"/>
    <w:rsid w:val="00D469DE"/>
    <w:rsid w:val="00D46B7B"/>
    <w:rsid w:val="00D47382"/>
    <w:rsid w:val="00D478DF"/>
    <w:rsid w:val="00D478F9"/>
    <w:rsid w:val="00D47E74"/>
    <w:rsid w:val="00D501B2"/>
    <w:rsid w:val="00D50902"/>
    <w:rsid w:val="00D516EC"/>
    <w:rsid w:val="00D516F9"/>
    <w:rsid w:val="00D517EC"/>
    <w:rsid w:val="00D5186E"/>
    <w:rsid w:val="00D51957"/>
    <w:rsid w:val="00D51DD8"/>
    <w:rsid w:val="00D52026"/>
    <w:rsid w:val="00D5207A"/>
    <w:rsid w:val="00D52215"/>
    <w:rsid w:val="00D52A9A"/>
    <w:rsid w:val="00D52C04"/>
    <w:rsid w:val="00D52C1F"/>
    <w:rsid w:val="00D52D43"/>
    <w:rsid w:val="00D52E43"/>
    <w:rsid w:val="00D5352C"/>
    <w:rsid w:val="00D538D4"/>
    <w:rsid w:val="00D54390"/>
    <w:rsid w:val="00D54677"/>
    <w:rsid w:val="00D55087"/>
    <w:rsid w:val="00D555B4"/>
    <w:rsid w:val="00D569D7"/>
    <w:rsid w:val="00D56A21"/>
    <w:rsid w:val="00D56D0D"/>
    <w:rsid w:val="00D56D5A"/>
    <w:rsid w:val="00D574D5"/>
    <w:rsid w:val="00D5766D"/>
    <w:rsid w:val="00D576B3"/>
    <w:rsid w:val="00D57AF0"/>
    <w:rsid w:val="00D6007D"/>
    <w:rsid w:val="00D61165"/>
    <w:rsid w:val="00D61250"/>
    <w:rsid w:val="00D61E43"/>
    <w:rsid w:val="00D61FF5"/>
    <w:rsid w:val="00D62D72"/>
    <w:rsid w:val="00D63897"/>
    <w:rsid w:val="00D64018"/>
    <w:rsid w:val="00D640A2"/>
    <w:rsid w:val="00D64A8B"/>
    <w:rsid w:val="00D65289"/>
    <w:rsid w:val="00D6561B"/>
    <w:rsid w:val="00D65A23"/>
    <w:rsid w:val="00D65DA8"/>
    <w:rsid w:val="00D65E58"/>
    <w:rsid w:val="00D65ED2"/>
    <w:rsid w:val="00D65F13"/>
    <w:rsid w:val="00D660E0"/>
    <w:rsid w:val="00D66297"/>
    <w:rsid w:val="00D663A8"/>
    <w:rsid w:val="00D6666F"/>
    <w:rsid w:val="00D6670E"/>
    <w:rsid w:val="00D668A0"/>
    <w:rsid w:val="00D66A99"/>
    <w:rsid w:val="00D671E2"/>
    <w:rsid w:val="00D674FB"/>
    <w:rsid w:val="00D67677"/>
    <w:rsid w:val="00D676F5"/>
    <w:rsid w:val="00D70E4C"/>
    <w:rsid w:val="00D711BC"/>
    <w:rsid w:val="00D72653"/>
    <w:rsid w:val="00D72D40"/>
    <w:rsid w:val="00D7325F"/>
    <w:rsid w:val="00D73735"/>
    <w:rsid w:val="00D73A74"/>
    <w:rsid w:val="00D7454B"/>
    <w:rsid w:val="00D745D5"/>
    <w:rsid w:val="00D749C8"/>
    <w:rsid w:val="00D75389"/>
    <w:rsid w:val="00D75664"/>
    <w:rsid w:val="00D75942"/>
    <w:rsid w:val="00D76E0A"/>
    <w:rsid w:val="00D77812"/>
    <w:rsid w:val="00D77A06"/>
    <w:rsid w:val="00D8123F"/>
    <w:rsid w:val="00D815A2"/>
    <w:rsid w:val="00D82D3A"/>
    <w:rsid w:val="00D83005"/>
    <w:rsid w:val="00D83188"/>
    <w:rsid w:val="00D832EF"/>
    <w:rsid w:val="00D840A0"/>
    <w:rsid w:val="00D84305"/>
    <w:rsid w:val="00D845C5"/>
    <w:rsid w:val="00D8469A"/>
    <w:rsid w:val="00D84822"/>
    <w:rsid w:val="00D84AAC"/>
    <w:rsid w:val="00D85174"/>
    <w:rsid w:val="00D8660A"/>
    <w:rsid w:val="00D867EF"/>
    <w:rsid w:val="00D869BC"/>
    <w:rsid w:val="00D87839"/>
    <w:rsid w:val="00D87957"/>
    <w:rsid w:val="00D90C5B"/>
    <w:rsid w:val="00D91488"/>
    <w:rsid w:val="00D91D03"/>
    <w:rsid w:val="00D91DDE"/>
    <w:rsid w:val="00D91F3E"/>
    <w:rsid w:val="00D925E2"/>
    <w:rsid w:val="00D93024"/>
    <w:rsid w:val="00D9324D"/>
    <w:rsid w:val="00D93AAB"/>
    <w:rsid w:val="00D93CED"/>
    <w:rsid w:val="00D940AB"/>
    <w:rsid w:val="00D94DA6"/>
    <w:rsid w:val="00D957E7"/>
    <w:rsid w:val="00D95A3F"/>
    <w:rsid w:val="00D97207"/>
    <w:rsid w:val="00D97C48"/>
    <w:rsid w:val="00D97EDB"/>
    <w:rsid w:val="00DA00BC"/>
    <w:rsid w:val="00DA0B82"/>
    <w:rsid w:val="00DA0D47"/>
    <w:rsid w:val="00DA103B"/>
    <w:rsid w:val="00DA12C4"/>
    <w:rsid w:val="00DA131B"/>
    <w:rsid w:val="00DA1447"/>
    <w:rsid w:val="00DA1502"/>
    <w:rsid w:val="00DA1AFB"/>
    <w:rsid w:val="00DA1B10"/>
    <w:rsid w:val="00DA1E25"/>
    <w:rsid w:val="00DA1EDD"/>
    <w:rsid w:val="00DA2358"/>
    <w:rsid w:val="00DA31AF"/>
    <w:rsid w:val="00DA386E"/>
    <w:rsid w:val="00DA4062"/>
    <w:rsid w:val="00DA412C"/>
    <w:rsid w:val="00DA41CB"/>
    <w:rsid w:val="00DA45A3"/>
    <w:rsid w:val="00DA4661"/>
    <w:rsid w:val="00DA4673"/>
    <w:rsid w:val="00DA4E59"/>
    <w:rsid w:val="00DA4F95"/>
    <w:rsid w:val="00DA5F09"/>
    <w:rsid w:val="00DA6374"/>
    <w:rsid w:val="00DA692F"/>
    <w:rsid w:val="00DA714A"/>
    <w:rsid w:val="00DA7646"/>
    <w:rsid w:val="00DB0808"/>
    <w:rsid w:val="00DB0AE0"/>
    <w:rsid w:val="00DB0B17"/>
    <w:rsid w:val="00DB177C"/>
    <w:rsid w:val="00DB1E39"/>
    <w:rsid w:val="00DB1E91"/>
    <w:rsid w:val="00DB20FA"/>
    <w:rsid w:val="00DB2DBC"/>
    <w:rsid w:val="00DB3049"/>
    <w:rsid w:val="00DB31CF"/>
    <w:rsid w:val="00DB33FE"/>
    <w:rsid w:val="00DB3743"/>
    <w:rsid w:val="00DB39A0"/>
    <w:rsid w:val="00DB3D56"/>
    <w:rsid w:val="00DB4635"/>
    <w:rsid w:val="00DB4C0F"/>
    <w:rsid w:val="00DB5B25"/>
    <w:rsid w:val="00DB64BB"/>
    <w:rsid w:val="00DB6A76"/>
    <w:rsid w:val="00DB6E46"/>
    <w:rsid w:val="00DB7172"/>
    <w:rsid w:val="00DB790A"/>
    <w:rsid w:val="00DC05DB"/>
    <w:rsid w:val="00DC1295"/>
    <w:rsid w:val="00DC196C"/>
    <w:rsid w:val="00DC1D3A"/>
    <w:rsid w:val="00DC1F94"/>
    <w:rsid w:val="00DC1FD3"/>
    <w:rsid w:val="00DC212B"/>
    <w:rsid w:val="00DC2241"/>
    <w:rsid w:val="00DC2256"/>
    <w:rsid w:val="00DC22C4"/>
    <w:rsid w:val="00DC2544"/>
    <w:rsid w:val="00DC26F2"/>
    <w:rsid w:val="00DC30CE"/>
    <w:rsid w:val="00DC3220"/>
    <w:rsid w:val="00DC3594"/>
    <w:rsid w:val="00DC41DF"/>
    <w:rsid w:val="00DC42D3"/>
    <w:rsid w:val="00DC46B4"/>
    <w:rsid w:val="00DC483F"/>
    <w:rsid w:val="00DC52F4"/>
    <w:rsid w:val="00DC569E"/>
    <w:rsid w:val="00DC5AAF"/>
    <w:rsid w:val="00DC5EC9"/>
    <w:rsid w:val="00DC6212"/>
    <w:rsid w:val="00DC6722"/>
    <w:rsid w:val="00DC6ED1"/>
    <w:rsid w:val="00DC72B1"/>
    <w:rsid w:val="00DC793E"/>
    <w:rsid w:val="00DC7E46"/>
    <w:rsid w:val="00DD0355"/>
    <w:rsid w:val="00DD0618"/>
    <w:rsid w:val="00DD077F"/>
    <w:rsid w:val="00DD1995"/>
    <w:rsid w:val="00DD21A5"/>
    <w:rsid w:val="00DD2405"/>
    <w:rsid w:val="00DD2547"/>
    <w:rsid w:val="00DD2C7F"/>
    <w:rsid w:val="00DD36B6"/>
    <w:rsid w:val="00DD37CE"/>
    <w:rsid w:val="00DD3CB4"/>
    <w:rsid w:val="00DD3F66"/>
    <w:rsid w:val="00DD4A8B"/>
    <w:rsid w:val="00DD4DEA"/>
    <w:rsid w:val="00DD4E12"/>
    <w:rsid w:val="00DD4E90"/>
    <w:rsid w:val="00DD6469"/>
    <w:rsid w:val="00DD6DD6"/>
    <w:rsid w:val="00DE0462"/>
    <w:rsid w:val="00DE1A5A"/>
    <w:rsid w:val="00DE1BE8"/>
    <w:rsid w:val="00DE2ED8"/>
    <w:rsid w:val="00DE2FAD"/>
    <w:rsid w:val="00DE3098"/>
    <w:rsid w:val="00DE32FF"/>
    <w:rsid w:val="00DE39E3"/>
    <w:rsid w:val="00DE40FB"/>
    <w:rsid w:val="00DE4264"/>
    <w:rsid w:val="00DE433B"/>
    <w:rsid w:val="00DE4ACA"/>
    <w:rsid w:val="00DE5632"/>
    <w:rsid w:val="00DE5928"/>
    <w:rsid w:val="00DE5A6A"/>
    <w:rsid w:val="00DE6F63"/>
    <w:rsid w:val="00DE7642"/>
    <w:rsid w:val="00DE7AC8"/>
    <w:rsid w:val="00DF043B"/>
    <w:rsid w:val="00DF067E"/>
    <w:rsid w:val="00DF06BC"/>
    <w:rsid w:val="00DF1C36"/>
    <w:rsid w:val="00DF1EA2"/>
    <w:rsid w:val="00DF298A"/>
    <w:rsid w:val="00DF2CB5"/>
    <w:rsid w:val="00DF31F6"/>
    <w:rsid w:val="00DF331D"/>
    <w:rsid w:val="00DF3888"/>
    <w:rsid w:val="00DF4B4B"/>
    <w:rsid w:val="00DF4C27"/>
    <w:rsid w:val="00DF4C76"/>
    <w:rsid w:val="00DF5488"/>
    <w:rsid w:val="00DF5943"/>
    <w:rsid w:val="00DF5A99"/>
    <w:rsid w:val="00DF6422"/>
    <w:rsid w:val="00DF6669"/>
    <w:rsid w:val="00DF69DE"/>
    <w:rsid w:val="00DF7037"/>
    <w:rsid w:val="00E00216"/>
    <w:rsid w:val="00E00341"/>
    <w:rsid w:val="00E00405"/>
    <w:rsid w:val="00E00542"/>
    <w:rsid w:val="00E01912"/>
    <w:rsid w:val="00E02A86"/>
    <w:rsid w:val="00E0320C"/>
    <w:rsid w:val="00E0333D"/>
    <w:rsid w:val="00E03A5E"/>
    <w:rsid w:val="00E04349"/>
    <w:rsid w:val="00E0487A"/>
    <w:rsid w:val="00E051B6"/>
    <w:rsid w:val="00E05522"/>
    <w:rsid w:val="00E05574"/>
    <w:rsid w:val="00E05650"/>
    <w:rsid w:val="00E057E2"/>
    <w:rsid w:val="00E05951"/>
    <w:rsid w:val="00E059FB"/>
    <w:rsid w:val="00E05D87"/>
    <w:rsid w:val="00E06231"/>
    <w:rsid w:val="00E06DB4"/>
    <w:rsid w:val="00E0796B"/>
    <w:rsid w:val="00E07A7F"/>
    <w:rsid w:val="00E10208"/>
    <w:rsid w:val="00E10D39"/>
    <w:rsid w:val="00E116B2"/>
    <w:rsid w:val="00E117B6"/>
    <w:rsid w:val="00E12679"/>
    <w:rsid w:val="00E127B1"/>
    <w:rsid w:val="00E12D0C"/>
    <w:rsid w:val="00E131E7"/>
    <w:rsid w:val="00E1339B"/>
    <w:rsid w:val="00E13530"/>
    <w:rsid w:val="00E1422C"/>
    <w:rsid w:val="00E14255"/>
    <w:rsid w:val="00E14D1A"/>
    <w:rsid w:val="00E153B5"/>
    <w:rsid w:val="00E1595D"/>
    <w:rsid w:val="00E15DA0"/>
    <w:rsid w:val="00E1665E"/>
    <w:rsid w:val="00E168BF"/>
    <w:rsid w:val="00E16A3C"/>
    <w:rsid w:val="00E17A53"/>
    <w:rsid w:val="00E20703"/>
    <w:rsid w:val="00E21D7C"/>
    <w:rsid w:val="00E21DB5"/>
    <w:rsid w:val="00E21EBC"/>
    <w:rsid w:val="00E22868"/>
    <w:rsid w:val="00E22BA0"/>
    <w:rsid w:val="00E2358A"/>
    <w:rsid w:val="00E23C7D"/>
    <w:rsid w:val="00E23CA6"/>
    <w:rsid w:val="00E2424F"/>
    <w:rsid w:val="00E24882"/>
    <w:rsid w:val="00E24A66"/>
    <w:rsid w:val="00E24CBC"/>
    <w:rsid w:val="00E24D3F"/>
    <w:rsid w:val="00E24E6D"/>
    <w:rsid w:val="00E25043"/>
    <w:rsid w:val="00E255D8"/>
    <w:rsid w:val="00E2573B"/>
    <w:rsid w:val="00E25C16"/>
    <w:rsid w:val="00E25CAF"/>
    <w:rsid w:val="00E261ED"/>
    <w:rsid w:val="00E263E3"/>
    <w:rsid w:val="00E26AD9"/>
    <w:rsid w:val="00E26CDE"/>
    <w:rsid w:val="00E27E7F"/>
    <w:rsid w:val="00E3004E"/>
    <w:rsid w:val="00E3076C"/>
    <w:rsid w:val="00E30AA0"/>
    <w:rsid w:val="00E30EEE"/>
    <w:rsid w:val="00E31388"/>
    <w:rsid w:val="00E326D9"/>
    <w:rsid w:val="00E32B12"/>
    <w:rsid w:val="00E33EB2"/>
    <w:rsid w:val="00E344BF"/>
    <w:rsid w:val="00E34A42"/>
    <w:rsid w:val="00E35392"/>
    <w:rsid w:val="00E35773"/>
    <w:rsid w:val="00E357FA"/>
    <w:rsid w:val="00E3628B"/>
    <w:rsid w:val="00E36562"/>
    <w:rsid w:val="00E368DE"/>
    <w:rsid w:val="00E37855"/>
    <w:rsid w:val="00E378B2"/>
    <w:rsid w:val="00E37C86"/>
    <w:rsid w:val="00E40127"/>
    <w:rsid w:val="00E401B7"/>
    <w:rsid w:val="00E40628"/>
    <w:rsid w:val="00E4079F"/>
    <w:rsid w:val="00E40B06"/>
    <w:rsid w:val="00E40D00"/>
    <w:rsid w:val="00E41802"/>
    <w:rsid w:val="00E41A21"/>
    <w:rsid w:val="00E41B66"/>
    <w:rsid w:val="00E41BB0"/>
    <w:rsid w:val="00E41C38"/>
    <w:rsid w:val="00E42117"/>
    <w:rsid w:val="00E44185"/>
    <w:rsid w:val="00E4489E"/>
    <w:rsid w:val="00E44DF9"/>
    <w:rsid w:val="00E45208"/>
    <w:rsid w:val="00E45484"/>
    <w:rsid w:val="00E45CA4"/>
    <w:rsid w:val="00E45ECA"/>
    <w:rsid w:val="00E46B21"/>
    <w:rsid w:val="00E46C38"/>
    <w:rsid w:val="00E472D8"/>
    <w:rsid w:val="00E4763C"/>
    <w:rsid w:val="00E47BDA"/>
    <w:rsid w:val="00E47F4D"/>
    <w:rsid w:val="00E51033"/>
    <w:rsid w:val="00E513B5"/>
    <w:rsid w:val="00E52ECE"/>
    <w:rsid w:val="00E541A6"/>
    <w:rsid w:val="00E5588D"/>
    <w:rsid w:val="00E5625C"/>
    <w:rsid w:val="00E56355"/>
    <w:rsid w:val="00E5677B"/>
    <w:rsid w:val="00E56EC8"/>
    <w:rsid w:val="00E57BB5"/>
    <w:rsid w:val="00E57DC8"/>
    <w:rsid w:val="00E60052"/>
    <w:rsid w:val="00E60B3D"/>
    <w:rsid w:val="00E60D48"/>
    <w:rsid w:val="00E6115A"/>
    <w:rsid w:val="00E61807"/>
    <w:rsid w:val="00E61ECC"/>
    <w:rsid w:val="00E6256C"/>
    <w:rsid w:val="00E626B8"/>
    <w:rsid w:val="00E628B0"/>
    <w:rsid w:val="00E62AC4"/>
    <w:rsid w:val="00E62C18"/>
    <w:rsid w:val="00E63A3A"/>
    <w:rsid w:val="00E64141"/>
    <w:rsid w:val="00E64691"/>
    <w:rsid w:val="00E64A09"/>
    <w:rsid w:val="00E6514C"/>
    <w:rsid w:val="00E6571E"/>
    <w:rsid w:val="00E65A36"/>
    <w:rsid w:val="00E66035"/>
    <w:rsid w:val="00E669E4"/>
    <w:rsid w:val="00E67099"/>
    <w:rsid w:val="00E6752B"/>
    <w:rsid w:val="00E67571"/>
    <w:rsid w:val="00E679AD"/>
    <w:rsid w:val="00E679D5"/>
    <w:rsid w:val="00E70083"/>
    <w:rsid w:val="00E70774"/>
    <w:rsid w:val="00E71217"/>
    <w:rsid w:val="00E717E7"/>
    <w:rsid w:val="00E71F2D"/>
    <w:rsid w:val="00E72A4A"/>
    <w:rsid w:val="00E72C1C"/>
    <w:rsid w:val="00E7443D"/>
    <w:rsid w:val="00E74545"/>
    <w:rsid w:val="00E747D2"/>
    <w:rsid w:val="00E74CD2"/>
    <w:rsid w:val="00E74E7C"/>
    <w:rsid w:val="00E7550E"/>
    <w:rsid w:val="00E75F4B"/>
    <w:rsid w:val="00E766BC"/>
    <w:rsid w:val="00E7675C"/>
    <w:rsid w:val="00E76A1F"/>
    <w:rsid w:val="00E76A46"/>
    <w:rsid w:val="00E7790D"/>
    <w:rsid w:val="00E80878"/>
    <w:rsid w:val="00E81379"/>
    <w:rsid w:val="00E81991"/>
    <w:rsid w:val="00E81AA2"/>
    <w:rsid w:val="00E82196"/>
    <w:rsid w:val="00E82924"/>
    <w:rsid w:val="00E82A9C"/>
    <w:rsid w:val="00E82CB4"/>
    <w:rsid w:val="00E84425"/>
    <w:rsid w:val="00E8444F"/>
    <w:rsid w:val="00E84823"/>
    <w:rsid w:val="00E84A4B"/>
    <w:rsid w:val="00E85364"/>
    <w:rsid w:val="00E856D4"/>
    <w:rsid w:val="00E86D1E"/>
    <w:rsid w:val="00E87BCB"/>
    <w:rsid w:val="00E87E11"/>
    <w:rsid w:val="00E87E8A"/>
    <w:rsid w:val="00E90658"/>
    <w:rsid w:val="00E91210"/>
    <w:rsid w:val="00E92CEB"/>
    <w:rsid w:val="00E92D6B"/>
    <w:rsid w:val="00E93130"/>
    <w:rsid w:val="00E93198"/>
    <w:rsid w:val="00E933B4"/>
    <w:rsid w:val="00E938C8"/>
    <w:rsid w:val="00E939A9"/>
    <w:rsid w:val="00E94C42"/>
    <w:rsid w:val="00E94EAC"/>
    <w:rsid w:val="00E94FDA"/>
    <w:rsid w:val="00E95336"/>
    <w:rsid w:val="00E954C4"/>
    <w:rsid w:val="00E95613"/>
    <w:rsid w:val="00E96292"/>
    <w:rsid w:val="00E966E3"/>
    <w:rsid w:val="00E96A38"/>
    <w:rsid w:val="00E96EBF"/>
    <w:rsid w:val="00E97550"/>
    <w:rsid w:val="00E97699"/>
    <w:rsid w:val="00E977B6"/>
    <w:rsid w:val="00E97BCC"/>
    <w:rsid w:val="00E97F69"/>
    <w:rsid w:val="00EA2C29"/>
    <w:rsid w:val="00EA3740"/>
    <w:rsid w:val="00EA3CBD"/>
    <w:rsid w:val="00EA3E6C"/>
    <w:rsid w:val="00EA4754"/>
    <w:rsid w:val="00EA4AEF"/>
    <w:rsid w:val="00EA5105"/>
    <w:rsid w:val="00EA6199"/>
    <w:rsid w:val="00EA63A6"/>
    <w:rsid w:val="00EA6F98"/>
    <w:rsid w:val="00EA72B0"/>
    <w:rsid w:val="00EB12B4"/>
    <w:rsid w:val="00EB1CE6"/>
    <w:rsid w:val="00EB1FB3"/>
    <w:rsid w:val="00EB21DE"/>
    <w:rsid w:val="00EB2506"/>
    <w:rsid w:val="00EB2D80"/>
    <w:rsid w:val="00EB3116"/>
    <w:rsid w:val="00EB3809"/>
    <w:rsid w:val="00EB427B"/>
    <w:rsid w:val="00EB46C8"/>
    <w:rsid w:val="00EB560F"/>
    <w:rsid w:val="00EB5887"/>
    <w:rsid w:val="00EB659D"/>
    <w:rsid w:val="00EB6772"/>
    <w:rsid w:val="00EB6EBE"/>
    <w:rsid w:val="00EB70C6"/>
    <w:rsid w:val="00EB73E2"/>
    <w:rsid w:val="00EC11F2"/>
    <w:rsid w:val="00EC18BC"/>
    <w:rsid w:val="00EC2501"/>
    <w:rsid w:val="00EC2A6C"/>
    <w:rsid w:val="00EC2AFA"/>
    <w:rsid w:val="00EC2C0C"/>
    <w:rsid w:val="00EC304C"/>
    <w:rsid w:val="00EC3110"/>
    <w:rsid w:val="00EC3498"/>
    <w:rsid w:val="00EC352A"/>
    <w:rsid w:val="00EC3A23"/>
    <w:rsid w:val="00EC42C0"/>
    <w:rsid w:val="00EC50C6"/>
    <w:rsid w:val="00EC6387"/>
    <w:rsid w:val="00ED01A5"/>
    <w:rsid w:val="00ED0CB4"/>
    <w:rsid w:val="00ED1320"/>
    <w:rsid w:val="00ED21DA"/>
    <w:rsid w:val="00ED2BD2"/>
    <w:rsid w:val="00ED2BD8"/>
    <w:rsid w:val="00ED325B"/>
    <w:rsid w:val="00ED3B28"/>
    <w:rsid w:val="00ED3E03"/>
    <w:rsid w:val="00ED4094"/>
    <w:rsid w:val="00ED4457"/>
    <w:rsid w:val="00ED4F40"/>
    <w:rsid w:val="00ED4FF0"/>
    <w:rsid w:val="00ED5033"/>
    <w:rsid w:val="00ED57E4"/>
    <w:rsid w:val="00ED5C3D"/>
    <w:rsid w:val="00ED651F"/>
    <w:rsid w:val="00ED6ABC"/>
    <w:rsid w:val="00ED6C55"/>
    <w:rsid w:val="00ED7065"/>
    <w:rsid w:val="00ED75B2"/>
    <w:rsid w:val="00ED7B66"/>
    <w:rsid w:val="00ED7D24"/>
    <w:rsid w:val="00EE13E9"/>
    <w:rsid w:val="00EE1DF2"/>
    <w:rsid w:val="00EE240D"/>
    <w:rsid w:val="00EE2D66"/>
    <w:rsid w:val="00EE2F49"/>
    <w:rsid w:val="00EE2FD0"/>
    <w:rsid w:val="00EE3310"/>
    <w:rsid w:val="00EE3552"/>
    <w:rsid w:val="00EE38AC"/>
    <w:rsid w:val="00EE3E18"/>
    <w:rsid w:val="00EE42DC"/>
    <w:rsid w:val="00EE4DB3"/>
    <w:rsid w:val="00EE50B2"/>
    <w:rsid w:val="00EE5347"/>
    <w:rsid w:val="00EE561A"/>
    <w:rsid w:val="00EE603F"/>
    <w:rsid w:val="00EE68F3"/>
    <w:rsid w:val="00EE6F25"/>
    <w:rsid w:val="00EF17E9"/>
    <w:rsid w:val="00EF1AD0"/>
    <w:rsid w:val="00EF4756"/>
    <w:rsid w:val="00EF4E95"/>
    <w:rsid w:val="00EF59A5"/>
    <w:rsid w:val="00EF5B40"/>
    <w:rsid w:val="00EF5D5A"/>
    <w:rsid w:val="00EF6829"/>
    <w:rsid w:val="00EF6B83"/>
    <w:rsid w:val="00EF7695"/>
    <w:rsid w:val="00EF7AFF"/>
    <w:rsid w:val="00EF7CE3"/>
    <w:rsid w:val="00F0099B"/>
    <w:rsid w:val="00F00ACA"/>
    <w:rsid w:val="00F00F11"/>
    <w:rsid w:val="00F010F8"/>
    <w:rsid w:val="00F0207B"/>
    <w:rsid w:val="00F03009"/>
    <w:rsid w:val="00F0306E"/>
    <w:rsid w:val="00F032BD"/>
    <w:rsid w:val="00F03906"/>
    <w:rsid w:val="00F03F11"/>
    <w:rsid w:val="00F0450B"/>
    <w:rsid w:val="00F04ED1"/>
    <w:rsid w:val="00F0548A"/>
    <w:rsid w:val="00F056D0"/>
    <w:rsid w:val="00F06255"/>
    <w:rsid w:val="00F0686B"/>
    <w:rsid w:val="00F06F57"/>
    <w:rsid w:val="00F072BD"/>
    <w:rsid w:val="00F075C7"/>
    <w:rsid w:val="00F078AF"/>
    <w:rsid w:val="00F07EBF"/>
    <w:rsid w:val="00F07EC9"/>
    <w:rsid w:val="00F103D6"/>
    <w:rsid w:val="00F108B1"/>
    <w:rsid w:val="00F10B45"/>
    <w:rsid w:val="00F10DB7"/>
    <w:rsid w:val="00F1140C"/>
    <w:rsid w:val="00F11489"/>
    <w:rsid w:val="00F11671"/>
    <w:rsid w:val="00F12311"/>
    <w:rsid w:val="00F1254C"/>
    <w:rsid w:val="00F126B0"/>
    <w:rsid w:val="00F126F8"/>
    <w:rsid w:val="00F12732"/>
    <w:rsid w:val="00F12C89"/>
    <w:rsid w:val="00F133D9"/>
    <w:rsid w:val="00F1398A"/>
    <w:rsid w:val="00F14659"/>
    <w:rsid w:val="00F14877"/>
    <w:rsid w:val="00F14F1B"/>
    <w:rsid w:val="00F14FF5"/>
    <w:rsid w:val="00F150EC"/>
    <w:rsid w:val="00F1525E"/>
    <w:rsid w:val="00F156DB"/>
    <w:rsid w:val="00F160AB"/>
    <w:rsid w:val="00F1648D"/>
    <w:rsid w:val="00F17165"/>
    <w:rsid w:val="00F17557"/>
    <w:rsid w:val="00F17A15"/>
    <w:rsid w:val="00F17BE9"/>
    <w:rsid w:val="00F20268"/>
    <w:rsid w:val="00F20C23"/>
    <w:rsid w:val="00F20C90"/>
    <w:rsid w:val="00F20DB6"/>
    <w:rsid w:val="00F20E84"/>
    <w:rsid w:val="00F21137"/>
    <w:rsid w:val="00F21CCC"/>
    <w:rsid w:val="00F223B2"/>
    <w:rsid w:val="00F22D80"/>
    <w:rsid w:val="00F2331B"/>
    <w:rsid w:val="00F23641"/>
    <w:rsid w:val="00F2385C"/>
    <w:rsid w:val="00F24A85"/>
    <w:rsid w:val="00F24C2C"/>
    <w:rsid w:val="00F24F5F"/>
    <w:rsid w:val="00F25208"/>
    <w:rsid w:val="00F2527F"/>
    <w:rsid w:val="00F263B8"/>
    <w:rsid w:val="00F2683C"/>
    <w:rsid w:val="00F27552"/>
    <w:rsid w:val="00F275EC"/>
    <w:rsid w:val="00F27A6E"/>
    <w:rsid w:val="00F27F41"/>
    <w:rsid w:val="00F30292"/>
    <w:rsid w:val="00F30707"/>
    <w:rsid w:val="00F30AE9"/>
    <w:rsid w:val="00F31314"/>
    <w:rsid w:val="00F31934"/>
    <w:rsid w:val="00F322D1"/>
    <w:rsid w:val="00F32681"/>
    <w:rsid w:val="00F32772"/>
    <w:rsid w:val="00F33CDC"/>
    <w:rsid w:val="00F3410C"/>
    <w:rsid w:val="00F34527"/>
    <w:rsid w:val="00F34B4E"/>
    <w:rsid w:val="00F36477"/>
    <w:rsid w:val="00F367AC"/>
    <w:rsid w:val="00F36944"/>
    <w:rsid w:val="00F36C92"/>
    <w:rsid w:val="00F408C4"/>
    <w:rsid w:val="00F408CA"/>
    <w:rsid w:val="00F40BDE"/>
    <w:rsid w:val="00F41BA1"/>
    <w:rsid w:val="00F4231A"/>
    <w:rsid w:val="00F425D4"/>
    <w:rsid w:val="00F4269C"/>
    <w:rsid w:val="00F4278D"/>
    <w:rsid w:val="00F42D56"/>
    <w:rsid w:val="00F43940"/>
    <w:rsid w:val="00F43F96"/>
    <w:rsid w:val="00F44020"/>
    <w:rsid w:val="00F4488E"/>
    <w:rsid w:val="00F44B04"/>
    <w:rsid w:val="00F45888"/>
    <w:rsid w:val="00F459D3"/>
    <w:rsid w:val="00F466E0"/>
    <w:rsid w:val="00F46759"/>
    <w:rsid w:val="00F46A24"/>
    <w:rsid w:val="00F47557"/>
    <w:rsid w:val="00F47C9F"/>
    <w:rsid w:val="00F47DFE"/>
    <w:rsid w:val="00F50161"/>
    <w:rsid w:val="00F501A8"/>
    <w:rsid w:val="00F503C5"/>
    <w:rsid w:val="00F504F1"/>
    <w:rsid w:val="00F50B07"/>
    <w:rsid w:val="00F50B7F"/>
    <w:rsid w:val="00F512C3"/>
    <w:rsid w:val="00F51485"/>
    <w:rsid w:val="00F519B6"/>
    <w:rsid w:val="00F51C33"/>
    <w:rsid w:val="00F5236E"/>
    <w:rsid w:val="00F529D9"/>
    <w:rsid w:val="00F52B39"/>
    <w:rsid w:val="00F53076"/>
    <w:rsid w:val="00F537B8"/>
    <w:rsid w:val="00F53ECD"/>
    <w:rsid w:val="00F543FD"/>
    <w:rsid w:val="00F54965"/>
    <w:rsid w:val="00F54C65"/>
    <w:rsid w:val="00F555D1"/>
    <w:rsid w:val="00F55A71"/>
    <w:rsid w:val="00F55CE8"/>
    <w:rsid w:val="00F562F2"/>
    <w:rsid w:val="00F564D7"/>
    <w:rsid w:val="00F57200"/>
    <w:rsid w:val="00F5762D"/>
    <w:rsid w:val="00F57760"/>
    <w:rsid w:val="00F57802"/>
    <w:rsid w:val="00F57F37"/>
    <w:rsid w:val="00F60028"/>
    <w:rsid w:val="00F60447"/>
    <w:rsid w:val="00F605EA"/>
    <w:rsid w:val="00F62822"/>
    <w:rsid w:val="00F62AE0"/>
    <w:rsid w:val="00F636F1"/>
    <w:rsid w:val="00F63C0B"/>
    <w:rsid w:val="00F63FDF"/>
    <w:rsid w:val="00F6428F"/>
    <w:rsid w:val="00F642F9"/>
    <w:rsid w:val="00F64B86"/>
    <w:rsid w:val="00F64CA7"/>
    <w:rsid w:val="00F65074"/>
    <w:rsid w:val="00F6587A"/>
    <w:rsid w:val="00F6602B"/>
    <w:rsid w:val="00F668EB"/>
    <w:rsid w:val="00F66F3D"/>
    <w:rsid w:val="00F67A9A"/>
    <w:rsid w:val="00F67E5F"/>
    <w:rsid w:val="00F70830"/>
    <w:rsid w:val="00F70D47"/>
    <w:rsid w:val="00F7294C"/>
    <w:rsid w:val="00F74526"/>
    <w:rsid w:val="00F7556B"/>
    <w:rsid w:val="00F75974"/>
    <w:rsid w:val="00F75A3E"/>
    <w:rsid w:val="00F75B43"/>
    <w:rsid w:val="00F75DEE"/>
    <w:rsid w:val="00F764DF"/>
    <w:rsid w:val="00F77187"/>
    <w:rsid w:val="00F773EB"/>
    <w:rsid w:val="00F77906"/>
    <w:rsid w:val="00F77BAF"/>
    <w:rsid w:val="00F8023C"/>
    <w:rsid w:val="00F81EC7"/>
    <w:rsid w:val="00F82258"/>
    <w:rsid w:val="00F82822"/>
    <w:rsid w:val="00F82BAA"/>
    <w:rsid w:val="00F82C6C"/>
    <w:rsid w:val="00F82EAE"/>
    <w:rsid w:val="00F839C1"/>
    <w:rsid w:val="00F83D9F"/>
    <w:rsid w:val="00F8409F"/>
    <w:rsid w:val="00F847F4"/>
    <w:rsid w:val="00F84A7A"/>
    <w:rsid w:val="00F85089"/>
    <w:rsid w:val="00F854AE"/>
    <w:rsid w:val="00F85663"/>
    <w:rsid w:val="00F8574F"/>
    <w:rsid w:val="00F85842"/>
    <w:rsid w:val="00F87798"/>
    <w:rsid w:val="00F8790D"/>
    <w:rsid w:val="00F90134"/>
    <w:rsid w:val="00F9019E"/>
    <w:rsid w:val="00F901AC"/>
    <w:rsid w:val="00F90795"/>
    <w:rsid w:val="00F90DB3"/>
    <w:rsid w:val="00F91024"/>
    <w:rsid w:val="00F91A3E"/>
    <w:rsid w:val="00F91C99"/>
    <w:rsid w:val="00F94C80"/>
    <w:rsid w:val="00F94D36"/>
    <w:rsid w:val="00F95EC2"/>
    <w:rsid w:val="00F96A48"/>
    <w:rsid w:val="00F9737B"/>
    <w:rsid w:val="00F97A05"/>
    <w:rsid w:val="00FA0041"/>
    <w:rsid w:val="00FA0188"/>
    <w:rsid w:val="00FA0454"/>
    <w:rsid w:val="00FA074D"/>
    <w:rsid w:val="00FA0A83"/>
    <w:rsid w:val="00FA11C9"/>
    <w:rsid w:val="00FA120B"/>
    <w:rsid w:val="00FA12B1"/>
    <w:rsid w:val="00FA13DC"/>
    <w:rsid w:val="00FA145A"/>
    <w:rsid w:val="00FA18EA"/>
    <w:rsid w:val="00FA1A74"/>
    <w:rsid w:val="00FA236E"/>
    <w:rsid w:val="00FA2987"/>
    <w:rsid w:val="00FA29DE"/>
    <w:rsid w:val="00FA29FF"/>
    <w:rsid w:val="00FA2A10"/>
    <w:rsid w:val="00FA2AC3"/>
    <w:rsid w:val="00FA2B68"/>
    <w:rsid w:val="00FA2C6A"/>
    <w:rsid w:val="00FA2F41"/>
    <w:rsid w:val="00FA3157"/>
    <w:rsid w:val="00FA3262"/>
    <w:rsid w:val="00FA3924"/>
    <w:rsid w:val="00FA3938"/>
    <w:rsid w:val="00FA44D7"/>
    <w:rsid w:val="00FA458F"/>
    <w:rsid w:val="00FA45A9"/>
    <w:rsid w:val="00FA467D"/>
    <w:rsid w:val="00FA4988"/>
    <w:rsid w:val="00FA4FB4"/>
    <w:rsid w:val="00FA59EA"/>
    <w:rsid w:val="00FA6B80"/>
    <w:rsid w:val="00FA6CF7"/>
    <w:rsid w:val="00FA76C4"/>
    <w:rsid w:val="00FA7BC2"/>
    <w:rsid w:val="00FB01E5"/>
    <w:rsid w:val="00FB0227"/>
    <w:rsid w:val="00FB066F"/>
    <w:rsid w:val="00FB1252"/>
    <w:rsid w:val="00FB1D3D"/>
    <w:rsid w:val="00FB1F51"/>
    <w:rsid w:val="00FB230A"/>
    <w:rsid w:val="00FB2952"/>
    <w:rsid w:val="00FB29A3"/>
    <w:rsid w:val="00FB36D7"/>
    <w:rsid w:val="00FB3A4F"/>
    <w:rsid w:val="00FB4150"/>
    <w:rsid w:val="00FB458B"/>
    <w:rsid w:val="00FB49E3"/>
    <w:rsid w:val="00FB5218"/>
    <w:rsid w:val="00FB598E"/>
    <w:rsid w:val="00FB599F"/>
    <w:rsid w:val="00FB6897"/>
    <w:rsid w:val="00FB6B15"/>
    <w:rsid w:val="00FB6B3D"/>
    <w:rsid w:val="00FB6CA4"/>
    <w:rsid w:val="00FB7227"/>
    <w:rsid w:val="00FB7313"/>
    <w:rsid w:val="00FB7600"/>
    <w:rsid w:val="00FB7A83"/>
    <w:rsid w:val="00FB7D3C"/>
    <w:rsid w:val="00FB7E8F"/>
    <w:rsid w:val="00FC0659"/>
    <w:rsid w:val="00FC0847"/>
    <w:rsid w:val="00FC1076"/>
    <w:rsid w:val="00FC11B7"/>
    <w:rsid w:val="00FC121D"/>
    <w:rsid w:val="00FC18BE"/>
    <w:rsid w:val="00FC19E3"/>
    <w:rsid w:val="00FC1F26"/>
    <w:rsid w:val="00FC24C0"/>
    <w:rsid w:val="00FC2550"/>
    <w:rsid w:val="00FC27EF"/>
    <w:rsid w:val="00FC310C"/>
    <w:rsid w:val="00FC392B"/>
    <w:rsid w:val="00FC3AE3"/>
    <w:rsid w:val="00FC42FC"/>
    <w:rsid w:val="00FC4319"/>
    <w:rsid w:val="00FC43D4"/>
    <w:rsid w:val="00FC46D2"/>
    <w:rsid w:val="00FC4D36"/>
    <w:rsid w:val="00FC540C"/>
    <w:rsid w:val="00FC6051"/>
    <w:rsid w:val="00FC6818"/>
    <w:rsid w:val="00FCC1C6"/>
    <w:rsid w:val="00FD015B"/>
    <w:rsid w:val="00FD0392"/>
    <w:rsid w:val="00FD0422"/>
    <w:rsid w:val="00FD0A3E"/>
    <w:rsid w:val="00FD0D19"/>
    <w:rsid w:val="00FD0EC4"/>
    <w:rsid w:val="00FD132F"/>
    <w:rsid w:val="00FD22AB"/>
    <w:rsid w:val="00FD2735"/>
    <w:rsid w:val="00FD2991"/>
    <w:rsid w:val="00FD2E66"/>
    <w:rsid w:val="00FD31A9"/>
    <w:rsid w:val="00FD4428"/>
    <w:rsid w:val="00FD45A5"/>
    <w:rsid w:val="00FD4E0E"/>
    <w:rsid w:val="00FD5598"/>
    <w:rsid w:val="00FD5F4A"/>
    <w:rsid w:val="00FD631F"/>
    <w:rsid w:val="00FD6372"/>
    <w:rsid w:val="00FD6644"/>
    <w:rsid w:val="00FD6E95"/>
    <w:rsid w:val="00FD76A9"/>
    <w:rsid w:val="00FD7AB5"/>
    <w:rsid w:val="00FE07F6"/>
    <w:rsid w:val="00FE07F7"/>
    <w:rsid w:val="00FE10FD"/>
    <w:rsid w:val="00FE278B"/>
    <w:rsid w:val="00FE443B"/>
    <w:rsid w:val="00FE489D"/>
    <w:rsid w:val="00FE4EED"/>
    <w:rsid w:val="00FE6616"/>
    <w:rsid w:val="00FE6D4F"/>
    <w:rsid w:val="00FE6F18"/>
    <w:rsid w:val="00FE7E1A"/>
    <w:rsid w:val="00FF088A"/>
    <w:rsid w:val="00FF1B43"/>
    <w:rsid w:val="00FF1B5D"/>
    <w:rsid w:val="00FF1B62"/>
    <w:rsid w:val="00FF2231"/>
    <w:rsid w:val="00FF2CC5"/>
    <w:rsid w:val="00FF370E"/>
    <w:rsid w:val="00FF37F3"/>
    <w:rsid w:val="00FF3B10"/>
    <w:rsid w:val="00FF4709"/>
    <w:rsid w:val="00FF4F24"/>
    <w:rsid w:val="00FF59D1"/>
    <w:rsid w:val="00FF6619"/>
    <w:rsid w:val="00FF694F"/>
    <w:rsid w:val="00FF6D74"/>
    <w:rsid w:val="00FF7236"/>
    <w:rsid w:val="00FF7726"/>
    <w:rsid w:val="01011DE8"/>
    <w:rsid w:val="0102A8D7"/>
    <w:rsid w:val="0106FA66"/>
    <w:rsid w:val="0107CC63"/>
    <w:rsid w:val="010B9F75"/>
    <w:rsid w:val="0120CAFA"/>
    <w:rsid w:val="0129578B"/>
    <w:rsid w:val="012A22E7"/>
    <w:rsid w:val="012DA59E"/>
    <w:rsid w:val="012F5D60"/>
    <w:rsid w:val="013118BB"/>
    <w:rsid w:val="0141CF7A"/>
    <w:rsid w:val="0146B3EC"/>
    <w:rsid w:val="015CD0CB"/>
    <w:rsid w:val="015CDBE1"/>
    <w:rsid w:val="015D9DC3"/>
    <w:rsid w:val="016037BE"/>
    <w:rsid w:val="01614878"/>
    <w:rsid w:val="016665AB"/>
    <w:rsid w:val="01691982"/>
    <w:rsid w:val="016CD3FA"/>
    <w:rsid w:val="016EE70A"/>
    <w:rsid w:val="0170A4D0"/>
    <w:rsid w:val="0175938D"/>
    <w:rsid w:val="017B9A1D"/>
    <w:rsid w:val="017C2BC4"/>
    <w:rsid w:val="017E46F0"/>
    <w:rsid w:val="017FA89E"/>
    <w:rsid w:val="017FB07D"/>
    <w:rsid w:val="0182CA02"/>
    <w:rsid w:val="018BA1AF"/>
    <w:rsid w:val="019078CB"/>
    <w:rsid w:val="01911C0A"/>
    <w:rsid w:val="0196F204"/>
    <w:rsid w:val="0198E7D2"/>
    <w:rsid w:val="01991772"/>
    <w:rsid w:val="019C6B22"/>
    <w:rsid w:val="019DB271"/>
    <w:rsid w:val="019E6A0D"/>
    <w:rsid w:val="01A362DB"/>
    <w:rsid w:val="01A3FB46"/>
    <w:rsid w:val="01A7D3A7"/>
    <w:rsid w:val="01B58EE7"/>
    <w:rsid w:val="01B5DFC0"/>
    <w:rsid w:val="01B9C1BF"/>
    <w:rsid w:val="01C5A606"/>
    <w:rsid w:val="01C7895B"/>
    <w:rsid w:val="01CEEBBC"/>
    <w:rsid w:val="01D67081"/>
    <w:rsid w:val="01D825AA"/>
    <w:rsid w:val="01DA2B0D"/>
    <w:rsid w:val="01DAC24B"/>
    <w:rsid w:val="01E76248"/>
    <w:rsid w:val="01EAE773"/>
    <w:rsid w:val="01F215B5"/>
    <w:rsid w:val="01F3723F"/>
    <w:rsid w:val="01FC8225"/>
    <w:rsid w:val="01FD65EF"/>
    <w:rsid w:val="020C6AAF"/>
    <w:rsid w:val="020D35E6"/>
    <w:rsid w:val="020E3691"/>
    <w:rsid w:val="020EFF27"/>
    <w:rsid w:val="02168E8D"/>
    <w:rsid w:val="0224C0B3"/>
    <w:rsid w:val="02271C0A"/>
    <w:rsid w:val="022866CB"/>
    <w:rsid w:val="022BEBBA"/>
    <w:rsid w:val="0231FF92"/>
    <w:rsid w:val="02337F42"/>
    <w:rsid w:val="02375987"/>
    <w:rsid w:val="0239D158"/>
    <w:rsid w:val="024259F0"/>
    <w:rsid w:val="0246CC1C"/>
    <w:rsid w:val="025055E8"/>
    <w:rsid w:val="02510C1C"/>
    <w:rsid w:val="0255F7AD"/>
    <w:rsid w:val="02681413"/>
    <w:rsid w:val="026CDA09"/>
    <w:rsid w:val="026E4595"/>
    <w:rsid w:val="026EB0D1"/>
    <w:rsid w:val="0275DA70"/>
    <w:rsid w:val="027B7CE5"/>
    <w:rsid w:val="027BDB6A"/>
    <w:rsid w:val="028089A5"/>
    <w:rsid w:val="0284137E"/>
    <w:rsid w:val="02850745"/>
    <w:rsid w:val="0288F128"/>
    <w:rsid w:val="028C2B76"/>
    <w:rsid w:val="02917B9D"/>
    <w:rsid w:val="02944696"/>
    <w:rsid w:val="029469C9"/>
    <w:rsid w:val="02954D1B"/>
    <w:rsid w:val="02A013D3"/>
    <w:rsid w:val="02AA32C1"/>
    <w:rsid w:val="02ABD406"/>
    <w:rsid w:val="02ACA57E"/>
    <w:rsid w:val="02B72A2F"/>
    <w:rsid w:val="02BA59C2"/>
    <w:rsid w:val="02BEDB47"/>
    <w:rsid w:val="02C1D553"/>
    <w:rsid w:val="02C5F0CA"/>
    <w:rsid w:val="02D21581"/>
    <w:rsid w:val="02D8EF50"/>
    <w:rsid w:val="02DEAF81"/>
    <w:rsid w:val="02E05CF7"/>
    <w:rsid w:val="02E09782"/>
    <w:rsid w:val="02E123E3"/>
    <w:rsid w:val="02E428AD"/>
    <w:rsid w:val="02E7B798"/>
    <w:rsid w:val="02F00CB1"/>
    <w:rsid w:val="02F68610"/>
    <w:rsid w:val="02F697C5"/>
    <w:rsid w:val="02FA014D"/>
    <w:rsid w:val="02FB9DB2"/>
    <w:rsid w:val="02FE2B8E"/>
    <w:rsid w:val="02FE8280"/>
    <w:rsid w:val="0304013E"/>
    <w:rsid w:val="0306EEC0"/>
    <w:rsid w:val="030CC83D"/>
    <w:rsid w:val="03112329"/>
    <w:rsid w:val="031CE310"/>
    <w:rsid w:val="03202284"/>
    <w:rsid w:val="0325055F"/>
    <w:rsid w:val="03313633"/>
    <w:rsid w:val="0331415F"/>
    <w:rsid w:val="033E8F7C"/>
    <w:rsid w:val="03400B2B"/>
    <w:rsid w:val="03440F07"/>
    <w:rsid w:val="03444A6C"/>
    <w:rsid w:val="0346CC11"/>
    <w:rsid w:val="034EA82E"/>
    <w:rsid w:val="034F5BC9"/>
    <w:rsid w:val="03551BE5"/>
    <w:rsid w:val="03559281"/>
    <w:rsid w:val="035B445A"/>
    <w:rsid w:val="035CE148"/>
    <w:rsid w:val="035E1B6D"/>
    <w:rsid w:val="03605F0F"/>
    <w:rsid w:val="0374176D"/>
    <w:rsid w:val="0375F7E6"/>
    <w:rsid w:val="037A52F1"/>
    <w:rsid w:val="037EC850"/>
    <w:rsid w:val="03821E63"/>
    <w:rsid w:val="038F0E5E"/>
    <w:rsid w:val="03993650"/>
    <w:rsid w:val="03A0D042"/>
    <w:rsid w:val="03A93DF1"/>
    <w:rsid w:val="03AA8109"/>
    <w:rsid w:val="03B005A2"/>
    <w:rsid w:val="03B2E0B9"/>
    <w:rsid w:val="03B3ABA3"/>
    <w:rsid w:val="03BB44DD"/>
    <w:rsid w:val="03BF6A66"/>
    <w:rsid w:val="03C816DC"/>
    <w:rsid w:val="03D03695"/>
    <w:rsid w:val="03D3E865"/>
    <w:rsid w:val="03E32772"/>
    <w:rsid w:val="03E3E4C2"/>
    <w:rsid w:val="03E9C2DE"/>
    <w:rsid w:val="03F8E917"/>
    <w:rsid w:val="03F9699B"/>
    <w:rsid w:val="03FA0347"/>
    <w:rsid w:val="03FA155D"/>
    <w:rsid w:val="0401971B"/>
    <w:rsid w:val="04028A71"/>
    <w:rsid w:val="040608E6"/>
    <w:rsid w:val="040F52B2"/>
    <w:rsid w:val="04128C1F"/>
    <w:rsid w:val="041519F4"/>
    <w:rsid w:val="041EBF1C"/>
    <w:rsid w:val="042246CD"/>
    <w:rsid w:val="04248DCC"/>
    <w:rsid w:val="04255EC2"/>
    <w:rsid w:val="042AA492"/>
    <w:rsid w:val="042F2EBF"/>
    <w:rsid w:val="0433EBB5"/>
    <w:rsid w:val="043BD0D4"/>
    <w:rsid w:val="043E0FDE"/>
    <w:rsid w:val="043EE5E3"/>
    <w:rsid w:val="044A29B3"/>
    <w:rsid w:val="0454918A"/>
    <w:rsid w:val="0457FFB7"/>
    <w:rsid w:val="045A0422"/>
    <w:rsid w:val="045B73CA"/>
    <w:rsid w:val="045C59A4"/>
    <w:rsid w:val="045E3C73"/>
    <w:rsid w:val="04626AAD"/>
    <w:rsid w:val="04646E85"/>
    <w:rsid w:val="0470315D"/>
    <w:rsid w:val="0471B3F4"/>
    <w:rsid w:val="047B4810"/>
    <w:rsid w:val="047CA75D"/>
    <w:rsid w:val="04841D14"/>
    <w:rsid w:val="049687B4"/>
    <w:rsid w:val="049D405D"/>
    <w:rsid w:val="04A23C9B"/>
    <w:rsid w:val="04A24437"/>
    <w:rsid w:val="04A6F88F"/>
    <w:rsid w:val="04A7D45B"/>
    <w:rsid w:val="04AEE0A8"/>
    <w:rsid w:val="04B3985E"/>
    <w:rsid w:val="04B8EB7C"/>
    <w:rsid w:val="04C3B6C4"/>
    <w:rsid w:val="04C5015D"/>
    <w:rsid w:val="04C578B3"/>
    <w:rsid w:val="04CB139F"/>
    <w:rsid w:val="04D2221E"/>
    <w:rsid w:val="04D95360"/>
    <w:rsid w:val="04DA72E9"/>
    <w:rsid w:val="04E01581"/>
    <w:rsid w:val="04E23F5D"/>
    <w:rsid w:val="04EB43C3"/>
    <w:rsid w:val="04EC4AE8"/>
    <w:rsid w:val="04ECFE73"/>
    <w:rsid w:val="04ED1F91"/>
    <w:rsid w:val="04F47D0D"/>
    <w:rsid w:val="04F5CA0A"/>
    <w:rsid w:val="0504D52A"/>
    <w:rsid w:val="05056B31"/>
    <w:rsid w:val="0506A4B9"/>
    <w:rsid w:val="0506D6EB"/>
    <w:rsid w:val="050DD5C0"/>
    <w:rsid w:val="0510AA7B"/>
    <w:rsid w:val="051A600C"/>
    <w:rsid w:val="051F2634"/>
    <w:rsid w:val="051F6D3C"/>
    <w:rsid w:val="051FBCE5"/>
    <w:rsid w:val="0530B696"/>
    <w:rsid w:val="05330032"/>
    <w:rsid w:val="05355F58"/>
    <w:rsid w:val="0537B73D"/>
    <w:rsid w:val="053C6DE8"/>
    <w:rsid w:val="05460FAF"/>
    <w:rsid w:val="0552F481"/>
    <w:rsid w:val="0553466A"/>
    <w:rsid w:val="05537DFE"/>
    <w:rsid w:val="05596574"/>
    <w:rsid w:val="05606C95"/>
    <w:rsid w:val="05644C41"/>
    <w:rsid w:val="056485BA"/>
    <w:rsid w:val="056B9B70"/>
    <w:rsid w:val="05701F76"/>
    <w:rsid w:val="05741FF1"/>
    <w:rsid w:val="05776332"/>
    <w:rsid w:val="0578188D"/>
    <w:rsid w:val="057B4A69"/>
    <w:rsid w:val="057D24E4"/>
    <w:rsid w:val="057E3B6C"/>
    <w:rsid w:val="058A10FB"/>
    <w:rsid w:val="058AB366"/>
    <w:rsid w:val="058E567F"/>
    <w:rsid w:val="0592DCD8"/>
    <w:rsid w:val="0595CCF1"/>
    <w:rsid w:val="059D73E3"/>
    <w:rsid w:val="05A943C4"/>
    <w:rsid w:val="05AD298E"/>
    <w:rsid w:val="05ADBED8"/>
    <w:rsid w:val="05AE4E94"/>
    <w:rsid w:val="05B74B03"/>
    <w:rsid w:val="05BC0C02"/>
    <w:rsid w:val="05BDF886"/>
    <w:rsid w:val="05BECCDE"/>
    <w:rsid w:val="05C59F12"/>
    <w:rsid w:val="05C7681D"/>
    <w:rsid w:val="05C807BB"/>
    <w:rsid w:val="05C9FF63"/>
    <w:rsid w:val="05CA3283"/>
    <w:rsid w:val="05CCFE2E"/>
    <w:rsid w:val="05CF2D3E"/>
    <w:rsid w:val="05D13762"/>
    <w:rsid w:val="05D336C1"/>
    <w:rsid w:val="05D35DF1"/>
    <w:rsid w:val="05D656AE"/>
    <w:rsid w:val="05DA01A4"/>
    <w:rsid w:val="05DD4B66"/>
    <w:rsid w:val="05E1684F"/>
    <w:rsid w:val="05EB33BA"/>
    <w:rsid w:val="05F1FD2C"/>
    <w:rsid w:val="05F6926D"/>
    <w:rsid w:val="05F6A90F"/>
    <w:rsid w:val="05F74924"/>
    <w:rsid w:val="05FD9D7B"/>
    <w:rsid w:val="05FFD134"/>
    <w:rsid w:val="06064589"/>
    <w:rsid w:val="06098453"/>
    <w:rsid w:val="060C79EB"/>
    <w:rsid w:val="060FF761"/>
    <w:rsid w:val="06116C7E"/>
    <w:rsid w:val="0612C865"/>
    <w:rsid w:val="0614BBFA"/>
    <w:rsid w:val="06159264"/>
    <w:rsid w:val="0616C7EB"/>
    <w:rsid w:val="061C822D"/>
    <w:rsid w:val="061D87C8"/>
    <w:rsid w:val="061F1D78"/>
    <w:rsid w:val="061F4B0E"/>
    <w:rsid w:val="06266889"/>
    <w:rsid w:val="06270E27"/>
    <w:rsid w:val="062B3FDB"/>
    <w:rsid w:val="062B850E"/>
    <w:rsid w:val="062F085A"/>
    <w:rsid w:val="0630BAB4"/>
    <w:rsid w:val="063180A2"/>
    <w:rsid w:val="0634C7C3"/>
    <w:rsid w:val="063837F1"/>
    <w:rsid w:val="063D1D67"/>
    <w:rsid w:val="0644D24B"/>
    <w:rsid w:val="0661B3D5"/>
    <w:rsid w:val="0663C3D9"/>
    <w:rsid w:val="0666BCEA"/>
    <w:rsid w:val="0667A0AE"/>
    <w:rsid w:val="0668946A"/>
    <w:rsid w:val="066D7B1A"/>
    <w:rsid w:val="066DEF1E"/>
    <w:rsid w:val="066F0735"/>
    <w:rsid w:val="067428A2"/>
    <w:rsid w:val="0678DCC2"/>
    <w:rsid w:val="067CBEB7"/>
    <w:rsid w:val="06890810"/>
    <w:rsid w:val="06896503"/>
    <w:rsid w:val="0689DF1B"/>
    <w:rsid w:val="068DC8A0"/>
    <w:rsid w:val="068EC22A"/>
    <w:rsid w:val="06960A24"/>
    <w:rsid w:val="06A1E0AF"/>
    <w:rsid w:val="06A66ECE"/>
    <w:rsid w:val="06A76E84"/>
    <w:rsid w:val="06A85E98"/>
    <w:rsid w:val="06B1A1E4"/>
    <w:rsid w:val="06B37331"/>
    <w:rsid w:val="06B83C74"/>
    <w:rsid w:val="06BF579D"/>
    <w:rsid w:val="06C3E8B6"/>
    <w:rsid w:val="06C44BB2"/>
    <w:rsid w:val="06C55B76"/>
    <w:rsid w:val="06C567B5"/>
    <w:rsid w:val="06D3EBEA"/>
    <w:rsid w:val="06D69C73"/>
    <w:rsid w:val="06D8F04C"/>
    <w:rsid w:val="06DFFF53"/>
    <w:rsid w:val="06E2ED71"/>
    <w:rsid w:val="06E318E6"/>
    <w:rsid w:val="06EC53CC"/>
    <w:rsid w:val="06EDDABB"/>
    <w:rsid w:val="06F53A66"/>
    <w:rsid w:val="06F966EF"/>
    <w:rsid w:val="06FAC9BA"/>
    <w:rsid w:val="06FEB466"/>
    <w:rsid w:val="07045D67"/>
    <w:rsid w:val="070533E8"/>
    <w:rsid w:val="07094A3F"/>
    <w:rsid w:val="071365E7"/>
    <w:rsid w:val="07195D40"/>
    <w:rsid w:val="071988A9"/>
    <w:rsid w:val="071C848C"/>
    <w:rsid w:val="071DE9AD"/>
    <w:rsid w:val="0728702F"/>
    <w:rsid w:val="072BC53E"/>
    <w:rsid w:val="072D5F17"/>
    <w:rsid w:val="0743F16D"/>
    <w:rsid w:val="0744410B"/>
    <w:rsid w:val="074C880D"/>
    <w:rsid w:val="074CBFC1"/>
    <w:rsid w:val="07512A7C"/>
    <w:rsid w:val="07537663"/>
    <w:rsid w:val="075B9C8A"/>
    <w:rsid w:val="0766292C"/>
    <w:rsid w:val="0766904A"/>
    <w:rsid w:val="076F1D38"/>
    <w:rsid w:val="0774D076"/>
    <w:rsid w:val="077A777D"/>
    <w:rsid w:val="077A9516"/>
    <w:rsid w:val="0781287E"/>
    <w:rsid w:val="07863B67"/>
    <w:rsid w:val="0786441A"/>
    <w:rsid w:val="07882931"/>
    <w:rsid w:val="07895DDE"/>
    <w:rsid w:val="078ADF67"/>
    <w:rsid w:val="078C4993"/>
    <w:rsid w:val="078FF33A"/>
    <w:rsid w:val="0792FBE5"/>
    <w:rsid w:val="0797BE9F"/>
    <w:rsid w:val="07987DF4"/>
    <w:rsid w:val="079A7597"/>
    <w:rsid w:val="079D35E9"/>
    <w:rsid w:val="079F2E98"/>
    <w:rsid w:val="07A05FB0"/>
    <w:rsid w:val="07A0AAD7"/>
    <w:rsid w:val="07AC0563"/>
    <w:rsid w:val="07AD107A"/>
    <w:rsid w:val="07AF2415"/>
    <w:rsid w:val="07B3D663"/>
    <w:rsid w:val="07BB4BB6"/>
    <w:rsid w:val="07BC8A9E"/>
    <w:rsid w:val="07C19934"/>
    <w:rsid w:val="07CE5A59"/>
    <w:rsid w:val="07CF937F"/>
    <w:rsid w:val="07CF999A"/>
    <w:rsid w:val="07D9CB9E"/>
    <w:rsid w:val="07DF0D56"/>
    <w:rsid w:val="07E0030F"/>
    <w:rsid w:val="07E224DE"/>
    <w:rsid w:val="07EAB844"/>
    <w:rsid w:val="07EAD363"/>
    <w:rsid w:val="07EC39C8"/>
    <w:rsid w:val="07ECC423"/>
    <w:rsid w:val="07EFE88C"/>
    <w:rsid w:val="07F15889"/>
    <w:rsid w:val="07F4C110"/>
    <w:rsid w:val="07F8B1E5"/>
    <w:rsid w:val="07FABB54"/>
    <w:rsid w:val="07FCE4A2"/>
    <w:rsid w:val="08053F54"/>
    <w:rsid w:val="08057677"/>
    <w:rsid w:val="08090E4D"/>
    <w:rsid w:val="08115BC9"/>
    <w:rsid w:val="0812D8D2"/>
    <w:rsid w:val="081338CA"/>
    <w:rsid w:val="081B57A5"/>
    <w:rsid w:val="081E745C"/>
    <w:rsid w:val="082420E8"/>
    <w:rsid w:val="082640D9"/>
    <w:rsid w:val="0828DF74"/>
    <w:rsid w:val="0830379A"/>
    <w:rsid w:val="083A1796"/>
    <w:rsid w:val="083AF51F"/>
    <w:rsid w:val="084569D9"/>
    <w:rsid w:val="084B0AF3"/>
    <w:rsid w:val="084D2CB3"/>
    <w:rsid w:val="084E1A5D"/>
    <w:rsid w:val="084F1875"/>
    <w:rsid w:val="0858D0EF"/>
    <w:rsid w:val="085A8F57"/>
    <w:rsid w:val="085AFFA0"/>
    <w:rsid w:val="085DE1C4"/>
    <w:rsid w:val="08603119"/>
    <w:rsid w:val="0863CCBB"/>
    <w:rsid w:val="0868BE5B"/>
    <w:rsid w:val="0868D36D"/>
    <w:rsid w:val="0874417B"/>
    <w:rsid w:val="087AC43A"/>
    <w:rsid w:val="087DCDB6"/>
    <w:rsid w:val="087E1F4A"/>
    <w:rsid w:val="087F3BB1"/>
    <w:rsid w:val="087F6CF3"/>
    <w:rsid w:val="08826C58"/>
    <w:rsid w:val="0887C82B"/>
    <w:rsid w:val="088B3498"/>
    <w:rsid w:val="08978C0F"/>
    <w:rsid w:val="0898C259"/>
    <w:rsid w:val="089D2099"/>
    <w:rsid w:val="08A714E8"/>
    <w:rsid w:val="08A93CCC"/>
    <w:rsid w:val="08B1DCDC"/>
    <w:rsid w:val="08B4FB6D"/>
    <w:rsid w:val="08B7CDD4"/>
    <w:rsid w:val="08BB1E19"/>
    <w:rsid w:val="08BB3D43"/>
    <w:rsid w:val="08C201EE"/>
    <w:rsid w:val="08C2713E"/>
    <w:rsid w:val="08C43B5E"/>
    <w:rsid w:val="08C647DF"/>
    <w:rsid w:val="08C65DB7"/>
    <w:rsid w:val="08C70F01"/>
    <w:rsid w:val="08C76CD6"/>
    <w:rsid w:val="08C7BE92"/>
    <w:rsid w:val="08D3F1F4"/>
    <w:rsid w:val="08D63C6A"/>
    <w:rsid w:val="08DF8CC3"/>
    <w:rsid w:val="08F039FF"/>
    <w:rsid w:val="08F92A45"/>
    <w:rsid w:val="08FE920F"/>
    <w:rsid w:val="090281AC"/>
    <w:rsid w:val="09053211"/>
    <w:rsid w:val="0905D7E7"/>
    <w:rsid w:val="090985B2"/>
    <w:rsid w:val="090A4928"/>
    <w:rsid w:val="090E1CF0"/>
    <w:rsid w:val="09104351"/>
    <w:rsid w:val="091187C4"/>
    <w:rsid w:val="0919C68E"/>
    <w:rsid w:val="091B658B"/>
    <w:rsid w:val="091C1309"/>
    <w:rsid w:val="091EED69"/>
    <w:rsid w:val="09219C3F"/>
    <w:rsid w:val="092316BA"/>
    <w:rsid w:val="0925E26B"/>
    <w:rsid w:val="0926BF02"/>
    <w:rsid w:val="0926C1B6"/>
    <w:rsid w:val="09299B46"/>
    <w:rsid w:val="092F63D6"/>
    <w:rsid w:val="09326951"/>
    <w:rsid w:val="09364534"/>
    <w:rsid w:val="09437BF3"/>
    <w:rsid w:val="09453BDF"/>
    <w:rsid w:val="0947B729"/>
    <w:rsid w:val="094ABB48"/>
    <w:rsid w:val="094ACE79"/>
    <w:rsid w:val="09519D3A"/>
    <w:rsid w:val="0951B231"/>
    <w:rsid w:val="0953FB89"/>
    <w:rsid w:val="09563491"/>
    <w:rsid w:val="0956A647"/>
    <w:rsid w:val="0959D492"/>
    <w:rsid w:val="095DF384"/>
    <w:rsid w:val="09734C9B"/>
    <w:rsid w:val="097B290A"/>
    <w:rsid w:val="097BE510"/>
    <w:rsid w:val="098F3075"/>
    <w:rsid w:val="098F5EBD"/>
    <w:rsid w:val="09913830"/>
    <w:rsid w:val="099CBE04"/>
    <w:rsid w:val="09A1D14A"/>
    <w:rsid w:val="09A6D551"/>
    <w:rsid w:val="09A83D6A"/>
    <w:rsid w:val="09A8B7F5"/>
    <w:rsid w:val="09AF280F"/>
    <w:rsid w:val="09AF5891"/>
    <w:rsid w:val="09B27A4F"/>
    <w:rsid w:val="09B35707"/>
    <w:rsid w:val="09B6F4B0"/>
    <w:rsid w:val="09B9B0B2"/>
    <w:rsid w:val="09C5F956"/>
    <w:rsid w:val="09C6C6D1"/>
    <w:rsid w:val="09D2391B"/>
    <w:rsid w:val="09D618EF"/>
    <w:rsid w:val="09D7575E"/>
    <w:rsid w:val="09D794D4"/>
    <w:rsid w:val="09E299DF"/>
    <w:rsid w:val="09E35ABE"/>
    <w:rsid w:val="09E54FA4"/>
    <w:rsid w:val="09EC971A"/>
    <w:rsid w:val="09F205C4"/>
    <w:rsid w:val="09F514A2"/>
    <w:rsid w:val="09F5DC34"/>
    <w:rsid w:val="09F78464"/>
    <w:rsid w:val="09F7B126"/>
    <w:rsid w:val="09F9A2CB"/>
    <w:rsid w:val="09FB5EA4"/>
    <w:rsid w:val="09FD606E"/>
    <w:rsid w:val="0A019B3B"/>
    <w:rsid w:val="0A05AF5D"/>
    <w:rsid w:val="0A10DE3B"/>
    <w:rsid w:val="0A1574FA"/>
    <w:rsid w:val="0A180AD8"/>
    <w:rsid w:val="0A2D4E09"/>
    <w:rsid w:val="0A36AF0F"/>
    <w:rsid w:val="0A39A1D2"/>
    <w:rsid w:val="0A3D06D6"/>
    <w:rsid w:val="0A3ED9E3"/>
    <w:rsid w:val="0A40F02E"/>
    <w:rsid w:val="0A445348"/>
    <w:rsid w:val="0A445D46"/>
    <w:rsid w:val="0A4F3852"/>
    <w:rsid w:val="0A554CEF"/>
    <w:rsid w:val="0A57923E"/>
    <w:rsid w:val="0A57A853"/>
    <w:rsid w:val="0A585045"/>
    <w:rsid w:val="0A5F838D"/>
    <w:rsid w:val="0A6251F0"/>
    <w:rsid w:val="0A66FE7C"/>
    <w:rsid w:val="0A68E443"/>
    <w:rsid w:val="0A6935AB"/>
    <w:rsid w:val="0A6D2792"/>
    <w:rsid w:val="0A6E6341"/>
    <w:rsid w:val="0A7499DB"/>
    <w:rsid w:val="0A76B678"/>
    <w:rsid w:val="0A824B83"/>
    <w:rsid w:val="0A83BA9E"/>
    <w:rsid w:val="0A8B665F"/>
    <w:rsid w:val="0A8C9B6C"/>
    <w:rsid w:val="0A8DAAA0"/>
    <w:rsid w:val="0A8F057B"/>
    <w:rsid w:val="0A8FD5F9"/>
    <w:rsid w:val="0A96DAFE"/>
    <w:rsid w:val="0A9CA55D"/>
    <w:rsid w:val="0A9E24E5"/>
    <w:rsid w:val="0A9F91D2"/>
    <w:rsid w:val="0AA0EDCC"/>
    <w:rsid w:val="0AA6F309"/>
    <w:rsid w:val="0AA9740E"/>
    <w:rsid w:val="0AAD0A73"/>
    <w:rsid w:val="0AB2F2CF"/>
    <w:rsid w:val="0AB467AA"/>
    <w:rsid w:val="0AB574BB"/>
    <w:rsid w:val="0AB76210"/>
    <w:rsid w:val="0ABD6549"/>
    <w:rsid w:val="0ABFB687"/>
    <w:rsid w:val="0AC76670"/>
    <w:rsid w:val="0ACA9DBA"/>
    <w:rsid w:val="0ACBD3DB"/>
    <w:rsid w:val="0ACC3AB9"/>
    <w:rsid w:val="0AD09125"/>
    <w:rsid w:val="0AD17CD4"/>
    <w:rsid w:val="0AD79219"/>
    <w:rsid w:val="0ADE4BA4"/>
    <w:rsid w:val="0AE4711A"/>
    <w:rsid w:val="0AE9C63F"/>
    <w:rsid w:val="0AF2C4CC"/>
    <w:rsid w:val="0AF2C6CD"/>
    <w:rsid w:val="0AF6DFEF"/>
    <w:rsid w:val="0AFDC20C"/>
    <w:rsid w:val="0B02C9D1"/>
    <w:rsid w:val="0B033348"/>
    <w:rsid w:val="0B071DC0"/>
    <w:rsid w:val="0B09DA94"/>
    <w:rsid w:val="0B0A5695"/>
    <w:rsid w:val="0B1358D8"/>
    <w:rsid w:val="0B1946F6"/>
    <w:rsid w:val="0B1B0925"/>
    <w:rsid w:val="0B26921F"/>
    <w:rsid w:val="0B2A06AF"/>
    <w:rsid w:val="0B2EEB7F"/>
    <w:rsid w:val="0B2F85B9"/>
    <w:rsid w:val="0B323743"/>
    <w:rsid w:val="0B35E9AA"/>
    <w:rsid w:val="0B3B73C4"/>
    <w:rsid w:val="0B4680FF"/>
    <w:rsid w:val="0B47D737"/>
    <w:rsid w:val="0B493793"/>
    <w:rsid w:val="0B4996AE"/>
    <w:rsid w:val="0B4E1C5E"/>
    <w:rsid w:val="0B4F08CB"/>
    <w:rsid w:val="0B5357C8"/>
    <w:rsid w:val="0B5B65B1"/>
    <w:rsid w:val="0B5F4B09"/>
    <w:rsid w:val="0B629530"/>
    <w:rsid w:val="0B653DD9"/>
    <w:rsid w:val="0B74ACD7"/>
    <w:rsid w:val="0B7B8E9B"/>
    <w:rsid w:val="0B7CEA09"/>
    <w:rsid w:val="0B7DBFA1"/>
    <w:rsid w:val="0B849B9F"/>
    <w:rsid w:val="0B883DD0"/>
    <w:rsid w:val="0B8E6BEB"/>
    <w:rsid w:val="0B91A668"/>
    <w:rsid w:val="0B939B2C"/>
    <w:rsid w:val="0BA972C9"/>
    <w:rsid w:val="0BAE07F2"/>
    <w:rsid w:val="0BB01EEF"/>
    <w:rsid w:val="0BB2ADDD"/>
    <w:rsid w:val="0BB89C8D"/>
    <w:rsid w:val="0BB96B8D"/>
    <w:rsid w:val="0BB9DF0F"/>
    <w:rsid w:val="0BBAC000"/>
    <w:rsid w:val="0BBB0EDB"/>
    <w:rsid w:val="0BBD4DF4"/>
    <w:rsid w:val="0BBE58BD"/>
    <w:rsid w:val="0BBF4FB1"/>
    <w:rsid w:val="0BC461FE"/>
    <w:rsid w:val="0BC6425B"/>
    <w:rsid w:val="0BC75A04"/>
    <w:rsid w:val="0BC8A2D3"/>
    <w:rsid w:val="0BD1789E"/>
    <w:rsid w:val="0BD9CF1E"/>
    <w:rsid w:val="0BE430E1"/>
    <w:rsid w:val="0BF04009"/>
    <w:rsid w:val="0BF14855"/>
    <w:rsid w:val="0BF5EE80"/>
    <w:rsid w:val="0C01D90C"/>
    <w:rsid w:val="0C0458BD"/>
    <w:rsid w:val="0C06EA73"/>
    <w:rsid w:val="0C079245"/>
    <w:rsid w:val="0C129312"/>
    <w:rsid w:val="0C142AC9"/>
    <w:rsid w:val="0C1611B8"/>
    <w:rsid w:val="0C187C0A"/>
    <w:rsid w:val="0C192246"/>
    <w:rsid w:val="0C1BDBF9"/>
    <w:rsid w:val="0C1EAF00"/>
    <w:rsid w:val="0C28416A"/>
    <w:rsid w:val="0C299A7C"/>
    <w:rsid w:val="0C2B44C4"/>
    <w:rsid w:val="0C2C59FD"/>
    <w:rsid w:val="0C315827"/>
    <w:rsid w:val="0C33E21A"/>
    <w:rsid w:val="0C3466DC"/>
    <w:rsid w:val="0C3C06FE"/>
    <w:rsid w:val="0C3E50DF"/>
    <w:rsid w:val="0C41F1C1"/>
    <w:rsid w:val="0C434C5B"/>
    <w:rsid w:val="0C439C1A"/>
    <w:rsid w:val="0C445902"/>
    <w:rsid w:val="0C45150A"/>
    <w:rsid w:val="0C493E7E"/>
    <w:rsid w:val="0C4A87B6"/>
    <w:rsid w:val="0C4FD286"/>
    <w:rsid w:val="0C521241"/>
    <w:rsid w:val="0C587177"/>
    <w:rsid w:val="0C58BC39"/>
    <w:rsid w:val="0C5C747E"/>
    <w:rsid w:val="0C5EE743"/>
    <w:rsid w:val="0C5FFF2E"/>
    <w:rsid w:val="0C62A56A"/>
    <w:rsid w:val="0C6D540B"/>
    <w:rsid w:val="0C7209A6"/>
    <w:rsid w:val="0C78D0D6"/>
    <w:rsid w:val="0C7C6FEE"/>
    <w:rsid w:val="0C7CCE2B"/>
    <w:rsid w:val="0C7EDBB6"/>
    <w:rsid w:val="0C8839DF"/>
    <w:rsid w:val="0C8A83B4"/>
    <w:rsid w:val="0C8CB656"/>
    <w:rsid w:val="0C94F3AD"/>
    <w:rsid w:val="0C950798"/>
    <w:rsid w:val="0C9DA932"/>
    <w:rsid w:val="0C9EA2AB"/>
    <w:rsid w:val="0CA4A31E"/>
    <w:rsid w:val="0CA6D1F9"/>
    <w:rsid w:val="0CAA8F37"/>
    <w:rsid w:val="0CAB2607"/>
    <w:rsid w:val="0CB1939D"/>
    <w:rsid w:val="0CBF49FE"/>
    <w:rsid w:val="0CC1F4D9"/>
    <w:rsid w:val="0CC9D07A"/>
    <w:rsid w:val="0CCA1236"/>
    <w:rsid w:val="0CCAFA62"/>
    <w:rsid w:val="0CCBB749"/>
    <w:rsid w:val="0CD526B5"/>
    <w:rsid w:val="0CDE6DB9"/>
    <w:rsid w:val="0CE11FF8"/>
    <w:rsid w:val="0CE3197C"/>
    <w:rsid w:val="0CE36EB8"/>
    <w:rsid w:val="0CEA5D9B"/>
    <w:rsid w:val="0CEB0217"/>
    <w:rsid w:val="0CEBB18D"/>
    <w:rsid w:val="0CF31459"/>
    <w:rsid w:val="0CF454B2"/>
    <w:rsid w:val="0CF6DB36"/>
    <w:rsid w:val="0CFB30D0"/>
    <w:rsid w:val="0CFD86E4"/>
    <w:rsid w:val="0D05113C"/>
    <w:rsid w:val="0D0BC80E"/>
    <w:rsid w:val="0D116552"/>
    <w:rsid w:val="0D149D1B"/>
    <w:rsid w:val="0D173278"/>
    <w:rsid w:val="0D17533A"/>
    <w:rsid w:val="0D1C7424"/>
    <w:rsid w:val="0D1F03AE"/>
    <w:rsid w:val="0D20D95A"/>
    <w:rsid w:val="0D21C4FA"/>
    <w:rsid w:val="0D2540C1"/>
    <w:rsid w:val="0D2609AB"/>
    <w:rsid w:val="0D278F94"/>
    <w:rsid w:val="0D291E5B"/>
    <w:rsid w:val="0D29A414"/>
    <w:rsid w:val="0D2BCAD7"/>
    <w:rsid w:val="0D2D3148"/>
    <w:rsid w:val="0D34B6DD"/>
    <w:rsid w:val="0D355C54"/>
    <w:rsid w:val="0D3C83AF"/>
    <w:rsid w:val="0D3EC00A"/>
    <w:rsid w:val="0D3FEBA5"/>
    <w:rsid w:val="0D408064"/>
    <w:rsid w:val="0D40AC5E"/>
    <w:rsid w:val="0D48126B"/>
    <w:rsid w:val="0D486842"/>
    <w:rsid w:val="0D4A35D9"/>
    <w:rsid w:val="0D4B1A46"/>
    <w:rsid w:val="0D4DEDE0"/>
    <w:rsid w:val="0D5285C7"/>
    <w:rsid w:val="0D5AD642"/>
    <w:rsid w:val="0D6163DF"/>
    <w:rsid w:val="0D62F271"/>
    <w:rsid w:val="0D6AF260"/>
    <w:rsid w:val="0D6E3E64"/>
    <w:rsid w:val="0D6F7610"/>
    <w:rsid w:val="0D70F2CA"/>
    <w:rsid w:val="0D722EEC"/>
    <w:rsid w:val="0D72644E"/>
    <w:rsid w:val="0D74BCBA"/>
    <w:rsid w:val="0D7517B4"/>
    <w:rsid w:val="0D7638F0"/>
    <w:rsid w:val="0D7A178D"/>
    <w:rsid w:val="0D8F65B0"/>
    <w:rsid w:val="0D97A049"/>
    <w:rsid w:val="0D9CE72D"/>
    <w:rsid w:val="0DA61119"/>
    <w:rsid w:val="0DAD98C7"/>
    <w:rsid w:val="0DBB337F"/>
    <w:rsid w:val="0DBFEE0A"/>
    <w:rsid w:val="0DC5DCA8"/>
    <w:rsid w:val="0DCBBDA8"/>
    <w:rsid w:val="0DE2C61F"/>
    <w:rsid w:val="0DE72059"/>
    <w:rsid w:val="0DE827DD"/>
    <w:rsid w:val="0DEEE883"/>
    <w:rsid w:val="0DF68453"/>
    <w:rsid w:val="0E01175D"/>
    <w:rsid w:val="0E013624"/>
    <w:rsid w:val="0E05D8C3"/>
    <w:rsid w:val="0E07F382"/>
    <w:rsid w:val="0E19D00C"/>
    <w:rsid w:val="0E1F25F0"/>
    <w:rsid w:val="0E20F3EC"/>
    <w:rsid w:val="0E258925"/>
    <w:rsid w:val="0E264DA3"/>
    <w:rsid w:val="0E2CBFA9"/>
    <w:rsid w:val="0E38E430"/>
    <w:rsid w:val="0E3ED728"/>
    <w:rsid w:val="0E40B9F8"/>
    <w:rsid w:val="0E42EE78"/>
    <w:rsid w:val="0E462D4D"/>
    <w:rsid w:val="0E49E104"/>
    <w:rsid w:val="0E4F547E"/>
    <w:rsid w:val="0E57D319"/>
    <w:rsid w:val="0E586E5A"/>
    <w:rsid w:val="0E58ED0E"/>
    <w:rsid w:val="0E5B91D5"/>
    <w:rsid w:val="0E5E624B"/>
    <w:rsid w:val="0E64284A"/>
    <w:rsid w:val="0E644FB0"/>
    <w:rsid w:val="0E6B67B3"/>
    <w:rsid w:val="0E6F5B0E"/>
    <w:rsid w:val="0E725417"/>
    <w:rsid w:val="0E732303"/>
    <w:rsid w:val="0E7B85EB"/>
    <w:rsid w:val="0E7E904D"/>
    <w:rsid w:val="0E807F6F"/>
    <w:rsid w:val="0E828DF4"/>
    <w:rsid w:val="0E856C74"/>
    <w:rsid w:val="0E895C58"/>
    <w:rsid w:val="0E951925"/>
    <w:rsid w:val="0E97ED62"/>
    <w:rsid w:val="0EA29CB1"/>
    <w:rsid w:val="0EA3ABF1"/>
    <w:rsid w:val="0EA573A6"/>
    <w:rsid w:val="0EA61437"/>
    <w:rsid w:val="0EB156F9"/>
    <w:rsid w:val="0EB2873E"/>
    <w:rsid w:val="0EB2D02A"/>
    <w:rsid w:val="0EB6CAD4"/>
    <w:rsid w:val="0EB8C235"/>
    <w:rsid w:val="0EBA3CAD"/>
    <w:rsid w:val="0EBDF359"/>
    <w:rsid w:val="0EC7F137"/>
    <w:rsid w:val="0EC8AA3B"/>
    <w:rsid w:val="0ECA20CD"/>
    <w:rsid w:val="0ECE5027"/>
    <w:rsid w:val="0ECF4C0B"/>
    <w:rsid w:val="0EDC9AFC"/>
    <w:rsid w:val="0EE105AE"/>
    <w:rsid w:val="0EE9DA71"/>
    <w:rsid w:val="0EEE6685"/>
    <w:rsid w:val="0EF5F285"/>
    <w:rsid w:val="0EFE6492"/>
    <w:rsid w:val="0F089BAD"/>
    <w:rsid w:val="0F11E08A"/>
    <w:rsid w:val="0F12431D"/>
    <w:rsid w:val="0F139136"/>
    <w:rsid w:val="0F16BECB"/>
    <w:rsid w:val="0F1CF291"/>
    <w:rsid w:val="0F22E824"/>
    <w:rsid w:val="0F2411DB"/>
    <w:rsid w:val="0F28C256"/>
    <w:rsid w:val="0F2DB1F7"/>
    <w:rsid w:val="0F37F77C"/>
    <w:rsid w:val="0F3DA086"/>
    <w:rsid w:val="0F3F107A"/>
    <w:rsid w:val="0F424445"/>
    <w:rsid w:val="0F42C348"/>
    <w:rsid w:val="0F43D57E"/>
    <w:rsid w:val="0F47A3E0"/>
    <w:rsid w:val="0F4AFCEC"/>
    <w:rsid w:val="0F5144B3"/>
    <w:rsid w:val="0F543A8A"/>
    <w:rsid w:val="0F5B55BF"/>
    <w:rsid w:val="0F5EAA92"/>
    <w:rsid w:val="0F63D294"/>
    <w:rsid w:val="0F6FC003"/>
    <w:rsid w:val="0F7163A7"/>
    <w:rsid w:val="0F78E7D7"/>
    <w:rsid w:val="0F7A63AD"/>
    <w:rsid w:val="0F7BC49F"/>
    <w:rsid w:val="0F85DED3"/>
    <w:rsid w:val="0F8B5764"/>
    <w:rsid w:val="0F8E5E15"/>
    <w:rsid w:val="0F8FEF78"/>
    <w:rsid w:val="0F91D20A"/>
    <w:rsid w:val="0F9CA106"/>
    <w:rsid w:val="0FA1E8DC"/>
    <w:rsid w:val="0FA2F1EA"/>
    <w:rsid w:val="0FA6881C"/>
    <w:rsid w:val="0FAAE7CE"/>
    <w:rsid w:val="0FAB8E88"/>
    <w:rsid w:val="0FAB980A"/>
    <w:rsid w:val="0FBB9AEF"/>
    <w:rsid w:val="0FBDDCC2"/>
    <w:rsid w:val="0FC1DA95"/>
    <w:rsid w:val="0FC50435"/>
    <w:rsid w:val="0FC50507"/>
    <w:rsid w:val="0FD29C75"/>
    <w:rsid w:val="0FDA65ED"/>
    <w:rsid w:val="0FE22EC2"/>
    <w:rsid w:val="0FE6FAC9"/>
    <w:rsid w:val="0FF0419C"/>
    <w:rsid w:val="0FF35628"/>
    <w:rsid w:val="0FF3D936"/>
    <w:rsid w:val="0FFB69AC"/>
    <w:rsid w:val="100C72A6"/>
    <w:rsid w:val="100D9C9B"/>
    <w:rsid w:val="100F3261"/>
    <w:rsid w:val="10108830"/>
    <w:rsid w:val="1011D8D7"/>
    <w:rsid w:val="10124AF2"/>
    <w:rsid w:val="10135B09"/>
    <w:rsid w:val="1014A54B"/>
    <w:rsid w:val="10158500"/>
    <w:rsid w:val="101D72A3"/>
    <w:rsid w:val="102005B6"/>
    <w:rsid w:val="10272484"/>
    <w:rsid w:val="102C3560"/>
    <w:rsid w:val="10324E28"/>
    <w:rsid w:val="1035BE6B"/>
    <w:rsid w:val="104263A2"/>
    <w:rsid w:val="1044562C"/>
    <w:rsid w:val="104596F6"/>
    <w:rsid w:val="104D4838"/>
    <w:rsid w:val="104DC0DA"/>
    <w:rsid w:val="104F8532"/>
    <w:rsid w:val="1051BE37"/>
    <w:rsid w:val="10577976"/>
    <w:rsid w:val="10604F76"/>
    <w:rsid w:val="10643171"/>
    <w:rsid w:val="10656CB6"/>
    <w:rsid w:val="1066E01C"/>
    <w:rsid w:val="106BC4C1"/>
    <w:rsid w:val="106BC5CA"/>
    <w:rsid w:val="106D6B56"/>
    <w:rsid w:val="1073599E"/>
    <w:rsid w:val="107435F4"/>
    <w:rsid w:val="10759AE6"/>
    <w:rsid w:val="1081FAFA"/>
    <w:rsid w:val="10868390"/>
    <w:rsid w:val="108DAEEA"/>
    <w:rsid w:val="1090F2E3"/>
    <w:rsid w:val="109736B6"/>
    <w:rsid w:val="109CF68C"/>
    <w:rsid w:val="10A259FA"/>
    <w:rsid w:val="10B18DA7"/>
    <w:rsid w:val="10B349AD"/>
    <w:rsid w:val="10B81D5C"/>
    <w:rsid w:val="10B92460"/>
    <w:rsid w:val="10C0A053"/>
    <w:rsid w:val="10C734EB"/>
    <w:rsid w:val="10C825F2"/>
    <w:rsid w:val="10C99827"/>
    <w:rsid w:val="10D07779"/>
    <w:rsid w:val="10D2B3DE"/>
    <w:rsid w:val="10D51182"/>
    <w:rsid w:val="10DC9F88"/>
    <w:rsid w:val="10E146A1"/>
    <w:rsid w:val="10E6443B"/>
    <w:rsid w:val="10E91011"/>
    <w:rsid w:val="10F2496F"/>
    <w:rsid w:val="10F4E0B5"/>
    <w:rsid w:val="10F610A1"/>
    <w:rsid w:val="10F7ED30"/>
    <w:rsid w:val="10FB21D2"/>
    <w:rsid w:val="10FE2963"/>
    <w:rsid w:val="110396F8"/>
    <w:rsid w:val="11044AB3"/>
    <w:rsid w:val="11047FA4"/>
    <w:rsid w:val="110C85C5"/>
    <w:rsid w:val="110D68E6"/>
    <w:rsid w:val="110DADA5"/>
    <w:rsid w:val="111152EC"/>
    <w:rsid w:val="1113CD2D"/>
    <w:rsid w:val="1114998E"/>
    <w:rsid w:val="1114D816"/>
    <w:rsid w:val="1116B8FE"/>
    <w:rsid w:val="11181DAB"/>
    <w:rsid w:val="111A80AE"/>
    <w:rsid w:val="111E1CC8"/>
    <w:rsid w:val="111F32E0"/>
    <w:rsid w:val="1125EA90"/>
    <w:rsid w:val="1126E1B2"/>
    <w:rsid w:val="112E05BE"/>
    <w:rsid w:val="1132A588"/>
    <w:rsid w:val="1133A0B3"/>
    <w:rsid w:val="1136C0F6"/>
    <w:rsid w:val="113D7B26"/>
    <w:rsid w:val="113FA975"/>
    <w:rsid w:val="11436AF4"/>
    <w:rsid w:val="114963B9"/>
    <w:rsid w:val="114B3762"/>
    <w:rsid w:val="11578794"/>
    <w:rsid w:val="115ACB3B"/>
    <w:rsid w:val="115E2834"/>
    <w:rsid w:val="116AFD28"/>
    <w:rsid w:val="116F4347"/>
    <w:rsid w:val="1171AC98"/>
    <w:rsid w:val="11727AD2"/>
    <w:rsid w:val="117951D5"/>
    <w:rsid w:val="1179BC16"/>
    <w:rsid w:val="117A1930"/>
    <w:rsid w:val="117A8F3A"/>
    <w:rsid w:val="117B43B3"/>
    <w:rsid w:val="117DB85A"/>
    <w:rsid w:val="1180439A"/>
    <w:rsid w:val="118B471B"/>
    <w:rsid w:val="11906ACE"/>
    <w:rsid w:val="11920DD4"/>
    <w:rsid w:val="1194B0F3"/>
    <w:rsid w:val="119BA85C"/>
    <w:rsid w:val="119DA096"/>
    <w:rsid w:val="11A23ECE"/>
    <w:rsid w:val="11A64209"/>
    <w:rsid w:val="11AD8D92"/>
    <w:rsid w:val="11B40127"/>
    <w:rsid w:val="11BAAD0E"/>
    <w:rsid w:val="11BEA3A0"/>
    <w:rsid w:val="11C120B7"/>
    <w:rsid w:val="11C3D3D8"/>
    <w:rsid w:val="11C7C592"/>
    <w:rsid w:val="11D1926A"/>
    <w:rsid w:val="11D3365A"/>
    <w:rsid w:val="11D3E97D"/>
    <w:rsid w:val="11D4C470"/>
    <w:rsid w:val="11DABF86"/>
    <w:rsid w:val="11DC53C1"/>
    <w:rsid w:val="11DCA23F"/>
    <w:rsid w:val="11E3A165"/>
    <w:rsid w:val="11E41A50"/>
    <w:rsid w:val="11E76F21"/>
    <w:rsid w:val="11EFAF95"/>
    <w:rsid w:val="11F6E0C6"/>
    <w:rsid w:val="12055726"/>
    <w:rsid w:val="1209E23F"/>
    <w:rsid w:val="120EB0EA"/>
    <w:rsid w:val="120F951D"/>
    <w:rsid w:val="121390E6"/>
    <w:rsid w:val="1213F4F1"/>
    <w:rsid w:val="1217344C"/>
    <w:rsid w:val="122449BE"/>
    <w:rsid w:val="1225396D"/>
    <w:rsid w:val="122D654F"/>
    <w:rsid w:val="12345A4E"/>
    <w:rsid w:val="1234C709"/>
    <w:rsid w:val="1235A468"/>
    <w:rsid w:val="1236545A"/>
    <w:rsid w:val="123CCEC1"/>
    <w:rsid w:val="123F0D85"/>
    <w:rsid w:val="123F52FF"/>
    <w:rsid w:val="12487E4D"/>
    <w:rsid w:val="12498B28"/>
    <w:rsid w:val="124C44AF"/>
    <w:rsid w:val="12515B77"/>
    <w:rsid w:val="125409DD"/>
    <w:rsid w:val="125500E7"/>
    <w:rsid w:val="1255D526"/>
    <w:rsid w:val="12597CB4"/>
    <w:rsid w:val="125F12FE"/>
    <w:rsid w:val="1268767A"/>
    <w:rsid w:val="127A1919"/>
    <w:rsid w:val="127A3315"/>
    <w:rsid w:val="127CCBCC"/>
    <w:rsid w:val="12805D8E"/>
    <w:rsid w:val="12818A0F"/>
    <w:rsid w:val="128376F2"/>
    <w:rsid w:val="12899896"/>
    <w:rsid w:val="129775D1"/>
    <w:rsid w:val="129BA415"/>
    <w:rsid w:val="129D55DE"/>
    <w:rsid w:val="12A19668"/>
    <w:rsid w:val="12A8C429"/>
    <w:rsid w:val="12A97E17"/>
    <w:rsid w:val="12AAEA0F"/>
    <w:rsid w:val="12AE0431"/>
    <w:rsid w:val="12B0E90D"/>
    <w:rsid w:val="12B48393"/>
    <w:rsid w:val="12B4C00D"/>
    <w:rsid w:val="12B9869C"/>
    <w:rsid w:val="12BAF57C"/>
    <w:rsid w:val="12BCE6DA"/>
    <w:rsid w:val="12BE655A"/>
    <w:rsid w:val="12C01CC2"/>
    <w:rsid w:val="12C066B1"/>
    <w:rsid w:val="12C4E8F6"/>
    <w:rsid w:val="12C8F857"/>
    <w:rsid w:val="12D0C6CA"/>
    <w:rsid w:val="12D20A93"/>
    <w:rsid w:val="12D3E1F9"/>
    <w:rsid w:val="12D50AE3"/>
    <w:rsid w:val="12D68D8B"/>
    <w:rsid w:val="12DC6DFC"/>
    <w:rsid w:val="12ED2950"/>
    <w:rsid w:val="12ED5530"/>
    <w:rsid w:val="12F31205"/>
    <w:rsid w:val="12F7FC3B"/>
    <w:rsid w:val="12FFFA76"/>
    <w:rsid w:val="13014E76"/>
    <w:rsid w:val="13024C03"/>
    <w:rsid w:val="130CC30C"/>
    <w:rsid w:val="13122963"/>
    <w:rsid w:val="1315B36C"/>
    <w:rsid w:val="131975E6"/>
    <w:rsid w:val="131A7E2B"/>
    <w:rsid w:val="131E1362"/>
    <w:rsid w:val="1323FD39"/>
    <w:rsid w:val="13244027"/>
    <w:rsid w:val="132530DE"/>
    <w:rsid w:val="1325944B"/>
    <w:rsid w:val="132AAA60"/>
    <w:rsid w:val="132DFCB7"/>
    <w:rsid w:val="13336FCF"/>
    <w:rsid w:val="13349949"/>
    <w:rsid w:val="133CA26C"/>
    <w:rsid w:val="1340CE12"/>
    <w:rsid w:val="1340DB5B"/>
    <w:rsid w:val="1345F844"/>
    <w:rsid w:val="134C19BE"/>
    <w:rsid w:val="134FDE13"/>
    <w:rsid w:val="135036CB"/>
    <w:rsid w:val="1350903E"/>
    <w:rsid w:val="1355B19E"/>
    <w:rsid w:val="13565106"/>
    <w:rsid w:val="135D5885"/>
    <w:rsid w:val="13606632"/>
    <w:rsid w:val="1362C575"/>
    <w:rsid w:val="1367B1FC"/>
    <w:rsid w:val="13691C21"/>
    <w:rsid w:val="136C6E6C"/>
    <w:rsid w:val="136C99CA"/>
    <w:rsid w:val="136DD53F"/>
    <w:rsid w:val="1371B0BA"/>
    <w:rsid w:val="1373FCCD"/>
    <w:rsid w:val="13782B0E"/>
    <w:rsid w:val="137DA151"/>
    <w:rsid w:val="137E5809"/>
    <w:rsid w:val="138155E1"/>
    <w:rsid w:val="138209E6"/>
    <w:rsid w:val="13867899"/>
    <w:rsid w:val="138B1281"/>
    <w:rsid w:val="138C0B6B"/>
    <w:rsid w:val="1390C579"/>
    <w:rsid w:val="13959DF4"/>
    <w:rsid w:val="13983AEA"/>
    <w:rsid w:val="139BBE28"/>
    <w:rsid w:val="13A1EFE7"/>
    <w:rsid w:val="13A53637"/>
    <w:rsid w:val="13BE9A15"/>
    <w:rsid w:val="13C65F4B"/>
    <w:rsid w:val="13C7F5F0"/>
    <w:rsid w:val="13CD7C1E"/>
    <w:rsid w:val="13D45BCC"/>
    <w:rsid w:val="13D6C42F"/>
    <w:rsid w:val="13D895A2"/>
    <w:rsid w:val="13DFBB23"/>
    <w:rsid w:val="13E8DE3F"/>
    <w:rsid w:val="13E9372F"/>
    <w:rsid w:val="13EFDE9E"/>
    <w:rsid w:val="13F3BCCC"/>
    <w:rsid w:val="13F7BDA4"/>
    <w:rsid w:val="13FE1BFF"/>
    <w:rsid w:val="1403CEF7"/>
    <w:rsid w:val="14056A33"/>
    <w:rsid w:val="140D891D"/>
    <w:rsid w:val="140DA504"/>
    <w:rsid w:val="140FC7A7"/>
    <w:rsid w:val="14148678"/>
    <w:rsid w:val="141D0B1A"/>
    <w:rsid w:val="141E9C7D"/>
    <w:rsid w:val="1422CFD6"/>
    <w:rsid w:val="14231DCC"/>
    <w:rsid w:val="1423B436"/>
    <w:rsid w:val="142862B2"/>
    <w:rsid w:val="142C7E34"/>
    <w:rsid w:val="1433F1B4"/>
    <w:rsid w:val="14388EC7"/>
    <w:rsid w:val="143BE346"/>
    <w:rsid w:val="1441D78B"/>
    <w:rsid w:val="1442B000"/>
    <w:rsid w:val="1445FAD8"/>
    <w:rsid w:val="1447C5CD"/>
    <w:rsid w:val="1449381B"/>
    <w:rsid w:val="1449444D"/>
    <w:rsid w:val="144955D8"/>
    <w:rsid w:val="144B76DE"/>
    <w:rsid w:val="145195A6"/>
    <w:rsid w:val="14528F83"/>
    <w:rsid w:val="1452BF70"/>
    <w:rsid w:val="14590A6E"/>
    <w:rsid w:val="145E6D85"/>
    <w:rsid w:val="1460D697"/>
    <w:rsid w:val="1460EA37"/>
    <w:rsid w:val="1463497F"/>
    <w:rsid w:val="1465BC7B"/>
    <w:rsid w:val="1467C5F0"/>
    <w:rsid w:val="146D6746"/>
    <w:rsid w:val="1474864F"/>
    <w:rsid w:val="1476A131"/>
    <w:rsid w:val="14793895"/>
    <w:rsid w:val="148189B9"/>
    <w:rsid w:val="14847DEC"/>
    <w:rsid w:val="148C621D"/>
    <w:rsid w:val="148CA798"/>
    <w:rsid w:val="148EE185"/>
    <w:rsid w:val="1491BF81"/>
    <w:rsid w:val="149275FE"/>
    <w:rsid w:val="149B329A"/>
    <w:rsid w:val="149D2F27"/>
    <w:rsid w:val="149F1D4E"/>
    <w:rsid w:val="14A384DB"/>
    <w:rsid w:val="14A41191"/>
    <w:rsid w:val="14A99603"/>
    <w:rsid w:val="14A9C017"/>
    <w:rsid w:val="14AAC3AF"/>
    <w:rsid w:val="14AB031A"/>
    <w:rsid w:val="14AF5BEF"/>
    <w:rsid w:val="14AF5F5C"/>
    <w:rsid w:val="14B31322"/>
    <w:rsid w:val="14B8787C"/>
    <w:rsid w:val="14B9C9EE"/>
    <w:rsid w:val="14C1060D"/>
    <w:rsid w:val="14C19A5C"/>
    <w:rsid w:val="14C289B3"/>
    <w:rsid w:val="14C29A24"/>
    <w:rsid w:val="14C35F16"/>
    <w:rsid w:val="14C590B6"/>
    <w:rsid w:val="14D47A69"/>
    <w:rsid w:val="14D5A3BA"/>
    <w:rsid w:val="14D83D97"/>
    <w:rsid w:val="14D9E73E"/>
    <w:rsid w:val="14DDD482"/>
    <w:rsid w:val="14DE3449"/>
    <w:rsid w:val="14DECD71"/>
    <w:rsid w:val="14E06742"/>
    <w:rsid w:val="14E095B1"/>
    <w:rsid w:val="14EAE7AC"/>
    <w:rsid w:val="14EFFA0C"/>
    <w:rsid w:val="14FDE270"/>
    <w:rsid w:val="14FEEF98"/>
    <w:rsid w:val="14FEFC3C"/>
    <w:rsid w:val="15012E4B"/>
    <w:rsid w:val="15035E40"/>
    <w:rsid w:val="1505CBFE"/>
    <w:rsid w:val="1506089E"/>
    <w:rsid w:val="15061AC4"/>
    <w:rsid w:val="15162AE2"/>
    <w:rsid w:val="15182023"/>
    <w:rsid w:val="1518B632"/>
    <w:rsid w:val="1519A420"/>
    <w:rsid w:val="151E327E"/>
    <w:rsid w:val="151E7E5A"/>
    <w:rsid w:val="153043CB"/>
    <w:rsid w:val="153A29AC"/>
    <w:rsid w:val="153C8AC9"/>
    <w:rsid w:val="15444502"/>
    <w:rsid w:val="15508330"/>
    <w:rsid w:val="1558DE92"/>
    <w:rsid w:val="155B3CF7"/>
    <w:rsid w:val="155D9EA2"/>
    <w:rsid w:val="155E20A6"/>
    <w:rsid w:val="155E3022"/>
    <w:rsid w:val="15610A45"/>
    <w:rsid w:val="15683DB3"/>
    <w:rsid w:val="156EC3E6"/>
    <w:rsid w:val="1577B163"/>
    <w:rsid w:val="1579FA0D"/>
    <w:rsid w:val="157EB716"/>
    <w:rsid w:val="1582A668"/>
    <w:rsid w:val="15890CE4"/>
    <w:rsid w:val="158B5BB1"/>
    <w:rsid w:val="158E0AA7"/>
    <w:rsid w:val="1595D235"/>
    <w:rsid w:val="15975151"/>
    <w:rsid w:val="15A08BD6"/>
    <w:rsid w:val="15A7911E"/>
    <w:rsid w:val="15AE43AC"/>
    <w:rsid w:val="15B3118F"/>
    <w:rsid w:val="15C36B6A"/>
    <w:rsid w:val="15CBCFAB"/>
    <w:rsid w:val="15D53C70"/>
    <w:rsid w:val="15DC9C01"/>
    <w:rsid w:val="15DD2A61"/>
    <w:rsid w:val="15DF7083"/>
    <w:rsid w:val="15E0B608"/>
    <w:rsid w:val="15E20773"/>
    <w:rsid w:val="15E8CA06"/>
    <w:rsid w:val="15EC135E"/>
    <w:rsid w:val="15F0909F"/>
    <w:rsid w:val="15F0CB60"/>
    <w:rsid w:val="15F2D1E6"/>
    <w:rsid w:val="15F4B564"/>
    <w:rsid w:val="15FA213E"/>
    <w:rsid w:val="15FFDB92"/>
    <w:rsid w:val="1601003D"/>
    <w:rsid w:val="16045376"/>
    <w:rsid w:val="160555D2"/>
    <w:rsid w:val="1608B7E0"/>
    <w:rsid w:val="16090AFE"/>
    <w:rsid w:val="160B3BC1"/>
    <w:rsid w:val="160CCC73"/>
    <w:rsid w:val="160F66C7"/>
    <w:rsid w:val="161384F1"/>
    <w:rsid w:val="161700B9"/>
    <w:rsid w:val="1618E83B"/>
    <w:rsid w:val="1619CBD3"/>
    <w:rsid w:val="161E9BB2"/>
    <w:rsid w:val="1621A3ED"/>
    <w:rsid w:val="1621ACDD"/>
    <w:rsid w:val="1621C20F"/>
    <w:rsid w:val="162C51CE"/>
    <w:rsid w:val="162DF0C6"/>
    <w:rsid w:val="16351C49"/>
    <w:rsid w:val="163D25A5"/>
    <w:rsid w:val="1643A214"/>
    <w:rsid w:val="164C6080"/>
    <w:rsid w:val="16507A9B"/>
    <w:rsid w:val="1651A349"/>
    <w:rsid w:val="16562822"/>
    <w:rsid w:val="165B303F"/>
    <w:rsid w:val="16615167"/>
    <w:rsid w:val="16695B37"/>
    <w:rsid w:val="167018BC"/>
    <w:rsid w:val="167386FA"/>
    <w:rsid w:val="1675FDFE"/>
    <w:rsid w:val="1684A2C8"/>
    <w:rsid w:val="16852F51"/>
    <w:rsid w:val="1686F43C"/>
    <w:rsid w:val="1691020B"/>
    <w:rsid w:val="1691A81A"/>
    <w:rsid w:val="1694CA37"/>
    <w:rsid w:val="16963DDF"/>
    <w:rsid w:val="16A6CA1A"/>
    <w:rsid w:val="16A8F87B"/>
    <w:rsid w:val="16ACC915"/>
    <w:rsid w:val="16B083C9"/>
    <w:rsid w:val="16B22242"/>
    <w:rsid w:val="16B535EB"/>
    <w:rsid w:val="16B54C97"/>
    <w:rsid w:val="16BAEB31"/>
    <w:rsid w:val="16BE439F"/>
    <w:rsid w:val="16C09147"/>
    <w:rsid w:val="16C2F139"/>
    <w:rsid w:val="16C3C3A1"/>
    <w:rsid w:val="16C56485"/>
    <w:rsid w:val="16C9615C"/>
    <w:rsid w:val="16C9D417"/>
    <w:rsid w:val="16D2B9EF"/>
    <w:rsid w:val="16D5F68B"/>
    <w:rsid w:val="16DE5E08"/>
    <w:rsid w:val="16E1BB06"/>
    <w:rsid w:val="16E73746"/>
    <w:rsid w:val="16FF7BAD"/>
    <w:rsid w:val="170921C1"/>
    <w:rsid w:val="170BA896"/>
    <w:rsid w:val="170F3AC7"/>
    <w:rsid w:val="1712C836"/>
    <w:rsid w:val="1717D5C2"/>
    <w:rsid w:val="17181D49"/>
    <w:rsid w:val="17188A66"/>
    <w:rsid w:val="171FF12C"/>
    <w:rsid w:val="17267D6B"/>
    <w:rsid w:val="17356041"/>
    <w:rsid w:val="173A1B52"/>
    <w:rsid w:val="173A6034"/>
    <w:rsid w:val="1741255D"/>
    <w:rsid w:val="17461F81"/>
    <w:rsid w:val="174CA494"/>
    <w:rsid w:val="1750A98A"/>
    <w:rsid w:val="175167FC"/>
    <w:rsid w:val="1755F121"/>
    <w:rsid w:val="175789D4"/>
    <w:rsid w:val="17589F02"/>
    <w:rsid w:val="175D3F49"/>
    <w:rsid w:val="17616653"/>
    <w:rsid w:val="17684488"/>
    <w:rsid w:val="176C512C"/>
    <w:rsid w:val="1774035F"/>
    <w:rsid w:val="177D832E"/>
    <w:rsid w:val="177DCD73"/>
    <w:rsid w:val="177ED93F"/>
    <w:rsid w:val="17819303"/>
    <w:rsid w:val="1789932F"/>
    <w:rsid w:val="178F41A0"/>
    <w:rsid w:val="1790F742"/>
    <w:rsid w:val="1791C9DF"/>
    <w:rsid w:val="17949BA5"/>
    <w:rsid w:val="1796FA58"/>
    <w:rsid w:val="179AECCB"/>
    <w:rsid w:val="179D4B70"/>
    <w:rsid w:val="17A29A05"/>
    <w:rsid w:val="17A45DDB"/>
    <w:rsid w:val="17A58015"/>
    <w:rsid w:val="17A5980E"/>
    <w:rsid w:val="17A654AC"/>
    <w:rsid w:val="17A88764"/>
    <w:rsid w:val="17ACB8F4"/>
    <w:rsid w:val="17ACF25C"/>
    <w:rsid w:val="17AF2F11"/>
    <w:rsid w:val="17B0FDA6"/>
    <w:rsid w:val="17B38959"/>
    <w:rsid w:val="17B6742D"/>
    <w:rsid w:val="17B7F589"/>
    <w:rsid w:val="17BA0395"/>
    <w:rsid w:val="17BB5587"/>
    <w:rsid w:val="17BDC686"/>
    <w:rsid w:val="17C1A04C"/>
    <w:rsid w:val="17C389D1"/>
    <w:rsid w:val="17C658C8"/>
    <w:rsid w:val="17DA45B1"/>
    <w:rsid w:val="17E8D0C5"/>
    <w:rsid w:val="17E98CF7"/>
    <w:rsid w:val="17E9E587"/>
    <w:rsid w:val="17EC3C80"/>
    <w:rsid w:val="17EC7CE8"/>
    <w:rsid w:val="17F0F698"/>
    <w:rsid w:val="17F46BF6"/>
    <w:rsid w:val="17FA3F36"/>
    <w:rsid w:val="17FABD27"/>
    <w:rsid w:val="17FD757A"/>
    <w:rsid w:val="17FDAFC4"/>
    <w:rsid w:val="1803EEC8"/>
    <w:rsid w:val="180610B4"/>
    <w:rsid w:val="18097610"/>
    <w:rsid w:val="180CE21A"/>
    <w:rsid w:val="181219F8"/>
    <w:rsid w:val="181F9722"/>
    <w:rsid w:val="1824A82A"/>
    <w:rsid w:val="1828D030"/>
    <w:rsid w:val="182C97F6"/>
    <w:rsid w:val="182FC603"/>
    <w:rsid w:val="1835E7DF"/>
    <w:rsid w:val="18370A46"/>
    <w:rsid w:val="18402B7D"/>
    <w:rsid w:val="1844D9EF"/>
    <w:rsid w:val="18457D69"/>
    <w:rsid w:val="18488AF1"/>
    <w:rsid w:val="18498762"/>
    <w:rsid w:val="184A6C7D"/>
    <w:rsid w:val="184BA998"/>
    <w:rsid w:val="184DDC6D"/>
    <w:rsid w:val="187B8F4B"/>
    <w:rsid w:val="187E3A43"/>
    <w:rsid w:val="187F1759"/>
    <w:rsid w:val="187FE63F"/>
    <w:rsid w:val="188500D5"/>
    <w:rsid w:val="18855D0B"/>
    <w:rsid w:val="1888B0AC"/>
    <w:rsid w:val="1889D722"/>
    <w:rsid w:val="188A571A"/>
    <w:rsid w:val="188F0775"/>
    <w:rsid w:val="1893AFB6"/>
    <w:rsid w:val="1893C8AE"/>
    <w:rsid w:val="18979B9C"/>
    <w:rsid w:val="18994308"/>
    <w:rsid w:val="1899CB71"/>
    <w:rsid w:val="189AAED8"/>
    <w:rsid w:val="189AE86A"/>
    <w:rsid w:val="189F46A7"/>
    <w:rsid w:val="18A07929"/>
    <w:rsid w:val="18A258F0"/>
    <w:rsid w:val="18A28154"/>
    <w:rsid w:val="18A4142C"/>
    <w:rsid w:val="18AAA9AC"/>
    <w:rsid w:val="18B192EB"/>
    <w:rsid w:val="18B9236F"/>
    <w:rsid w:val="18B9AA90"/>
    <w:rsid w:val="18CAC087"/>
    <w:rsid w:val="18D4A473"/>
    <w:rsid w:val="18D4B883"/>
    <w:rsid w:val="18D70CC6"/>
    <w:rsid w:val="18DD93B1"/>
    <w:rsid w:val="18E20DFE"/>
    <w:rsid w:val="18E425BD"/>
    <w:rsid w:val="18E62854"/>
    <w:rsid w:val="18E7E3F8"/>
    <w:rsid w:val="18E94612"/>
    <w:rsid w:val="18F10BFF"/>
    <w:rsid w:val="18FA0B4F"/>
    <w:rsid w:val="18FEF0F3"/>
    <w:rsid w:val="1905A70B"/>
    <w:rsid w:val="19107E52"/>
    <w:rsid w:val="19148236"/>
    <w:rsid w:val="191688B4"/>
    <w:rsid w:val="19185687"/>
    <w:rsid w:val="19199DD4"/>
    <w:rsid w:val="191C242E"/>
    <w:rsid w:val="191D5640"/>
    <w:rsid w:val="19221F22"/>
    <w:rsid w:val="19289834"/>
    <w:rsid w:val="1929D6D6"/>
    <w:rsid w:val="192A164B"/>
    <w:rsid w:val="193253B0"/>
    <w:rsid w:val="1934B37B"/>
    <w:rsid w:val="19362CAE"/>
    <w:rsid w:val="1938E9FB"/>
    <w:rsid w:val="1939B8FD"/>
    <w:rsid w:val="193B9CCF"/>
    <w:rsid w:val="193BAD75"/>
    <w:rsid w:val="19484E0F"/>
    <w:rsid w:val="194B167B"/>
    <w:rsid w:val="194CE9A7"/>
    <w:rsid w:val="19511BB9"/>
    <w:rsid w:val="1954C583"/>
    <w:rsid w:val="1957E09F"/>
    <w:rsid w:val="195A4EA3"/>
    <w:rsid w:val="195B4D71"/>
    <w:rsid w:val="195FF89C"/>
    <w:rsid w:val="196B0C03"/>
    <w:rsid w:val="196BCDE1"/>
    <w:rsid w:val="196C799B"/>
    <w:rsid w:val="196DE62F"/>
    <w:rsid w:val="1973E3DB"/>
    <w:rsid w:val="19740EEC"/>
    <w:rsid w:val="197A3C13"/>
    <w:rsid w:val="197D532F"/>
    <w:rsid w:val="19837884"/>
    <w:rsid w:val="198556FE"/>
    <w:rsid w:val="198784CF"/>
    <w:rsid w:val="199DC204"/>
    <w:rsid w:val="199E6C8A"/>
    <w:rsid w:val="199EB54C"/>
    <w:rsid w:val="19AE32B4"/>
    <w:rsid w:val="19B460F2"/>
    <w:rsid w:val="19B62765"/>
    <w:rsid w:val="19BA02B1"/>
    <w:rsid w:val="19C211C3"/>
    <w:rsid w:val="19C8FCD8"/>
    <w:rsid w:val="19CD75CD"/>
    <w:rsid w:val="19CEA21F"/>
    <w:rsid w:val="19CFAB6B"/>
    <w:rsid w:val="19D69B3C"/>
    <w:rsid w:val="19DA1EF8"/>
    <w:rsid w:val="19E053EB"/>
    <w:rsid w:val="19E0E1D9"/>
    <w:rsid w:val="19E178E0"/>
    <w:rsid w:val="19E1D6BA"/>
    <w:rsid w:val="19E3753C"/>
    <w:rsid w:val="19E45DBF"/>
    <w:rsid w:val="19E58CB6"/>
    <w:rsid w:val="19E765A6"/>
    <w:rsid w:val="19EB95D2"/>
    <w:rsid w:val="19F0AEFA"/>
    <w:rsid w:val="19F70FEE"/>
    <w:rsid w:val="19F7369B"/>
    <w:rsid w:val="19FCBAF7"/>
    <w:rsid w:val="19FD9B6F"/>
    <w:rsid w:val="1A014BED"/>
    <w:rsid w:val="1A0534FC"/>
    <w:rsid w:val="1A0DA744"/>
    <w:rsid w:val="1A0DF3E3"/>
    <w:rsid w:val="1A0E876D"/>
    <w:rsid w:val="1A14B9FC"/>
    <w:rsid w:val="1A16601E"/>
    <w:rsid w:val="1A266453"/>
    <w:rsid w:val="1A286466"/>
    <w:rsid w:val="1A293609"/>
    <w:rsid w:val="1A2BD822"/>
    <w:rsid w:val="1A2EC6F8"/>
    <w:rsid w:val="1A307EE3"/>
    <w:rsid w:val="1A337D79"/>
    <w:rsid w:val="1A35756D"/>
    <w:rsid w:val="1A3653F2"/>
    <w:rsid w:val="1A44C5B3"/>
    <w:rsid w:val="1A460633"/>
    <w:rsid w:val="1A47E43C"/>
    <w:rsid w:val="1A4ACE4F"/>
    <w:rsid w:val="1A4F78B1"/>
    <w:rsid w:val="1A549F6B"/>
    <w:rsid w:val="1A54B804"/>
    <w:rsid w:val="1A58D0D3"/>
    <w:rsid w:val="1A62FF5F"/>
    <w:rsid w:val="1A642AEB"/>
    <w:rsid w:val="1A68E30A"/>
    <w:rsid w:val="1A7EE7B2"/>
    <w:rsid w:val="1A89ABA7"/>
    <w:rsid w:val="1A89C8E8"/>
    <w:rsid w:val="1A8C2458"/>
    <w:rsid w:val="1A92B0E2"/>
    <w:rsid w:val="1A957BA0"/>
    <w:rsid w:val="1A983881"/>
    <w:rsid w:val="1A9EB1C5"/>
    <w:rsid w:val="1AA0C10C"/>
    <w:rsid w:val="1AA1B17F"/>
    <w:rsid w:val="1AA42E7C"/>
    <w:rsid w:val="1AA544BB"/>
    <w:rsid w:val="1AA7794A"/>
    <w:rsid w:val="1AA85EBC"/>
    <w:rsid w:val="1AAB0E3E"/>
    <w:rsid w:val="1AB57C0B"/>
    <w:rsid w:val="1ABD6650"/>
    <w:rsid w:val="1AC649EA"/>
    <w:rsid w:val="1AC8BE8F"/>
    <w:rsid w:val="1AC93985"/>
    <w:rsid w:val="1ACC089E"/>
    <w:rsid w:val="1ACCB86F"/>
    <w:rsid w:val="1ACD52A9"/>
    <w:rsid w:val="1AD0F983"/>
    <w:rsid w:val="1AD31AEF"/>
    <w:rsid w:val="1ADF6A50"/>
    <w:rsid w:val="1ADFA936"/>
    <w:rsid w:val="1AE60F51"/>
    <w:rsid w:val="1AEE1FF6"/>
    <w:rsid w:val="1AEE504A"/>
    <w:rsid w:val="1AF02458"/>
    <w:rsid w:val="1AF02F4F"/>
    <w:rsid w:val="1AF66D4F"/>
    <w:rsid w:val="1AFA2222"/>
    <w:rsid w:val="1AFE3ECA"/>
    <w:rsid w:val="1AFF2F3A"/>
    <w:rsid w:val="1B0302AA"/>
    <w:rsid w:val="1B06F511"/>
    <w:rsid w:val="1B086273"/>
    <w:rsid w:val="1B09EF75"/>
    <w:rsid w:val="1B0A1CB6"/>
    <w:rsid w:val="1B0B7818"/>
    <w:rsid w:val="1B0C2C2A"/>
    <w:rsid w:val="1B0E28A0"/>
    <w:rsid w:val="1B0E84A2"/>
    <w:rsid w:val="1B109B4E"/>
    <w:rsid w:val="1B16E16C"/>
    <w:rsid w:val="1B17D282"/>
    <w:rsid w:val="1B20ED2A"/>
    <w:rsid w:val="1B23310A"/>
    <w:rsid w:val="1B248DC3"/>
    <w:rsid w:val="1B2C18A9"/>
    <w:rsid w:val="1B2E83B5"/>
    <w:rsid w:val="1B30D436"/>
    <w:rsid w:val="1B36FDC2"/>
    <w:rsid w:val="1B433FBD"/>
    <w:rsid w:val="1B4EFD4F"/>
    <w:rsid w:val="1B4F6A30"/>
    <w:rsid w:val="1B4F738A"/>
    <w:rsid w:val="1B4F9A4E"/>
    <w:rsid w:val="1B54256F"/>
    <w:rsid w:val="1B57FFD6"/>
    <w:rsid w:val="1B5E5A82"/>
    <w:rsid w:val="1B66E6F0"/>
    <w:rsid w:val="1B6719BF"/>
    <w:rsid w:val="1B6E6C54"/>
    <w:rsid w:val="1B6EA228"/>
    <w:rsid w:val="1B71D9A0"/>
    <w:rsid w:val="1B729FE1"/>
    <w:rsid w:val="1B7E74A1"/>
    <w:rsid w:val="1B806E30"/>
    <w:rsid w:val="1B80AD52"/>
    <w:rsid w:val="1B845849"/>
    <w:rsid w:val="1B8713AF"/>
    <w:rsid w:val="1B8E0BDD"/>
    <w:rsid w:val="1B97A587"/>
    <w:rsid w:val="1BAE7FB5"/>
    <w:rsid w:val="1BBFA07F"/>
    <w:rsid w:val="1BC24D63"/>
    <w:rsid w:val="1BCDF284"/>
    <w:rsid w:val="1BDB26D8"/>
    <w:rsid w:val="1BE24D3C"/>
    <w:rsid w:val="1BE2CB59"/>
    <w:rsid w:val="1BE69F9A"/>
    <w:rsid w:val="1BEACE28"/>
    <w:rsid w:val="1BF78EA6"/>
    <w:rsid w:val="1BFB2184"/>
    <w:rsid w:val="1BFBAAFA"/>
    <w:rsid w:val="1BFF4FD5"/>
    <w:rsid w:val="1BFF7F94"/>
    <w:rsid w:val="1C07D885"/>
    <w:rsid w:val="1C14CEA7"/>
    <w:rsid w:val="1C168156"/>
    <w:rsid w:val="1C1903B9"/>
    <w:rsid w:val="1C1F4B06"/>
    <w:rsid w:val="1C1FCAD2"/>
    <w:rsid w:val="1C249A9D"/>
    <w:rsid w:val="1C2CC52D"/>
    <w:rsid w:val="1C2D2425"/>
    <w:rsid w:val="1C36C5A4"/>
    <w:rsid w:val="1C38217F"/>
    <w:rsid w:val="1C3D484D"/>
    <w:rsid w:val="1C3FB4DC"/>
    <w:rsid w:val="1C41FD91"/>
    <w:rsid w:val="1C460192"/>
    <w:rsid w:val="1C4B1C66"/>
    <w:rsid w:val="1C53F7A1"/>
    <w:rsid w:val="1C594506"/>
    <w:rsid w:val="1C618F26"/>
    <w:rsid w:val="1C621A83"/>
    <w:rsid w:val="1C676353"/>
    <w:rsid w:val="1C6CDE20"/>
    <w:rsid w:val="1C6E0711"/>
    <w:rsid w:val="1C6E5D93"/>
    <w:rsid w:val="1C6F3921"/>
    <w:rsid w:val="1C711815"/>
    <w:rsid w:val="1C7295FC"/>
    <w:rsid w:val="1C78BEB4"/>
    <w:rsid w:val="1C81F2AB"/>
    <w:rsid w:val="1C82AD47"/>
    <w:rsid w:val="1C83CB17"/>
    <w:rsid w:val="1C87809D"/>
    <w:rsid w:val="1C87CEB3"/>
    <w:rsid w:val="1C91CEAD"/>
    <w:rsid w:val="1C96FC1E"/>
    <w:rsid w:val="1C9E3B62"/>
    <w:rsid w:val="1CA071F2"/>
    <w:rsid w:val="1CA2B2BE"/>
    <w:rsid w:val="1CA84235"/>
    <w:rsid w:val="1CAA564D"/>
    <w:rsid w:val="1CAAEB79"/>
    <w:rsid w:val="1CAE60DE"/>
    <w:rsid w:val="1CB36E87"/>
    <w:rsid w:val="1CB3F052"/>
    <w:rsid w:val="1CB968BE"/>
    <w:rsid w:val="1CBCE0A4"/>
    <w:rsid w:val="1CBF112E"/>
    <w:rsid w:val="1CC14FE5"/>
    <w:rsid w:val="1CC386E4"/>
    <w:rsid w:val="1CC7EBC7"/>
    <w:rsid w:val="1CCA2FBC"/>
    <w:rsid w:val="1CCA95C4"/>
    <w:rsid w:val="1CCBB46F"/>
    <w:rsid w:val="1CCFFC1A"/>
    <w:rsid w:val="1CD3F3C3"/>
    <w:rsid w:val="1CD55B1D"/>
    <w:rsid w:val="1CD8E121"/>
    <w:rsid w:val="1CD8F804"/>
    <w:rsid w:val="1CECF4DC"/>
    <w:rsid w:val="1CEF848C"/>
    <w:rsid w:val="1CF1E797"/>
    <w:rsid w:val="1CF4A34D"/>
    <w:rsid w:val="1CFB418D"/>
    <w:rsid w:val="1CFB5D1E"/>
    <w:rsid w:val="1CFB6E78"/>
    <w:rsid w:val="1CFE2848"/>
    <w:rsid w:val="1D02F435"/>
    <w:rsid w:val="1D06A427"/>
    <w:rsid w:val="1D07833A"/>
    <w:rsid w:val="1D0BC3AB"/>
    <w:rsid w:val="1D109F5A"/>
    <w:rsid w:val="1D10C13F"/>
    <w:rsid w:val="1D134DD8"/>
    <w:rsid w:val="1D13D0A1"/>
    <w:rsid w:val="1D197F18"/>
    <w:rsid w:val="1D1ABF71"/>
    <w:rsid w:val="1D1BD287"/>
    <w:rsid w:val="1D1D9CDC"/>
    <w:rsid w:val="1D1ED853"/>
    <w:rsid w:val="1D1FE8A2"/>
    <w:rsid w:val="1D20DE82"/>
    <w:rsid w:val="1D258406"/>
    <w:rsid w:val="1D28BB7F"/>
    <w:rsid w:val="1D2C364E"/>
    <w:rsid w:val="1D2EBB9A"/>
    <w:rsid w:val="1D2F7323"/>
    <w:rsid w:val="1D325B13"/>
    <w:rsid w:val="1D352952"/>
    <w:rsid w:val="1D3ACDB7"/>
    <w:rsid w:val="1D3FEC75"/>
    <w:rsid w:val="1D404045"/>
    <w:rsid w:val="1D40891E"/>
    <w:rsid w:val="1D41415C"/>
    <w:rsid w:val="1D42C3FA"/>
    <w:rsid w:val="1D4911BE"/>
    <w:rsid w:val="1D4D2F80"/>
    <w:rsid w:val="1D51BC78"/>
    <w:rsid w:val="1D556E19"/>
    <w:rsid w:val="1D567A19"/>
    <w:rsid w:val="1D5A51C1"/>
    <w:rsid w:val="1D5B861D"/>
    <w:rsid w:val="1D6A7455"/>
    <w:rsid w:val="1D6CF539"/>
    <w:rsid w:val="1D6F933F"/>
    <w:rsid w:val="1D78F2A8"/>
    <w:rsid w:val="1D7A734D"/>
    <w:rsid w:val="1D7ED1F0"/>
    <w:rsid w:val="1D808EF8"/>
    <w:rsid w:val="1D86C21D"/>
    <w:rsid w:val="1D8F144D"/>
    <w:rsid w:val="1D91B0D8"/>
    <w:rsid w:val="1D94EA08"/>
    <w:rsid w:val="1D9A0286"/>
    <w:rsid w:val="1DA10FFB"/>
    <w:rsid w:val="1DA65E1A"/>
    <w:rsid w:val="1DAD008F"/>
    <w:rsid w:val="1DB97E82"/>
    <w:rsid w:val="1DBA8850"/>
    <w:rsid w:val="1DC2BB56"/>
    <w:rsid w:val="1DCAF4AD"/>
    <w:rsid w:val="1DCB1660"/>
    <w:rsid w:val="1DCC5FAE"/>
    <w:rsid w:val="1DD4284F"/>
    <w:rsid w:val="1DD6A2A5"/>
    <w:rsid w:val="1DD6D038"/>
    <w:rsid w:val="1DDB9250"/>
    <w:rsid w:val="1DE3D058"/>
    <w:rsid w:val="1DEAA239"/>
    <w:rsid w:val="1DF64EEA"/>
    <w:rsid w:val="1DF9BD6A"/>
    <w:rsid w:val="1DFB50F8"/>
    <w:rsid w:val="1DFC86FD"/>
    <w:rsid w:val="1E0007A0"/>
    <w:rsid w:val="1E04AA35"/>
    <w:rsid w:val="1E0DF530"/>
    <w:rsid w:val="1E0EA61C"/>
    <w:rsid w:val="1E0F5A28"/>
    <w:rsid w:val="1E0FAAEB"/>
    <w:rsid w:val="1E132CFC"/>
    <w:rsid w:val="1E138672"/>
    <w:rsid w:val="1E181D57"/>
    <w:rsid w:val="1E1DCA5B"/>
    <w:rsid w:val="1E2D51B2"/>
    <w:rsid w:val="1E2D5491"/>
    <w:rsid w:val="1E311CBD"/>
    <w:rsid w:val="1E3CFC1D"/>
    <w:rsid w:val="1E447DC3"/>
    <w:rsid w:val="1E44CDD9"/>
    <w:rsid w:val="1E4BB7DF"/>
    <w:rsid w:val="1E4E1B2F"/>
    <w:rsid w:val="1E50B6CC"/>
    <w:rsid w:val="1E5FF650"/>
    <w:rsid w:val="1E65B143"/>
    <w:rsid w:val="1E6C6D44"/>
    <w:rsid w:val="1E707120"/>
    <w:rsid w:val="1E72225A"/>
    <w:rsid w:val="1E753871"/>
    <w:rsid w:val="1E78E107"/>
    <w:rsid w:val="1E7A7466"/>
    <w:rsid w:val="1E86F5A4"/>
    <w:rsid w:val="1E8E9EF2"/>
    <w:rsid w:val="1E93163B"/>
    <w:rsid w:val="1E933B23"/>
    <w:rsid w:val="1E96327F"/>
    <w:rsid w:val="1E9688D5"/>
    <w:rsid w:val="1EA69C74"/>
    <w:rsid w:val="1EAE80BD"/>
    <w:rsid w:val="1EB0B074"/>
    <w:rsid w:val="1EB346B1"/>
    <w:rsid w:val="1EB78F0A"/>
    <w:rsid w:val="1EBEE935"/>
    <w:rsid w:val="1EC2A657"/>
    <w:rsid w:val="1EC5B064"/>
    <w:rsid w:val="1ECADC4B"/>
    <w:rsid w:val="1ECB1C1D"/>
    <w:rsid w:val="1ED02CE4"/>
    <w:rsid w:val="1ED1A999"/>
    <w:rsid w:val="1ED363D1"/>
    <w:rsid w:val="1ED48B18"/>
    <w:rsid w:val="1EDADF22"/>
    <w:rsid w:val="1EDE2E21"/>
    <w:rsid w:val="1EE7F310"/>
    <w:rsid w:val="1EE95338"/>
    <w:rsid w:val="1EEC458C"/>
    <w:rsid w:val="1EF0C7FF"/>
    <w:rsid w:val="1EF1D9D3"/>
    <w:rsid w:val="1EF56B32"/>
    <w:rsid w:val="1EFCEAF4"/>
    <w:rsid w:val="1EFEA169"/>
    <w:rsid w:val="1F049EDF"/>
    <w:rsid w:val="1F1C5D3E"/>
    <w:rsid w:val="1F1CEE06"/>
    <w:rsid w:val="1F261974"/>
    <w:rsid w:val="1F2A7413"/>
    <w:rsid w:val="1F32DE2E"/>
    <w:rsid w:val="1F3976DF"/>
    <w:rsid w:val="1F3B3DF1"/>
    <w:rsid w:val="1F3E8155"/>
    <w:rsid w:val="1F420124"/>
    <w:rsid w:val="1F4BF1F3"/>
    <w:rsid w:val="1F5C5A1D"/>
    <w:rsid w:val="1F5DFBBD"/>
    <w:rsid w:val="1F69813E"/>
    <w:rsid w:val="1F7944B4"/>
    <w:rsid w:val="1F891A6A"/>
    <w:rsid w:val="1F903D45"/>
    <w:rsid w:val="1F92B083"/>
    <w:rsid w:val="1F92F4F1"/>
    <w:rsid w:val="1F9707C3"/>
    <w:rsid w:val="1F997814"/>
    <w:rsid w:val="1FA28A24"/>
    <w:rsid w:val="1FA52888"/>
    <w:rsid w:val="1FA7E84D"/>
    <w:rsid w:val="1FA8940C"/>
    <w:rsid w:val="1FAB6EC4"/>
    <w:rsid w:val="1FB733A7"/>
    <w:rsid w:val="1FB77103"/>
    <w:rsid w:val="1FB7A52E"/>
    <w:rsid w:val="1FB85FEC"/>
    <w:rsid w:val="1FB880FC"/>
    <w:rsid w:val="1FBB3AA7"/>
    <w:rsid w:val="1FBCA66D"/>
    <w:rsid w:val="1FBCBA8E"/>
    <w:rsid w:val="1FBCF083"/>
    <w:rsid w:val="1FC24864"/>
    <w:rsid w:val="1FC2C815"/>
    <w:rsid w:val="1FC32532"/>
    <w:rsid w:val="1FC555C1"/>
    <w:rsid w:val="1FC7C5DA"/>
    <w:rsid w:val="1FCBA9F3"/>
    <w:rsid w:val="1FCBCFB6"/>
    <w:rsid w:val="1FD004FF"/>
    <w:rsid w:val="1FD136D7"/>
    <w:rsid w:val="1FD88BF7"/>
    <w:rsid w:val="1FDCD8A2"/>
    <w:rsid w:val="1FE245AD"/>
    <w:rsid w:val="1FE95403"/>
    <w:rsid w:val="1FEBC5A6"/>
    <w:rsid w:val="1FEBE617"/>
    <w:rsid w:val="1FEDA09B"/>
    <w:rsid w:val="1FF75F45"/>
    <w:rsid w:val="2001062E"/>
    <w:rsid w:val="2001865C"/>
    <w:rsid w:val="20020B2C"/>
    <w:rsid w:val="200373D8"/>
    <w:rsid w:val="20072814"/>
    <w:rsid w:val="200A9808"/>
    <w:rsid w:val="200D9145"/>
    <w:rsid w:val="2011C8D7"/>
    <w:rsid w:val="20156CEC"/>
    <w:rsid w:val="201B2019"/>
    <w:rsid w:val="20339938"/>
    <w:rsid w:val="2033ABF9"/>
    <w:rsid w:val="20354A7A"/>
    <w:rsid w:val="203C5E36"/>
    <w:rsid w:val="203CD018"/>
    <w:rsid w:val="203D7E7C"/>
    <w:rsid w:val="203EE141"/>
    <w:rsid w:val="204B9289"/>
    <w:rsid w:val="204D2EDD"/>
    <w:rsid w:val="20512F5A"/>
    <w:rsid w:val="2055851E"/>
    <w:rsid w:val="20607143"/>
    <w:rsid w:val="20665767"/>
    <w:rsid w:val="206D1EA4"/>
    <w:rsid w:val="2070DCE8"/>
    <w:rsid w:val="207334CE"/>
    <w:rsid w:val="20768272"/>
    <w:rsid w:val="2076B8EF"/>
    <w:rsid w:val="20788E22"/>
    <w:rsid w:val="207B2E39"/>
    <w:rsid w:val="207B4899"/>
    <w:rsid w:val="20827440"/>
    <w:rsid w:val="208B448D"/>
    <w:rsid w:val="208DDFF5"/>
    <w:rsid w:val="2090A1C1"/>
    <w:rsid w:val="20946F78"/>
    <w:rsid w:val="20951856"/>
    <w:rsid w:val="20A22796"/>
    <w:rsid w:val="20A47956"/>
    <w:rsid w:val="20A990BA"/>
    <w:rsid w:val="20AC6379"/>
    <w:rsid w:val="20B01EE7"/>
    <w:rsid w:val="20BB8B6E"/>
    <w:rsid w:val="20BBD0CE"/>
    <w:rsid w:val="20C6E11A"/>
    <w:rsid w:val="20C72AF3"/>
    <w:rsid w:val="20CA2F5D"/>
    <w:rsid w:val="20CA9513"/>
    <w:rsid w:val="20CC7E2B"/>
    <w:rsid w:val="20CF4F56"/>
    <w:rsid w:val="20CF760B"/>
    <w:rsid w:val="20D17FC0"/>
    <w:rsid w:val="20D99D56"/>
    <w:rsid w:val="20DF1B30"/>
    <w:rsid w:val="20E0B35D"/>
    <w:rsid w:val="20E128A6"/>
    <w:rsid w:val="20E8A596"/>
    <w:rsid w:val="20ED74CE"/>
    <w:rsid w:val="20EE50FF"/>
    <w:rsid w:val="20F0AF6F"/>
    <w:rsid w:val="20F32266"/>
    <w:rsid w:val="20F9F845"/>
    <w:rsid w:val="210228F9"/>
    <w:rsid w:val="2103A6E4"/>
    <w:rsid w:val="2103D4DE"/>
    <w:rsid w:val="2109BF6B"/>
    <w:rsid w:val="210BFF4F"/>
    <w:rsid w:val="210D4ACE"/>
    <w:rsid w:val="210FA158"/>
    <w:rsid w:val="21103CA1"/>
    <w:rsid w:val="2116673C"/>
    <w:rsid w:val="211F76CE"/>
    <w:rsid w:val="211FCE3C"/>
    <w:rsid w:val="2120BB1D"/>
    <w:rsid w:val="2120CE3B"/>
    <w:rsid w:val="21250D98"/>
    <w:rsid w:val="212F929C"/>
    <w:rsid w:val="21326831"/>
    <w:rsid w:val="21340746"/>
    <w:rsid w:val="2136F2CA"/>
    <w:rsid w:val="213C5F10"/>
    <w:rsid w:val="21523CF9"/>
    <w:rsid w:val="215292A5"/>
    <w:rsid w:val="2159271D"/>
    <w:rsid w:val="21631868"/>
    <w:rsid w:val="21661E82"/>
    <w:rsid w:val="216E556E"/>
    <w:rsid w:val="216E6C1B"/>
    <w:rsid w:val="21751B07"/>
    <w:rsid w:val="217AB37F"/>
    <w:rsid w:val="217EB526"/>
    <w:rsid w:val="218B1990"/>
    <w:rsid w:val="218CCF54"/>
    <w:rsid w:val="2193D9A3"/>
    <w:rsid w:val="21942874"/>
    <w:rsid w:val="21968AD4"/>
    <w:rsid w:val="21A5572E"/>
    <w:rsid w:val="21AD852B"/>
    <w:rsid w:val="21B8E3D9"/>
    <w:rsid w:val="21BB1614"/>
    <w:rsid w:val="21BC6471"/>
    <w:rsid w:val="21BD4866"/>
    <w:rsid w:val="21C05039"/>
    <w:rsid w:val="21CAB6FD"/>
    <w:rsid w:val="21CEB676"/>
    <w:rsid w:val="21D85726"/>
    <w:rsid w:val="21DC2C59"/>
    <w:rsid w:val="21E20220"/>
    <w:rsid w:val="21E371FB"/>
    <w:rsid w:val="21E431C9"/>
    <w:rsid w:val="21E89EE6"/>
    <w:rsid w:val="21F0B5C3"/>
    <w:rsid w:val="21F3C409"/>
    <w:rsid w:val="21F910F9"/>
    <w:rsid w:val="21FB826D"/>
    <w:rsid w:val="220A30F3"/>
    <w:rsid w:val="220E96E6"/>
    <w:rsid w:val="22114801"/>
    <w:rsid w:val="22126A89"/>
    <w:rsid w:val="2214C89C"/>
    <w:rsid w:val="2214DF1A"/>
    <w:rsid w:val="2221BD48"/>
    <w:rsid w:val="222763ED"/>
    <w:rsid w:val="2230030D"/>
    <w:rsid w:val="22359DD3"/>
    <w:rsid w:val="22399324"/>
    <w:rsid w:val="223D8B00"/>
    <w:rsid w:val="223EA4F9"/>
    <w:rsid w:val="2240FD04"/>
    <w:rsid w:val="2241F7F4"/>
    <w:rsid w:val="224750DE"/>
    <w:rsid w:val="2247C189"/>
    <w:rsid w:val="224BF47C"/>
    <w:rsid w:val="224D36D1"/>
    <w:rsid w:val="224E9FEA"/>
    <w:rsid w:val="224F57EF"/>
    <w:rsid w:val="224F703A"/>
    <w:rsid w:val="225176F0"/>
    <w:rsid w:val="2256AB58"/>
    <w:rsid w:val="22576A1E"/>
    <w:rsid w:val="2258939F"/>
    <w:rsid w:val="2258F218"/>
    <w:rsid w:val="225B1714"/>
    <w:rsid w:val="2264744F"/>
    <w:rsid w:val="226C2F42"/>
    <w:rsid w:val="226CFCC8"/>
    <w:rsid w:val="22751757"/>
    <w:rsid w:val="2275918A"/>
    <w:rsid w:val="227A0C18"/>
    <w:rsid w:val="227AC6D8"/>
    <w:rsid w:val="227C7C62"/>
    <w:rsid w:val="227E7E80"/>
    <w:rsid w:val="2283CDC2"/>
    <w:rsid w:val="2288FE47"/>
    <w:rsid w:val="22892052"/>
    <w:rsid w:val="228C0F20"/>
    <w:rsid w:val="228D772A"/>
    <w:rsid w:val="2290B1C9"/>
    <w:rsid w:val="22967D22"/>
    <w:rsid w:val="22977885"/>
    <w:rsid w:val="229BF2CA"/>
    <w:rsid w:val="22A46DB8"/>
    <w:rsid w:val="22A58217"/>
    <w:rsid w:val="22A8C161"/>
    <w:rsid w:val="22B05C3D"/>
    <w:rsid w:val="22BA085A"/>
    <w:rsid w:val="22C2861D"/>
    <w:rsid w:val="22C2CC45"/>
    <w:rsid w:val="22C397AB"/>
    <w:rsid w:val="22CE4BE6"/>
    <w:rsid w:val="22D36AA4"/>
    <w:rsid w:val="22D4B9A9"/>
    <w:rsid w:val="22D510EC"/>
    <w:rsid w:val="22D6AAC2"/>
    <w:rsid w:val="22D8F4DD"/>
    <w:rsid w:val="22DA2A70"/>
    <w:rsid w:val="22DD1398"/>
    <w:rsid w:val="22E14332"/>
    <w:rsid w:val="22E52733"/>
    <w:rsid w:val="22EA9E63"/>
    <w:rsid w:val="22EBAD7B"/>
    <w:rsid w:val="22EDAAF0"/>
    <w:rsid w:val="22EDC20D"/>
    <w:rsid w:val="22F134B6"/>
    <w:rsid w:val="22F270D3"/>
    <w:rsid w:val="22F2E35E"/>
    <w:rsid w:val="22F3488D"/>
    <w:rsid w:val="22F57778"/>
    <w:rsid w:val="22F94C64"/>
    <w:rsid w:val="2302543D"/>
    <w:rsid w:val="2302E750"/>
    <w:rsid w:val="2307674F"/>
    <w:rsid w:val="2309E862"/>
    <w:rsid w:val="230B4050"/>
    <w:rsid w:val="230B7C20"/>
    <w:rsid w:val="230D4915"/>
    <w:rsid w:val="2320026C"/>
    <w:rsid w:val="232019B1"/>
    <w:rsid w:val="2325DA90"/>
    <w:rsid w:val="2326514C"/>
    <w:rsid w:val="232B38CA"/>
    <w:rsid w:val="232F90FA"/>
    <w:rsid w:val="2334B9B5"/>
    <w:rsid w:val="23352186"/>
    <w:rsid w:val="23356267"/>
    <w:rsid w:val="233583AA"/>
    <w:rsid w:val="2337BE48"/>
    <w:rsid w:val="233A6FE5"/>
    <w:rsid w:val="233D65C1"/>
    <w:rsid w:val="23440D98"/>
    <w:rsid w:val="2346C413"/>
    <w:rsid w:val="2348C52C"/>
    <w:rsid w:val="234CEF6F"/>
    <w:rsid w:val="2357DC1C"/>
    <w:rsid w:val="23623817"/>
    <w:rsid w:val="2369B9C3"/>
    <w:rsid w:val="236CF8D4"/>
    <w:rsid w:val="23743280"/>
    <w:rsid w:val="237683B2"/>
    <w:rsid w:val="2378843F"/>
    <w:rsid w:val="237E8BC8"/>
    <w:rsid w:val="238C6B88"/>
    <w:rsid w:val="238D0D79"/>
    <w:rsid w:val="238EF51E"/>
    <w:rsid w:val="238FBA8C"/>
    <w:rsid w:val="23952679"/>
    <w:rsid w:val="23956C77"/>
    <w:rsid w:val="23A045A8"/>
    <w:rsid w:val="23A708B5"/>
    <w:rsid w:val="23A72872"/>
    <w:rsid w:val="23AA45A5"/>
    <w:rsid w:val="23AB0D2B"/>
    <w:rsid w:val="23AB14DF"/>
    <w:rsid w:val="23B341EB"/>
    <w:rsid w:val="23B587EC"/>
    <w:rsid w:val="23B60A1F"/>
    <w:rsid w:val="23B66F41"/>
    <w:rsid w:val="23B8A186"/>
    <w:rsid w:val="23BA1DDB"/>
    <w:rsid w:val="23BD97EA"/>
    <w:rsid w:val="23C16F2D"/>
    <w:rsid w:val="23C59CA2"/>
    <w:rsid w:val="23C8C7B6"/>
    <w:rsid w:val="23CF9CD7"/>
    <w:rsid w:val="23D00687"/>
    <w:rsid w:val="23D20FEB"/>
    <w:rsid w:val="23D3A8FD"/>
    <w:rsid w:val="23D3D8C4"/>
    <w:rsid w:val="23D81A30"/>
    <w:rsid w:val="23DBC653"/>
    <w:rsid w:val="23E3E798"/>
    <w:rsid w:val="23E42FAF"/>
    <w:rsid w:val="23EA4506"/>
    <w:rsid w:val="23EB07BB"/>
    <w:rsid w:val="23F10CA3"/>
    <w:rsid w:val="23F3C08C"/>
    <w:rsid w:val="23FDB133"/>
    <w:rsid w:val="2408CE77"/>
    <w:rsid w:val="240AD909"/>
    <w:rsid w:val="2419218E"/>
    <w:rsid w:val="241EDB5B"/>
    <w:rsid w:val="2422F779"/>
    <w:rsid w:val="2423A26B"/>
    <w:rsid w:val="2427F5FC"/>
    <w:rsid w:val="2430F022"/>
    <w:rsid w:val="2430F30E"/>
    <w:rsid w:val="243535F9"/>
    <w:rsid w:val="243AAA08"/>
    <w:rsid w:val="243AC42B"/>
    <w:rsid w:val="243F5041"/>
    <w:rsid w:val="244054DD"/>
    <w:rsid w:val="244326B5"/>
    <w:rsid w:val="24458EC1"/>
    <w:rsid w:val="2448CA71"/>
    <w:rsid w:val="244D2E73"/>
    <w:rsid w:val="244F2913"/>
    <w:rsid w:val="2457FB55"/>
    <w:rsid w:val="245B6D0D"/>
    <w:rsid w:val="245DDDEF"/>
    <w:rsid w:val="2460AA3A"/>
    <w:rsid w:val="2469B3EB"/>
    <w:rsid w:val="246F14DF"/>
    <w:rsid w:val="246FF84F"/>
    <w:rsid w:val="2478F1CE"/>
    <w:rsid w:val="247A6455"/>
    <w:rsid w:val="247B44D2"/>
    <w:rsid w:val="248120E0"/>
    <w:rsid w:val="2481CE1C"/>
    <w:rsid w:val="2486B5A7"/>
    <w:rsid w:val="24891D89"/>
    <w:rsid w:val="248C5982"/>
    <w:rsid w:val="248EBFB9"/>
    <w:rsid w:val="248F7518"/>
    <w:rsid w:val="2492166D"/>
    <w:rsid w:val="2494A9EB"/>
    <w:rsid w:val="24958C9F"/>
    <w:rsid w:val="249E4F1A"/>
    <w:rsid w:val="24A52B6D"/>
    <w:rsid w:val="24AC0871"/>
    <w:rsid w:val="24AEEBD1"/>
    <w:rsid w:val="24C04336"/>
    <w:rsid w:val="24C31FF3"/>
    <w:rsid w:val="24C9BFAC"/>
    <w:rsid w:val="24D08C8C"/>
    <w:rsid w:val="24E80CB3"/>
    <w:rsid w:val="24E91A9C"/>
    <w:rsid w:val="24F0F226"/>
    <w:rsid w:val="24F1FA7E"/>
    <w:rsid w:val="24F261A1"/>
    <w:rsid w:val="24F82514"/>
    <w:rsid w:val="24FF450E"/>
    <w:rsid w:val="2505F900"/>
    <w:rsid w:val="2507D074"/>
    <w:rsid w:val="250857F2"/>
    <w:rsid w:val="2508EEB5"/>
    <w:rsid w:val="250CD03F"/>
    <w:rsid w:val="2513F052"/>
    <w:rsid w:val="251D9E1A"/>
    <w:rsid w:val="251EB1D4"/>
    <w:rsid w:val="25282DA5"/>
    <w:rsid w:val="2529E0DE"/>
    <w:rsid w:val="2529E7B7"/>
    <w:rsid w:val="25360AE1"/>
    <w:rsid w:val="253783F8"/>
    <w:rsid w:val="2537CB85"/>
    <w:rsid w:val="2539A961"/>
    <w:rsid w:val="25414CC6"/>
    <w:rsid w:val="2542C9EB"/>
    <w:rsid w:val="255E80EA"/>
    <w:rsid w:val="255E9299"/>
    <w:rsid w:val="256B3CA1"/>
    <w:rsid w:val="256F052A"/>
    <w:rsid w:val="2570FCBA"/>
    <w:rsid w:val="25728FB0"/>
    <w:rsid w:val="2577736A"/>
    <w:rsid w:val="2579BC33"/>
    <w:rsid w:val="257D3CA4"/>
    <w:rsid w:val="257D9F62"/>
    <w:rsid w:val="257DA514"/>
    <w:rsid w:val="25885778"/>
    <w:rsid w:val="258F39FA"/>
    <w:rsid w:val="259705C2"/>
    <w:rsid w:val="25987F84"/>
    <w:rsid w:val="259E9570"/>
    <w:rsid w:val="25A73FF2"/>
    <w:rsid w:val="25AE12AB"/>
    <w:rsid w:val="25B0F624"/>
    <w:rsid w:val="25B4F1D5"/>
    <w:rsid w:val="25B5094B"/>
    <w:rsid w:val="25B56291"/>
    <w:rsid w:val="25B9F8EF"/>
    <w:rsid w:val="25BF4267"/>
    <w:rsid w:val="25D274BB"/>
    <w:rsid w:val="25D51C22"/>
    <w:rsid w:val="25DBD9F1"/>
    <w:rsid w:val="25E001BE"/>
    <w:rsid w:val="25E0BB9D"/>
    <w:rsid w:val="25E51EE7"/>
    <w:rsid w:val="25E64B54"/>
    <w:rsid w:val="25F5039A"/>
    <w:rsid w:val="25F52F94"/>
    <w:rsid w:val="25F5A0B0"/>
    <w:rsid w:val="25F64A43"/>
    <w:rsid w:val="25F7B32F"/>
    <w:rsid w:val="25F8D14A"/>
    <w:rsid w:val="25F8DE5D"/>
    <w:rsid w:val="26003C4B"/>
    <w:rsid w:val="2607497C"/>
    <w:rsid w:val="260C35AB"/>
    <w:rsid w:val="2610E0C4"/>
    <w:rsid w:val="26177583"/>
    <w:rsid w:val="261B7377"/>
    <w:rsid w:val="261B8A5A"/>
    <w:rsid w:val="261DDB40"/>
    <w:rsid w:val="26218CA7"/>
    <w:rsid w:val="26260C91"/>
    <w:rsid w:val="2627784B"/>
    <w:rsid w:val="262D940B"/>
    <w:rsid w:val="262DFCB8"/>
    <w:rsid w:val="2631C1A7"/>
    <w:rsid w:val="2641B80B"/>
    <w:rsid w:val="2641C635"/>
    <w:rsid w:val="26428813"/>
    <w:rsid w:val="26443492"/>
    <w:rsid w:val="2647431F"/>
    <w:rsid w:val="26484463"/>
    <w:rsid w:val="264B4B9D"/>
    <w:rsid w:val="264DD37C"/>
    <w:rsid w:val="265618E7"/>
    <w:rsid w:val="2659B216"/>
    <w:rsid w:val="265D7F8D"/>
    <w:rsid w:val="266326F9"/>
    <w:rsid w:val="2664C05B"/>
    <w:rsid w:val="2672D25A"/>
    <w:rsid w:val="268A2E11"/>
    <w:rsid w:val="268DC160"/>
    <w:rsid w:val="2694A0B7"/>
    <w:rsid w:val="26971720"/>
    <w:rsid w:val="269FC0F4"/>
    <w:rsid w:val="26A0E932"/>
    <w:rsid w:val="26A2E61C"/>
    <w:rsid w:val="26A4C1E7"/>
    <w:rsid w:val="26A81BD0"/>
    <w:rsid w:val="26AE7059"/>
    <w:rsid w:val="26B12793"/>
    <w:rsid w:val="26B210D7"/>
    <w:rsid w:val="26B3E90E"/>
    <w:rsid w:val="26B464A2"/>
    <w:rsid w:val="26B4D346"/>
    <w:rsid w:val="26BE939B"/>
    <w:rsid w:val="26C11B3F"/>
    <w:rsid w:val="26C1280D"/>
    <w:rsid w:val="26C1F49B"/>
    <w:rsid w:val="26C34700"/>
    <w:rsid w:val="26C3A8F5"/>
    <w:rsid w:val="26C7D6DA"/>
    <w:rsid w:val="26C9DC08"/>
    <w:rsid w:val="26CA75E9"/>
    <w:rsid w:val="26D48A78"/>
    <w:rsid w:val="26D4F417"/>
    <w:rsid w:val="26D723F7"/>
    <w:rsid w:val="26DDF374"/>
    <w:rsid w:val="26E5EBD2"/>
    <w:rsid w:val="26E84672"/>
    <w:rsid w:val="26EF0E67"/>
    <w:rsid w:val="26F4A286"/>
    <w:rsid w:val="26F5AA89"/>
    <w:rsid w:val="26F881AF"/>
    <w:rsid w:val="26FAD00C"/>
    <w:rsid w:val="26FB6237"/>
    <w:rsid w:val="26FC5A33"/>
    <w:rsid w:val="26FCECCD"/>
    <w:rsid w:val="27089325"/>
    <w:rsid w:val="271089A4"/>
    <w:rsid w:val="2712C103"/>
    <w:rsid w:val="271AB832"/>
    <w:rsid w:val="271C7499"/>
    <w:rsid w:val="272464C5"/>
    <w:rsid w:val="2728DD47"/>
    <w:rsid w:val="2729BDBE"/>
    <w:rsid w:val="272E9D07"/>
    <w:rsid w:val="272EB587"/>
    <w:rsid w:val="272EE235"/>
    <w:rsid w:val="27368C35"/>
    <w:rsid w:val="27400A53"/>
    <w:rsid w:val="274113BF"/>
    <w:rsid w:val="2741D850"/>
    <w:rsid w:val="2742B8EA"/>
    <w:rsid w:val="2743E949"/>
    <w:rsid w:val="274427C4"/>
    <w:rsid w:val="274C33C0"/>
    <w:rsid w:val="274CD92D"/>
    <w:rsid w:val="2751D26C"/>
    <w:rsid w:val="27542A76"/>
    <w:rsid w:val="27590B3B"/>
    <w:rsid w:val="275CE1BE"/>
    <w:rsid w:val="275E8B68"/>
    <w:rsid w:val="275E9F6D"/>
    <w:rsid w:val="276576A8"/>
    <w:rsid w:val="2766F959"/>
    <w:rsid w:val="2767F3CA"/>
    <w:rsid w:val="2768E5C0"/>
    <w:rsid w:val="276A6813"/>
    <w:rsid w:val="276BB75C"/>
    <w:rsid w:val="2773CD37"/>
    <w:rsid w:val="2775C5AB"/>
    <w:rsid w:val="27816551"/>
    <w:rsid w:val="278268A3"/>
    <w:rsid w:val="278647B2"/>
    <w:rsid w:val="278A2BBC"/>
    <w:rsid w:val="278AC1EA"/>
    <w:rsid w:val="278BBEC9"/>
    <w:rsid w:val="278C9774"/>
    <w:rsid w:val="278F4FF0"/>
    <w:rsid w:val="2792454B"/>
    <w:rsid w:val="2793DB6B"/>
    <w:rsid w:val="2795F1D8"/>
    <w:rsid w:val="2798180D"/>
    <w:rsid w:val="27985C51"/>
    <w:rsid w:val="27A1AFEC"/>
    <w:rsid w:val="27A24CF0"/>
    <w:rsid w:val="27A451B3"/>
    <w:rsid w:val="27A7E070"/>
    <w:rsid w:val="27A862A0"/>
    <w:rsid w:val="27B30175"/>
    <w:rsid w:val="27B3157E"/>
    <w:rsid w:val="27BF0B41"/>
    <w:rsid w:val="27C61C1A"/>
    <w:rsid w:val="27C818F3"/>
    <w:rsid w:val="27CCAEB2"/>
    <w:rsid w:val="27D251E5"/>
    <w:rsid w:val="27D51FCC"/>
    <w:rsid w:val="27D5373C"/>
    <w:rsid w:val="27DA6546"/>
    <w:rsid w:val="27E2ED1E"/>
    <w:rsid w:val="27E4B4BC"/>
    <w:rsid w:val="27EBCC27"/>
    <w:rsid w:val="27ED8E1C"/>
    <w:rsid w:val="27F2F2E8"/>
    <w:rsid w:val="27F5D630"/>
    <w:rsid w:val="27F85321"/>
    <w:rsid w:val="27FC932D"/>
    <w:rsid w:val="27FFF9DA"/>
    <w:rsid w:val="28015B0D"/>
    <w:rsid w:val="28070E7D"/>
    <w:rsid w:val="280A4D16"/>
    <w:rsid w:val="2812B58E"/>
    <w:rsid w:val="2816373D"/>
    <w:rsid w:val="28218256"/>
    <w:rsid w:val="2824A945"/>
    <w:rsid w:val="2826E77E"/>
    <w:rsid w:val="28271795"/>
    <w:rsid w:val="2828DA48"/>
    <w:rsid w:val="282A07C6"/>
    <w:rsid w:val="282A6096"/>
    <w:rsid w:val="282B0B0A"/>
    <w:rsid w:val="283348CF"/>
    <w:rsid w:val="28343BAB"/>
    <w:rsid w:val="2834B11D"/>
    <w:rsid w:val="28410949"/>
    <w:rsid w:val="284396C2"/>
    <w:rsid w:val="28447C8C"/>
    <w:rsid w:val="2844C82F"/>
    <w:rsid w:val="284748D4"/>
    <w:rsid w:val="2847A01C"/>
    <w:rsid w:val="284B616D"/>
    <w:rsid w:val="28525C9D"/>
    <w:rsid w:val="28558172"/>
    <w:rsid w:val="285C055D"/>
    <w:rsid w:val="285D72D0"/>
    <w:rsid w:val="28637111"/>
    <w:rsid w:val="2865AC58"/>
    <w:rsid w:val="2867AADC"/>
    <w:rsid w:val="2868864C"/>
    <w:rsid w:val="286A38B2"/>
    <w:rsid w:val="286DA493"/>
    <w:rsid w:val="287181F9"/>
    <w:rsid w:val="28725D43"/>
    <w:rsid w:val="2874CA58"/>
    <w:rsid w:val="28751B71"/>
    <w:rsid w:val="2877E510"/>
    <w:rsid w:val="287F265F"/>
    <w:rsid w:val="287FD218"/>
    <w:rsid w:val="2881BC33"/>
    <w:rsid w:val="2884C878"/>
    <w:rsid w:val="2889A84E"/>
    <w:rsid w:val="289FC6EF"/>
    <w:rsid w:val="28A235EF"/>
    <w:rsid w:val="28A6D7FB"/>
    <w:rsid w:val="28A8A7F9"/>
    <w:rsid w:val="28A9ACF9"/>
    <w:rsid w:val="28A9F616"/>
    <w:rsid w:val="28AF29EF"/>
    <w:rsid w:val="28AFA0BB"/>
    <w:rsid w:val="28B69A04"/>
    <w:rsid w:val="28B938B0"/>
    <w:rsid w:val="28BB41BC"/>
    <w:rsid w:val="28BDEE0A"/>
    <w:rsid w:val="28BE0CE4"/>
    <w:rsid w:val="28C1ABE6"/>
    <w:rsid w:val="28C8524C"/>
    <w:rsid w:val="28CB99EF"/>
    <w:rsid w:val="28D16D28"/>
    <w:rsid w:val="28D3CEBF"/>
    <w:rsid w:val="28D76D35"/>
    <w:rsid w:val="28D91C4C"/>
    <w:rsid w:val="28DA7C59"/>
    <w:rsid w:val="28DB905A"/>
    <w:rsid w:val="28E4EA41"/>
    <w:rsid w:val="28EAAA43"/>
    <w:rsid w:val="28ECF706"/>
    <w:rsid w:val="28EE6BAB"/>
    <w:rsid w:val="28F16288"/>
    <w:rsid w:val="28F67D56"/>
    <w:rsid w:val="28F757FB"/>
    <w:rsid w:val="28FBEB80"/>
    <w:rsid w:val="290B1555"/>
    <w:rsid w:val="290B7B4F"/>
    <w:rsid w:val="291A1686"/>
    <w:rsid w:val="2921C0EA"/>
    <w:rsid w:val="292C53AB"/>
    <w:rsid w:val="292E4759"/>
    <w:rsid w:val="293C9561"/>
    <w:rsid w:val="294013B5"/>
    <w:rsid w:val="29445753"/>
    <w:rsid w:val="294640A5"/>
    <w:rsid w:val="29473340"/>
    <w:rsid w:val="294A255A"/>
    <w:rsid w:val="294FE329"/>
    <w:rsid w:val="2953AEE2"/>
    <w:rsid w:val="29555776"/>
    <w:rsid w:val="2956B040"/>
    <w:rsid w:val="295CAFFC"/>
    <w:rsid w:val="295ED8CC"/>
    <w:rsid w:val="296DAD21"/>
    <w:rsid w:val="29727742"/>
    <w:rsid w:val="2976B974"/>
    <w:rsid w:val="29791608"/>
    <w:rsid w:val="297CCAAE"/>
    <w:rsid w:val="297D3F33"/>
    <w:rsid w:val="297E3E20"/>
    <w:rsid w:val="298060E2"/>
    <w:rsid w:val="298131AA"/>
    <w:rsid w:val="298956BE"/>
    <w:rsid w:val="298C95DA"/>
    <w:rsid w:val="298E888E"/>
    <w:rsid w:val="29926F4B"/>
    <w:rsid w:val="2995CEB7"/>
    <w:rsid w:val="299B1C64"/>
    <w:rsid w:val="299C4B06"/>
    <w:rsid w:val="29A01EB9"/>
    <w:rsid w:val="29A1FD43"/>
    <w:rsid w:val="29A3ED00"/>
    <w:rsid w:val="29A6B9A8"/>
    <w:rsid w:val="29A80124"/>
    <w:rsid w:val="29A922EA"/>
    <w:rsid w:val="29A94983"/>
    <w:rsid w:val="29B19803"/>
    <w:rsid w:val="29B1B142"/>
    <w:rsid w:val="29B4E3F2"/>
    <w:rsid w:val="29BAE5D6"/>
    <w:rsid w:val="29BC1142"/>
    <w:rsid w:val="29BC2497"/>
    <w:rsid w:val="29BE6162"/>
    <w:rsid w:val="29C534F0"/>
    <w:rsid w:val="29C939C9"/>
    <w:rsid w:val="29D32D99"/>
    <w:rsid w:val="29DBE46D"/>
    <w:rsid w:val="29E3BF47"/>
    <w:rsid w:val="29F1C8DE"/>
    <w:rsid w:val="29F68328"/>
    <w:rsid w:val="29F92672"/>
    <w:rsid w:val="29FFDEA6"/>
    <w:rsid w:val="2A0B8CDA"/>
    <w:rsid w:val="2A0E7B60"/>
    <w:rsid w:val="2A0F46E4"/>
    <w:rsid w:val="2A169F14"/>
    <w:rsid w:val="2A182C98"/>
    <w:rsid w:val="2A1BCE42"/>
    <w:rsid w:val="2A216AEE"/>
    <w:rsid w:val="2A217A73"/>
    <w:rsid w:val="2A33D4B5"/>
    <w:rsid w:val="2A365263"/>
    <w:rsid w:val="2A3EA896"/>
    <w:rsid w:val="2A42039F"/>
    <w:rsid w:val="2A46059A"/>
    <w:rsid w:val="2A4986EA"/>
    <w:rsid w:val="2A555A1D"/>
    <w:rsid w:val="2A5B9B9B"/>
    <w:rsid w:val="2A5D12D4"/>
    <w:rsid w:val="2A6120BA"/>
    <w:rsid w:val="2A64FA68"/>
    <w:rsid w:val="2A6EA29E"/>
    <w:rsid w:val="2A6F4238"/>
    <w:rsid w:val="2A6F6D09"/>
    <w:rsid w:val="2A756DAF"/>
    <w:rsid w:val="2A8481C9"/>
    <w:rsid w:val="2A86066B"/>
    <w:rsid w:val="2A86904E"/>
    <w:rsid w:val="2A899708"/>
    <w:rsid w:val="2A8FF9F8"/>
    <w:rsid w:val="2A925639"/>
    <w:rsid w:val="2A99A13F"/>
    <w:rsid w:val="2A9C88D3"/>
    <w:rsid w:val="2AABB3EA"/>
    <w:rsid w:val="2AAD028E"/>
    <w:rsid w:val="2AAFB145"/>
    <w:rsid w:val="2AB10A30"/>
    <w:rsid w:val="2AB5DC13"/>
    <w:rsid w:val="2AB68AA5"/>
    <w:rsid w:val="2AB81971"/>
    <w:rsid w:val="2AB9C088"/>
    <w:rsid w:val="2AC16DA0"/>
    <w:rsid w:val="2AC2203B"/>
    <w:rsid w:val="2AD02CE3"/>
    <w:rsid w:val="2AD9AB2D"/>
    <w:rsid w:val="2ADBBAE5"/>
    <w:rsid w:val="2ADC3EC9"/>
    <w:rsid w:val="2ADE35DB"/>
    <w:rsid w:val="2AE4DECC"/>
    <w:rsid w:val="2AEB73D7"/>
    <w:rsid w:val="2AEF5759"/>
    <w:rsid w:val="2AEFB684"/>
    <w:rsid w:val="2AF09D10"/>
    <w:rsid w:val="2AF1DC7B"/>
    <w:rsid w:val="2AFC18FD"/>
    <w:rsid w:val="2AFD8D32"/>
    <w:rsid w:val="2B0151E5"/>
    <w:rsid w:val="2B057570"/>
    <w:rsid w:val="2B0D9BAB"/>
    <w:rsid w:val="2B17FFC7"/>
    <w:rsid w:val="2B1D9E1D"/>
    <w:rsid w:val="2B1FA82C"/>
    <w:rsid w:val="2B270816"/>
    <w:rsid w:val="2B30FC7B"/>
    <w:rsid w:val="2B3DF5EC"/>
    <w:rsid w:val="2B3E9F35"/>
    <w:rsid w:val="2B50AFD9"/>
    <w:rsid w:val="2B52C7DB"/>
    <w:rsid w:val="2B54F194"/>
    <w:rsid w:val="2B56D5C3"/>
    <w:rsid w:val="2B5ADBEE"/>
    <w:rsid w:val="2B5CCB45"/>
    <w:rsid w:val="2B5DD475"/>
    <w:rsid w:val="2B5DE0AE"/>
    <w:rsid w:val="2B60651A"/>
    <w:rsid w:val="2B623536"/>
    <w:rsid w:val="2B673329"/>
    <w:rsid w:val="2B695EA1"/>
    <w:rsid w:val="2B6A5CB1"/>
    <w:rsid w:val="2B6BDE96"/>
    <w:rsid w:val="2B6FD79C"/>
    <w:rsid w:val="2B75F72B"/>
    <w:rsid w:val="2B75FCDD"/>
    <w:rsid w:val="2B775649"/>
    <w:rsid w:val="2B7A1108"/>
    <w:rsid w:val="2B7B8CF3"/>
    <w:rsid w:val="2B7EA102"/>
    <w:rsid w:val="2B892815"/>
    <w:rsid w:val="2B8944F8"/>
    <w:rsid w:val="2B8D7BFE"/>
    <w:rsid w:val="2B8E5298"/>
    <w:rsid w:val="2B9152D1"/>
    <w:rsid w:val="2B94FA88"/>
    <w:rsid w:val="2B95236E"/>
    <w:rsid w:val="2B9847B6"/>
    <w:rsid w:val="2B997AC3"/>
    <w:rsid w:val="2B9A3201"/>
    <w:rsid w:val="2B9B0CDA"/>
    <w:rsid w:val="2B9DB5E6"/>
    <w:rsid w:val="2B9DD9CF"/>
    <w:rsid w:val="2B9F0C87"/>
    <w:rsid w:val="2BA4F23F"/>
    <w:rsid w:val="2BB2739A"/>
    <w:rsid w:val="2BB42BE5"/>
    <w:rsid w:val="2BB4C107"/>
    <w:rsid w:val="2BB500C7"/>
    <w:rsid w:val="2BB55A6B"/>
    <w:rsid w:val="2BBDBB05"/>
    <w:rsid w:val="2BBF54F2"/>
    <w:rsid w:val="2BC236A7"/>
    <w:rsid w:val="2BC36D46"/>
    <w:rsid w:val="2BC7B1B4"/>
    <w:rsid w:val="2BCB2E4E"/>
    <w:rsid w:val="2BCEA3D8"/>
    <w:rsid w:val="2BD2285F"/>
    <w:rsid w:val="2BD244B8"/>
    <w:rsid w:val="2BD6CFA6"/>
    <w:rsid w:val="2BD9480D"/>
    <w:rsid w:val="2BDA8782"/>
    <w:rsid w:val="2BDB7354"/>
    <w:rsid w:val="2BDC668C"/>
    <w:rsid w:val="2BDE1371"/>
    <w:rsid w:val="2BE2B0F9"/>
    <w:rsid w:val="2BE8375C"/>
    <w:rsid w:val="2BE9586A"/>
    <w:rsid w:val="2BE9E06C"/>
    <w:rsid w:val="2BEE0F89"/>
    <w:rsid w:val="2BF37C42"/>
    <w:rsid w:val="2BF791C1"/>
    <w:rsid w:val="2BF7F5A3"/>
    <w:rsid w:val="2BFEF0CF"/>
    <w:rsid w:val="2C02B7A8"/>
    <w:rsid w:val="2C037892"/>
    <w:rsid w:val="2C0B049F"/>
    <w:rsid w:val="2C0E19BD"/>
    <w:rsid w:val="2C15BC48"/>
    <w:rsid w:val="2C1801ED"/>
    <w:rsid w:val="2C1976C9"/>
    <w:rsid w:val="2C1A8D44"/>
    <w:rsid w:val="2C1D28CD"/>
    <w:rsid w:val="2C1F391F"/>
    <w:rsid w:val="2C25A846"/>
    <w:rsid w:val="2C2E1E85"/>
    <w:rsid w:val="2C3471EA"/>
    <w:rsid w:val="2C35B487"/>
    <w:rsid w:val="2C375E22"/>
    <w:rsid w:val="2C3AA632"/>
    <w:rsid w:val="2C428FCA"/>
    <w:rsid w:val="2C443B4C"/>
    <w:rsid w:val="2C4532AE"/>
    <w:rsid w:val="2C4804C6"/>
    <w:rsid w:val="2C4E29A2"/>
    <w:rsid w:val="2C50C1EC"/>
    <w:rsid w:val="2C522786"/>
    <w:rsid w:val="2C599D1D"/>
    <w:rsid w:val="2C5DAC32"/>
    <w:rsid w:val="2C5EF27C"/>
    <w:rsid w:val="2C6A10F5"/>
    <w:rsid w:val="2C6C975D"/>
    <w:rsid w:val="2C752B16"/>
    <w:rsid w:val="2C7558C9"/>
    <w:rsid w:val="2C7FFC83"/>
    <w:rsid w:val="2C8404DD"/>
    <w:rsid w:val="2C88FEC1"/>
    <w:rsid w:val="2C89777D"/>
    <w:rsid w:val="2C89CB06"/>
    <w:rsid w:val="2C8EA2F4"/>
    <w:rsid w:val="2C94FBC8"/>
    <w:rsid w:val="2C957F08"/>
    <w:rsid w:val="2C962E2D"/>
    <w:rsid w:val="2C98F417"/>
    <w:rsid w:val="2C9AD75E"/>
    <w:rsid w:val="2CA32216"/>
    <w:rsid w:val="2CB02BDE"/>
    <w:rsid w:val="2CBF0EDA"/>
    <w:rsid w:val="2CC3C903"/>
    <w:rsid w:val="2CCFA9A3"/>
    <w:rsid w:val="2CD3613C"/>
    <w:rsid w:val="2CD50163"/>
    <w:rsid w:val="2CD70138"/>
    <w:rsid w:val="2CD9230A"/>
    <w:rsid w:val="2CD9EFD4"/>
    <w:rsid w:val="2CDA520B"/>
    <w:rsid w:val="2CE93373"/>
    <w:rsid w:val="2CE9FF77"/>
    <w:rsid w:val="2CEB5DEE"/>
    <w:rsid w:val="2CECD551"/>
    <w:rsid w:val="2CF06937"/>
    <w:rsid w:val="2CF1263F"/>
    <w:rsid w:val="2CF57A3E"/>
    <w:rsid w:val="2CF6DFB7"/>
    <w:rsid w:val="2CF77408"/>
    <w:rsid w:val="2CF839E3"/>
    <w:rsid w:val="2D022DED"/>
    <w:rsid w:val="2D04F073"/>
    <w:rsid w:val="2D062D99"/>
    <w:rsid w:val="2D086E3D"/>
    <w:rsid w:val="2D091C67"/>
    <w:rsid w:val="2D0B9CB0"/>
    <w:rsid w:val="2D0C6730"/>
    <w:rsid w:val="2D1A11F8"/>
    <w:rsid w:val="2D1E95DE"/>
    <w:rsid w:val="2D2161C9"/>
    <w:rsid w:val="2D28D594"/>
    <w:rsid w:val="2D2BE478"/>
    <w:rsid w:val="2D35353C"/>
    <w:rsid w:val="2D3ED57F"/>
    <w:rsid w:val="2D499D2F"/>
    <w:rsid w:val="2D4AEC6E"/>
    <w:rsid w:val="2D5469E4"/>
    <w:rsid w:val="2D54A3DE"/>
    <w:rsid w:val="2D55A7ED"/>
    <w:rsid w:val="2D58B2A5"/>
    <w:rsid w:val="2D59D923"/>
    <w:rsid w:val="2D5CEBB8"/>
    <w:rsid w:val="2D6F0A61"/>
    <w:rsid w:val="2D70863E"/>
    <w:rsid w:val="2D71A766"/>
    <w:rsid w:val="2D7B3223"/>
    <w:rsid w:val="2D7BD46F"/>
    <w:rsid w:val="2D7CE948"/>
    <w:rsid w:val="2D81B618"/>
    <w:rsid w:val="2D8C7F84"/>
    <w:rsid w:val="2D8FCA13"/>
    <w:rsid w:val="2D91C780"/>
    <w:rsid w:val="2D942CF3"/>
    <w:rsid w:val="2D9853A1"/>
    <w:rsid w:val="2D998EB0"/>
    <w:rsid w:val="2D9C8C37"/>
    <w:rsid w:val="2D9D23BF"/>
    <w:rsid w:val="2DA68153"/>
    <w:rsid w:val="2DAAA83A"/>
    <w:rsid w:val="2DAAC2A5"/>
    <w:rsid w:val="2DB17A36"/>
    <w:rsid w:val="2DB20514"/>
    <w:rsid w:val="2DB77381"/>
    <w:rsid w:val="2DB7B780"/>
    <w:rsid w:val="2DB8BE59"/>
    <w:rsid w:val="2DBEAA07"/>
    <w:rsid w:val="2DCAD109"/>
    <w:rsid w:val="2DCD580A"/>
    <w:rsid w:val="2DDBA5F3"/>
    <w:rsid w:val="2DDF1339"/>
    <w:rsid w:val="2DEBD185"/>
    <w:rsid w:val="2DF16D54"/>
    <w:rsid w:val="2DF6530F"/>
    <w:rsid w:val="2DF8E435"/>
    <w:rsid w:val="2DF94AB2"/>
    <w:rsid w:val="2DF974C6"/>
    <w:rsid w:val="2DFBEEAF"/>
    <w:rsid w:val="2E012C97"/>
    <w:rsid w:val="2E01FD3F"/>
    <w:rsid w:val="2E0276BF"/>
    <w:rsid w:val="2E050D9F"/>
    <w:rsid w:val="2E15C0AD"/>
    <w:rsid w:val="2E179A3D"/>
    <w:rsid w:val="2E17ADBD"/>
    <w:rsid w:val="2E1EC4FC"/>
    <w:rsid w:val="2E270D31"/>
    <w:rsid w:val="2E28ED25"/>
    <w:rsid w:val="2E29C963"/>
    <w:rsid w:val="2E2A593B"/>
    <w:rsid w:val="2E2A6CB1"/>
    <w:rsid w:val="2E327851"/>
    <w:rsid w:val="2E3AC430"/>
    <w:rsid w:val="2E3FEB1F"/>
    <w:rsid w:val="2E4B3C3C"/>
    <w:rsid w:val="2E4D439A"/>
    <w:rsid w:val="2E559782"/>
    <w:rsid w:val="2E5E8C27"/>
    <w:rsid w:val="2E5EFA7E"/>
    <w:rsid w:val="2E709B90"/>
    <w:rsid w:val="2E769CE0"/>
    <w:rsid w:val="2E7755C4"/>
    <w:rsid w:val="2E7C575A"/>
    <w:rsid w:val="2E7CDDF4"/>
    <w:rsid w:val="2E7EE9BD"/>
    <w:rsid w:val="2E826DF6"/>
    <w:rsid w:val="2E8F47BB"/>
    <w:rsid w:val="2E941121"/>
    <w:rsid w:val="2E9B86E3"/>
    <w:rsid w:val="2E9EEF56"/>
    <w:rsid w:val="2EA48D77"/>
    <w:rsid w:val="2EA94BCC"/>
    <w:rsid w:val="2EAC3F62"/>
    <w:rsid w:val="2EAFD6E0"/>
    <w:rsid w:val="2EB30A91"/>
    <w:rsid w:val="2EB3DE23"/>
    <w:rsid w:val="2EB83FBF"/>
    <w:rsid w:val="2EB8EB70"/>
    <w:rsid w:val="2EBCA0D7"/>
    <w:rsid w:val="2EC8C0D9"/>
    <w:rsid w:val="2ECCCFE3"/>
    <w:rsid w:val="2ED909DF"/>
    <w:rsid w:val="2EDB13DF"/>
    <w:rsid w:val="2EDCCFE4"/>
    <w:rsid w:val="2EDDE17D"/>
    <w:rsid w:val="2EF05A2F"/>
    <w:rsid w:val="2EF221AA"/>
    <w:rsid w:val="2EF2A4AB"/>
    <w:rsid w:val="2EFC3B0E"/>
    <w:rsid w:val="2F005504"/>
    <w:rsid w:val="2F006F2B"/>
    <w:rsid w:val="2F00DE62"/>
    <w:rsid w:val="2F023011"/>
    <w:rsid w:val="2F023606"/>
    <w:rsid w:val="2F07AC73"/>
    <w:rsid w:val="2F096FB1"/>
    <w:rsid w:val="2F0AE6BD"/>
    <w:rsid w:val="2F0C405F"/>
    <w:rsid w:val="2F0C7506"/>
    <w:rsid w:val="2F149938"/>
    <w:rsid w:val="2F1795CC"/>
    <w:rsid w:val="2F1E87D2"/>
    <w:rsid w:val="2F29328A"/>
    <w:rsid w:val="2F2DA590"/>
    <w:rsid w:val="2F2F4AC7"/>
    <w:rsid w:val="2F2F5A0D"/>
    <w:rsid w:val="2F3165AE"/>
    <w:rsid w:val="2F323609"/>
    <w:rsid w:val="2F32AEC1"/>
    <w:rsid w:val="2F3CB2D3"/>
    <w:rsid w:val="2F3DFD80"/>
    <w:rsid w:val="2F3F4027"/>
    <w:rsid w:val="2F494DC2"/>
    <w:rsid w:val="2F4E9EF1"/>
    <w:rsid w:val="2F4F6CCE"/>
    <w:rsid w:val="2F50C327"/>
    <w:rsid w:val="2F541B4D"/>
    <w:rsid w:val="2F5827EB"/>
    <w:rsid w:val="2F58DAA7"/>
    <w:rsid w:val="2F5FD1C1"/>
    <w:rsid w:val="2F61D73B"/>
    <w:rsid w:val="2F627055"/>
    <w:rsid w:val="2F69E6B9"/>
    <w:rsid w:val="2F6D6E46"/>
    <w:rsid w:val="2F77D5EA"/>
    <w:rsid w:val="2F79903B"/>
    <w:rsid w:val="2F7AA7DE"/>
    <w:rsid w:val="2F7CEF4C"/>
    <w:rsid w:val="2F82F2A4"/>
    <w:rsid w:val="2F83E362"/>
    <w:rsid w:val="2F89D2C7"/>
    <w:rsid w:val="2F90825A"/>
    <w:rsid w:val="2F92005A"/>
    <w:rsid w:val="2F96C21A"/>
    <w:rsid w:val="2FA2B6C4"/>
    <w:rsid w:val="2FAF21F6"/>
    <w:rsid w:val="2FB09754"/>
    <w:rsid w:val="2FB65EF5"/>
    <w:rsid w:val="2FBCFD83"/>
    <w:rsid w:val="2FBE6E5E"/>
    <w:rsid w:val="2FC099AE"/>
    <w:rsid w:val="2FC49D85"/>
    <w:rsid w:val="2FC7CCA9"/>
    <w:rsid w:val="2FCA0DD3"/>
    <w:rsid w:val="2FCBDFD4"/>
    <w:rsid w:val="2FCC39ED"/>
    <w:rsid w:val="2FD0AE6C"/>
    <w:rsid w:val="2FD20DC9"/>
    <w:rsid w:val="2FD2FFFF"/>
    <w:rsid w:val="2FD66557"/>
    <w:rsid w:val="2FDA2264"/>
    <w:rsid w:val="2FDEF79C"/>
    <w:rsid w:val="2FDFC777"/>
    <w:rsid w:val="2FE0BA67"/>
    <w:rsid w:val="2FE82C18"/>
    <w:rsid w:val="2FECEBA7"/>
    <w:rsid w:val="2FED12E8"/>
    <w:rsid w:val="2FF3A324"/>
    <w:rsid w:val="2FF4F32B"/>
    <w:rsid w:val="2FF99373"/>
    <w:rsid w:val="2FFFCDA0"/>
    <w:rsid w:val="3000CD41"/>
    <w:rsid w:val="3000DD64"/>
    <w:rsid w:val="30010864"/>
    <w:rsid w:val="3004A632"/>
    <w:rsid w:val="3005DC69"/>
    <w:rsid w:val="300717A6"/>
    <w:rsid w:val="3010A6D2"/>
    <w:rsid w:val="30153B09"/>
    <w:rsid w:val="3015FCE1"/>
    <w:rsid w:val="30167037"/>
    <w:rsid w:val="301B7792"/>
    <w:rsid w:val="3024C814"/>
    <w:rsid w:val="3028E107"/>
    <w:rsid w:val="302D2D00"/>
    <w:rsid w:val="302E4ECD"/>
    <w:rsid w:val="3035418B"/>
    <w:rsid w:val="3036396A"/>
    <w:rsid w:val="3037E3F2"/>
    <w:rsid w:val="30428174"/>
    <w:rsid w:val="3042BF64"/>
    <w:rsid w:val="3045C1AE"/>
    <w:rsid w:val="304CC511"/>
    <w:rsid w:val="3053EBD3"/>
    <w:rsid w:val="30558D29"/>
    <w:rsid w:val="3058EE6F"/>
    <w:rsid w:val="30592D96"/>
    <w:rsid w:val="305C13A5"/>
    <w:rsid w:val="305C9D7E"/>
    <w:rsid w:val="305CC77A"/>
    <w:rsid w:val="3064C250"/>
    <w:rsid w:val="306551E7"/>
    <w:rsid w:val="306645A0"/>
    <w:rsid w:val="3067DFC4"/>
    <w:rsid w:val="306B4D26"/>
    <w:rsid w:val="3071B12D"/>
    <w:rsid w:val="3073B22F"/>
    <w:rsid w:val="3074D618"/>
    <w:rsid w:val="307DC069"/>
    <w:rsid w:val="307E85ED"/>
    <w:rsid w:val="307EB9D9"/>
    <w:rsid w:val="30818745"/>
    <w:rsid w:val="30840175"/>
    <w:rsid w:val="30869DDD"/>
    <w:rsid w:val="308A4132"/>
    <w:rsid w:val="308A47BC"/>
    <w:rsid w:val="3093FC62"/>
    <w:rsid w:val="309A4D79"/>
    <w:rsid w:val="309E2B9D"/>
    <w:rsid w:val="30A6146D"/>
    <w:rsid w:val="30AA8EE6"/>
    <w:rsid w:val="30BEFC61"/>
    <w:rsid w:val="30BEFFB2"/>
    <w:rsid w:val="30C07CEA"/>
    <w:rsid w:val="30C210B2"/>
    <w:rsid w:val="30C5A53C"/>
    <w:rsid w:val="30C6EB1E"/>
    <w:rsid w:val="30C76B06"/>
    <w:rsid w:val="30C809AB"/>
    <w:rsid w:val="30D7F0C5"/>
    <w:rsid w:val="30DD5F5C"/>
    <w:rsid w:val="30E03E52"/>
    <w:rsid w:val="30E13E4B"/>
    <w:rsid w:val="30E2253B"/>
    <w:rsid w:val="30EE64FF"/>
    <w:rsid w:val="30EF7411"/>
    <w:rsid w:val="30F2BCC3"/>
    <w:rsid w:val="30F8A9C0"/>
    <w:rsid w:val="30FAD0BB"/>
    <w:rsid w:val="30FE1BF4"/>
    <w:rsid w:val="310693F2"/>
    <w:rsid w:val="3109B2B1"/>
    <w:rsid w:val="310C5EFB"/>
    <w:rsid w:val="3114326F"/>
    <w:rsid w:val="31159099"/>
    <w:rsid w:val="31186E4E"/>
    <w:rsid w:val="311D53FA"/>
    <w:rsid w:val="311E87E6"/>
    <w:rsid w:val="3122A69D"/>
    <w:rsid w:val="3124C57F"/>
    <w:rsid w:val="3129002B"/>
    <w:rsid w:val="312B1D2A"/>
    <w:rsid w:val="3132740C"/>
    <w:rsid w:val="313304BE"/>
    <w:rsid w:val="313C8C13"/>
    <w:rsid w:val="31419003"/>
    <w:rsid w:val="3142EB84"/>
    <w:rsid w:val="31451BEF"/>
    <w:rsid w:val="314656C9"/>
    <w:rsid w:val="31482D8E"/>
    <w:rsid w:val="3159B610"/>
    <w:rsid w:val="315E7102"/>
    <w:rsid w:val="31615C87"/>
    <w:rsid w:val="316187F5"/>
    <w:rsid w:val="3166E55F"/>
    <w:rsid w:val="316715E6"/>
    <w:rsid w:val="316DF6B2"/>
    <w:rsid w:val="316E1E17"/>
    <w:rsid w:val="3174B9E0"/>
    <w:rsid w:val="317AF07D"/>
    <w:rsid w:val="317D965D"/>
    <w:rsid w:val="317EEE20"/>
    <w:rsid w:val="3180A244"/>
    <w:rsid w:val="318514B8"/>
    <w:rsid w:val="318A25C6"/>
    <w:rsid w:val="318E9239"/>
    <w:rsid w:val="318EFA5C"/>
    <w:rsid w:val="318F29C1"/>
    <w:rsid w:val="31905E04"/>
    <w:rsid w:val="3194ECD6"/>
    <w:rsid w:val="3196F412"/>
    <w:rsid w:val="319CADC5"/>
    <w:rsid w:val="319CDF4A"/>
    <w:rsid w:val="319E8017"/>
    <w:rsid w:val="31A45177"/>
    <w:rsid w:val="31AFFA1C"/>
    <w:rsid w:val="31B0BB83"/>
    <w:rsid w:val="31B177F4"/>
    <w:rsid w:val="31B1B5E2"/>
    <w:rsid w:val="31B8154B"/>
    <w:rsid w:val="31C45CD0"/>
    <w:rsid w:val="31C5C0E7"/>
    <w:rsid w:val="31CA0556"/>
    <w:rsid w:val="31CC6FBF"/>
    <w:rsid w:val="31D01A16"/>
    <w:rsid w:val="31D336CF"/>
    <w:rsid w:val="31DC6793"/>
    <w:rsid w:val="31E3A65E"/>
    <w:rsid w:val="31E436C5"/>
    <w:rsid w:val="31E4EDF1"/>
    <w:rsid w:val="31E6423C"/>
    <w:rsid w:val="31E94073"/>
    <w:rsid w:val="31E97822"/>
    <w:rsid w:val="31EA41F0"/>
    <w:rsid w:val="31F12E27"/>
    <w:rsid w:val="31F1725A"/>
    <w:rsid w:val="31F4BED0"/>
    <w:rsid w:val="31F5561B"/>
    <w:rsid w:val="31F63E57"/>
    <w:rsid w:val="31F6D3EE"/>
    <w:rsid w:val="31F8163D"/>
    <w:rsid w:val="31F99219"/>
    <w:rsid w:val="31FB9C4D"/>
    <w:rsid w:val="32006482"/>
    <w:rsid w:val="3206A483"/>
    <w:rsid w:val="32071111"/>
    <w:rsid w:val="32073288"/>
    <w:rsid w:val="320DE395"/>
    <w:rsid w:val="320E0026"/>
    <w:rsid w:val="320E25AF"/>
    <w:rsid w:val="320FA4AF"/>
    <w:rsid w:val="32190F79"/>
    <w:rsid w:val="321AA1E7"/>
    <w:rsid w:val="321BD1D0"/>
    <w:rsid w:val="3223FD8F"/>
    <w:rsid w:val="32241573"/>
    <w:rsid w:val="32260AC3"/>
    <w:rsid w:val="322E5A14"/>
    <w:rsid w:val="323A866D"/>
    <w:rsid w:val="323E4C7C"/>
    <w:rsid w:val="3247A681"/>
    <w:rsid w:val="324E338C"/>
    <w:rsid w:val="324E4BC9"/>
    <w:rsid w:val="325288BD"/>
    <w:rsid w:val="32553228"/>
    <w:rsid w:val="32558761"/>
    <w:rsid w:val="32571A4A"/>
    <w:rsid w:val="325FEDD4"/>
    <w:rsid w:val="326C8727"/>
    <w:rsid w:val="326D114D"/>
    <w:rsid w:val="327196A1"/>
    <w:rsid w:val="3275867B"/>
    <w:rsid w:val="3279A070"/>
    <w:rsid w:val="327DBB2C"/>
    <w:rsid w:val="328A64B5"/>
    <w:rsid w:val="328A742C"/>
    <w:rsid w:val="328C8491"/>
    <w:rsid w:val="328D4276"/>
    <w:rsid w:val="328ECF1C"/>
    <w:rsid w:val="3293370E"/>
    <w:rsid w:val="329E0EF8"/>
    <w:rsid w:val="32A227FB"/>
    <w:rsid w:val="32A3E84B"/>
    <w:rsid w:val="32A8AC5B"/>
    <w:rsid w:val="32A8B008"/>
    <w:rsid w:val="32A98AC4"/>
    <w:rsid w:val="32A9C999"/>
    <w:rsid w:val="32AACD9F"/>
    <w:rsid w:val="32AB408C"/>
    <w:rsid w:val="32AB6FF1"/>
    <w:rsid w:val="32AB8F4E"/>
    <w:rsid w:val="32AEA3FC"/>
    <w:rsid w:val="32B170DF"/>
    <w:rsid w:val="32B9DB4D"/>
    <w:rsid w:val="32BCA9A2"/>
    <w:rsid w:val="32BEB1D4"/>
    <w:rsid w:val="32D37492"/>
    <w:rsid w:val="32D95FF9"/>
    <w:rsid w:val="32DA2013"/>
    <w:rsid w:val="32DBB922"/>
    <w:rsid w:val="32E346C6"/>
    <w:rsid w:val="32E443AD"/>
    <w:rsid w:val="32ECB2D2"/>
    <w:rsid w:val="32EF81E2"/>
    <w:rsid w:val="32F245E2"/>
    <w:rsid w:val="32F9CD08"/>
    <w:rsid w:val="32FC6C2E"/>
    <w:rsid w:val="33001A72"/>
    <w:rsid w:val="33019C23"/>
    <w:rsid w:val="330FEEAC"/>
    <w:rsid w:val="3311360E"/>
    <w:rsid w:val="3311F551"/>
    <w:rsid w:val="3318E7F7"/>
    <w:rsid w:val="3329DA35"/>
    <w:rsid w:val="33319A58"/>
    <w:rsid w:val="3332A98D"/>
    <w:rsid w:val="33351ECB"/>
    <w:rsid w:val="33389F39"/>
    <w:rsid w:val="33399070"/>
    <w:rsid w:val="333A6A85"/>
    <w:rsid w:val="333EC4F8"/>
    <w:rsid w:val="3341583A"/>
    <w:rsid w:val="33530EBF"/>
    <w:rsid w:val="335C54B5"/>
    <w:rsid w:val="335D1D54"/>
    <w:rsid w:val="3361F5D9"/>
    <w:rsid w:val="336390E1"/>
    <w:rsid w:val="3364B59E"/>
    <w:rsid w:val="3365D5B7"/>
    <w:rsid w:val="3366EA13"/>
    <w:rsid w:val="3367AD91"/>
    <w:rsid w:val="336A2E82"/>
    <w:rsid w:val="336ADFB0"/>
    <w:rsid w:val="336B6F04"/>
    <w:rsid w:val="33772862"/>
    <w:rsid w:val="337C7947"/>
    <w:rsid w:val="337C9828"/>
    <w:rsid w:val="337CF900"/>
    <w:rsid w:val="33801E04"/>
    <w:rsid w:val="33812D64"/>
    <w:rsid w:val="3397F28E"/>
    <w:rsid w:val="3399020B"/>
    <w:rsid w:val="33995840"/>
    <w:rsid w:val="339C5FC2"/>
    <w:rsid w:val="33A1B367"/>
    <w:rsid w:val="33A58079"/>
    <w:rsid w:val="33A615E7"/>
    <w:rsid w:val="33B174AC"/>
    <w:rsid w:val="33B2ADFA"/>
    <w:rsid w:val="33BC9E85"/>
    <w:rsid w:val="33C23BED"/>
    <w:rsid w:val="33C79D69"/>
    <w:rsid w:val="33C7F5DF"/>
    <w:rsid w:val="33C89106"/>
    <w:rsid w:val="33CC627F"/>
    <w:rsid w:val="33CE04EC"/>
    <w:rsid w:val="33CF15D2"/>
    <w:rsid w:val="33D1A1D9"/>
    <w:rsid w:val="33D477F6"/>
    <w:rsid w:val="33DE6E45"/>
    <w:rsid w:val="33E66D7C"/>
    <w:rsid w:val="33E6F7A7"/>
    <w:rsid w:val="33EADA8C"/>
    <w:rsid w:val="33F8905C"/>
    <w:rsid w:val="33FBF68F"/>
    <w:rsid w:val="33FE1FE9"/>
    <w:rsid w:val="34062C7D"/>
    <w:rsid w:val="34088D4E"/>
    <w:rsid w:val="340B5825"/>
    <w:rsid w:val="340E1A49"/>
    <w:rsid w:val="340E4A84"/>
    <w:rsid w:val="341133C9"/>
    <w:rsid w:val="34138E59"/>
    <w:rsid w:val="3418588D"/>
    <w:rsid w:val="341A5EDC"/>
    <w:rsid w:val="342009BD"/>
    <w:rsid w:val="34272493"/>
    <w:rsid w:val="342B546D"/>
    <w:rsid w:val="34391035"/>
    <w:rsid w:val="34402B17"/>
    <w:rsid w:val="3441DA1E"/>
    <w:rsid w:val="3445ACBB"/>
    <w:rsid w:val="3446FFAD"/>
    <w:rsid w:val="344C8A91"/>
    <w:rsid w:val="344E06DE"/>
    <w:rsid w:val="3455C2C7"/>
    <w:rsid w:val="3455F13C"/>
    <w:rsid w:val="345B8DC6"/>
    <w:rsid w:val="345F9422"/>
    <w:rsid w:val="346009B0"/>
    <w:rsid w:val="346A440E"/>
    <w:rsid w:val="346AAEEF"/>
    <w:rsid w:val="346D825C"/>
    <w:rsid w:val="3475B1FA"/>
    <w:rsid w:val="34794C94"/>
    <w:rsid w:val="3479A6E2"/>
    <w:rsid w:val="347DFCD2"/>
    <w:rsid w:val="347FAC1B"/>
    <w:rsid w:val="348021DE"/>
    <w:rsid w:val="34823D3A"/>
    <w:rsid w:val="3482C182"/>
    <w:rsid w:val="348D1680"/>
    <w:rsid w:val="34935DB9"/>
    <w:rsid w:val="349E3FA7"/>
    <w:rsid w:val="34A27246"/>
    <w:rsid w:val="34A29075"/>
    <w:rsid w:val="34A2A4FF"/>
    <w:rsid w:val="34A3EB98"/>
    <w:rsid w:val="34A57CE5"/>
    <w:rsid w:val="34A5E813"/>
    <w:rsid w:val="34AD8AF5"/>
    <w:rsid w:val="34B0A48D"/>
    <w:rsid w:val="34B11A88"/>
    <w:rsid w:val="34BAFA6A"/>
    <w:rsid w:val="34BC050E"/>
    <w:rsid w:val="34BC0930"/>
    <w:rsid w:val="34C06C5F"/>
    <w:rsid w:val="34C0895E"/>
    <w:rsid w:val="34C69005"/>
    <w:rsid w:val="34C7284E"/>
    <w:rsid w:val="34CF34C1"/>
    <w:rsid w:val="34CFFB7B"/>
    <w:rsid w:val="34D048F5"/>
    <w:rsid w:val="34D08A48"/>
    <w:rsid w:val="34D2C9B5"/>
    <w:rsid w:val="34D96390"/>
    <w:rsid w:val="34DA454F"/>
    <w:rsid w:val="34DEA040"/>
    <w:rsid w:val="34E0929E"/>
    <w:rsid w:val="34E90817"/>
    <w:rsid w:val="34EA31D2"/>
    <w:rsid w:val="34EB0AAC"/>
    <w:rsid w:val="34F5386B"/>
    <w:rsid w:val="34FC42B4"/>
    <w:rsid w:val="3500B5E5"/>
    <w:rsid w:val="35071CD1"/>
    <w:rsid w:val="350B4B06"/>
    <w:rsid w:val="35169B35"/>
    <w:rsid w:val="3518157D"/>
    <w:rsid w:val="351ED51C"/>
    <w:rsid w:val="352361A2"/>
    <w:rsid w:val="3524502C"/>
    <w:rsid w:val="35279FB9"/>
    <w:rsid w:val="352CAE14"/>
    <w:rsid w:val="352F649A"/>
    <w:rsid w:val="353B0DDD"/>
    <w:rsid w:val="353D0985"/>
    <w:rsid w:val="353E119D"/>
    <w:rsid w:val="353EADAA"/>
    <w:rsid w:val="35404BB9"/>
    <w:rsid w:val="3544D728"/>
    <w:rsid w:val="35494FB0"/>
    <w:rsid w:val="354B6E3D"/>
    <w:rsid w:val="354C3CD0"/>
    <w:rsid w:val="354D5178"/>
    <w:rsid w:val="35529582"/>
    <w:rsid w:val="3558B070"/>
    <w:rsid w:val="355A691B"/>
    <w:rsid w:val="355A74D1"/>
    <w:rsid w:val="355FC872"/>
    <w:rsid w:val="3566B885"/>
    <w:rsid w:val="35674167"/>
    <w:rsid w:val="356E5340"/>
    <w:rsid w:val="356F1307"/>
    <w:rsid w:val="3570713D"/>
    <w:rsid w:val="357C4954"/>
    <w:rsid w:val="3586E332"/>
    <w:rsid w:val="3588AEFE"/>
    <w:rsid w:val="358964EC"/>
    <w:rsid w:val="358B6479"/>
    <w:rsid w:val="358BBDFF"/>
    <w:rsid w:val="358E43F2"/>
    <w:rsid w:val="358EE1E8"/>
    <w:rsid w:val="35929D2C"/>
    <w:rsid w:val="3596646C"/>
    <w:rsid w:val="35A1AF7E"/>
    <w:rsid w:val="35B157E0"/>
    <w:rsid w:val="35B89954"/>
    <w:rsid w:val="35BEFF37"/>
    <w:rsid w:val="35C155E0"/>
    <w:rsid w:val="35C29B0D"/>
    <w:rsid w:val="35C47E05"/>
    <w:rsid w:val="35C6C7BF"/>
    <w:rsid w:val="35C99A38"/>
    <w:rsid w:val="35CB399D"/>
    <w:rsid w:val="35D40094"/>
    <w:rsid w:val="35D4504F"/>
    <w:rsid w:val="35DDEC8B"/>
    <w:rsid w:val="35E0A164"/>
    <w:rsid w:val="35E65887"/>
    <w:rsid w:val="35EC7A9C"/>
    <w:rsid w:val="35FCC46F"/>
    <w:rsid w:val="3600D93C"/>
    <w:rsid w:val="3604D2D0"/>
    <w:rsid w:val="3610075E"/>
    <w:rsid w:val="3611FF04"/>
    <w:rsid w:val="361844B2"/>
    <w:rsid w:val="36215797"/>
    <w:rsid w:val="36222223"/>
    <w:rsid w:val="36292AD5"/>
    <w:rsid w:val="36318D56"/>
    <w:rsid w:val="3636CB5D"/>
    <w:rsid w:val="363F5772"/>
    <w:rsid w:val="3641546E"/>
    <w:rsid w:val="36467954"/>
    <w:rsid w:val="3647E2EC"/>
    <w:rsid w:val="364C0EDC"/>
    <w:rsid w:val="364F6F45"/>
    <w:rsid w:val="36535219"/>
    <w:rsid w:val="3653CF0E"/>
    <w:rsid w:val="36550F66"/>
    <w:rsid w:val="365B0F8D"/>
    <w:rsid w:val="36614070"/>
    <w:rsid w:val="3675BC3F"/>
    <w:rsid w:val="3679EDE2"/>
    <w:rsid w:val="367C5133"/>
    <w:rsid w:val="367D286D"/>
    <w:rsid w:val="3688FF15"/>
    <w:rsid w:val="368A7822"/>
    <w:rsid w:val="368E9427"/>
    <w:rsid w:val="369376E9"/>
    <w:rsid w:val="36A95868"/>
    <w:rsid w:val="36B2E08D"/>
    <w:rsid w:val="36C12784"/>
    <w:rsid w:val="36C129FE"/>
    <w:rsid w:val="36C21466"/>
    <w:rsid w:val="36C3C625"/>
    <w:rsid w:val="36C5B4D6"/>
    <w:rsid w:val="36C713D9"/>
    <w:rsid w:val="36C90342"/>
    <w:rsid w:val="36CC78A4"/>
    <w:rsid w:val="36D96CE5"/>
    <w:rsid w:val="36DE62FA"/>
    <w:rsid w:val="36DF5F3B"/>
    <w:rsid w:val="36E0F2B1"/>
    <w:rsid w:val="36E44750"/>
    <w:rsid w:val="36E652AD"/>
    <w:rsid w:val="36EE1089"/>
    <w:rsid w:val="36F06BED"/>
    <w:rsid w:val="36F45795"/>
    <w:rsid w:val="36F66382"/>
    <w:rsid w:val="36FB86C5"/>
    <w:rsid w:val="36FE691A"/>
    <w:rsid w:val="3703DC1C"/>
    <w:rsid w:val="3709C296"/>
    <w:rsid w:val="370A3DC1"/>
    <w:rsid w:val="370D20A7"/>
    <w:rsid w:val="371AE098"/>
    <w:rsid w:val="371AF95E"/>
    <w:rsid w:val="371CAEF3"/>
    <w:rsid w:val="3722598D"/>
    <w:rsid w:val="372C892C"/>
    <w:rsid w:val="372FA079"/>
    <w:rsid w:val="3757BE54"/>
    <w:rsid w:val="375F34BC"/>
    <w:rsid w:val="375FDBFA"/>
    <w:rsid w:val="37655E35"/>
    <w:rsid w:val="37672186"/>
    <w:rsid w:val="376835E3"/>
    <w:rsid w:val="3769F837"/>
    <w:rsid w:val="376BEED2"/>
    <w:rsid w:val="37709FD2"/>
    <w:rsid w:val="37750966"/>
    <w:rsid w:val="37765A58"/>
    <w:rsid w:val="37809AB0"/>
    <w:rsid w:val="37812EE8"/>
    <w:rsid w:val="37899797"/>
    <w:rsid w:val="378B0819"/>
    <w:rsid w:val="378BA17D"/>
    <w:rsid w:val="378CCAF8"/>
    <w:rsid w:val="378D0753"/>
    <w:rsid w:val="379566B1"/>
    <w:rsid w:val="37969995"/>
    <w:rsid w:val="379E31FB"/>
    <w:rsid w:val="37A15C43"/>
    <w:rsid w:val="37A762F9"/>
    <w:rsid w:val="37ADDCE1"/>
    <w:rsid w:val="37AE2E62"/>
    <w:rsid w:val="37AEFEED"/>
    <w:rsid w:val="37B2D3EE"/>
    <w:rsid w:val="37B93527"/>
    <w:rsid w:val="37BD82D0"/>
    <w:rsid w:val="37C02FF2"/>
    <w:rsid w:val="37C10CB4"/>
    <w:rsid w:val="37C43012"/>
    <w:rsid w:val="37CEB659"/>
    <w:rsid w:val="37D190C9"/>
    <w:rsid w:val="37D201A1"/>
    <w:rsid w:val="37D360B3"/>
    <w:rsid w:val="37D4514A"/>
    <w:rsid w:val="37D5B809"/>
    <w:rsid w:val="37D61457"/>
    <w:rsid w:val="37D7BD86"/>
    <w:rsid w:val="37DF9D10"/>
    <w:rsid w:val="37E203F3"/>
    <w:rsid w:val="37E2304B"/>
    <w:rsid w:val="37E39676"/>
    <w:rsid w:val="37E422CF"/>
    <w:rsid w:val="37E45D74"/>
    <w:rsid w:val="37E7529B"/>
    <w:rsid w:val="37EE67B8"/>
    <w:rsid w:val="37FCBECB"/>
    <w:rsid w:val="37FE52AC"/>
    <w:rsid w:val="37FEEC98"/>
    <w:rsid w:val="380BFE40"/>
    <w:rsid w:val="380ED425"/>
    <w:rsid w:val="3810D9D7"/>
    <w:rsid w:val="381147D9"/>
    <w:rsid w:val="3814F0BC"/>
    <w:rsid w:val="381570C7"/>
    <w:rsid w:val="3818BE33"/>
    <w:rsid w:val="3819A9D3"/>
    <w:rsid w:val="381BC88A"/>
    <w:rsid w:val="38220933"/>
    <w:rsid w:val="38250FB6"/>
    <w:rsid w:val="382F3B97"/>
    <w:rsid w:val="38361509"/>
    <w:rsid w:val="383A39DA"/>
    <w:rsid w:val="383C7377"/>
    <w:rsid w:val="383C822B"/>
    <w:rsid w:val="3849CEAE"/>
    <w:rsid w:val="384E187A"/>
    <w:rsid w:val="385CF6EC"/>
    <w:rsid w:val="38616696"/>
    <w:rsid w:val="386452FB"/>
    <w:rsid w:val="3864C651"/>
    <w:rsid w:val="3865EBCA"/>
    <w:rsid w:val="38690D1B"/>
    <w:rsid w:val="387AF1C0"/>
    <w:rsid w:val="3881F67C"/>
    <w:rsid w:val="38820707"/>
    <w:rsid w:val="38887A38"/>
    <w:rsid w:val="388BEB4A"/>
    <w:rsid w:val="3893B4CE"/>
    <w:rsid w:val="38951E71"/>
    <w:rsid w:val="3899EDDC"/>
    <w:rsid w:val="389F22C4"/>
    <w:rsid w:val="38A55F6E"/>
    <w:rsid w:val="38A68F61"/>
    <w:rsid w:val="38AB9A12"/>
    <w:rsid w:val="38B076D0"/>
    <w:rsid w:val="38B371A4"/>
    <w:rsid w:val="38BE93D1"/>
    <w:rsid w:val="38BF57FE"/>
    <w:rsid w:val="38C0E4B0"/>
    <w:rsid w:val="38C47934"/>
    <w:rsid w:val="38C8BDFA"/>
    <w:rsid w:val="38CC54FF"/>
    <w:rsid w:val="38CF760E"/>
    <w:rsid w:val="38D132FD"/>
    <w:rsid w:val="38D646AE"/>
    <w:rsid w:val="38D950DF"/>
    <w:rsid w:val="38D98DE6"/>
    <w:rsid w:val="38E0291E"/>
    <w:rsid w:val="38E3BA3D"/>
    <w:rsid w:val="38E89D65"/>
    <w:rsid w:val="38EA001C"/>
    <w:rsid w:val="38EB2D29"/>
    <w:rsid w:val="38F808D3"/>
    <w:rsid w:val="38F831A1"/>
    <w:rsid w:val="38F88127"/>
    <w:rsid w:val="38FCB395"/>
    <w:rsid w:val="38FD0E5A"/>
    <w:rsid w:val="390A53D1"/>
    <w:rsid w:val="390A8826"/>
    <w:rsid w:val="390F6CE1"/>
    <w:rsid w:val="39104A0D"/>
    <w:rsid w:val="39114021"/>
    <w:rsid w:val="391589C6"/>
    <w:rsid w:val="391AB5DB"/>
    <w:rsid w:val="3921F676"/>
    <w:rsid w:val="39223FFC"/>
    <w:rsid w:val="3922AE18"/>
    <w:rsid w:val="392463C4"/>
    <w:rsid w:val="3927B892"/>
    <w:rsid w:val="3927F110"/>
    <w:rsid w:val="392BF031"/>
    <w:rsid w:val="392EC7F6"/>
    <w:rsid w:val="393272C4"/>
    <w:rsid w:val="39335205"/>
    <w:rsid w:val="39352FB7"/>
    <w:rsid w:val="39373198"/>
    <w:rsid w:val="39395FF7"/>
    <w:rsid w:val="393ABF61"/>
    <w:rsid w:val="393DDCBD"/>
    <w:rsid w:val="394154F4"/>
    <w:rsid w:val="3942F927"/>
    <w:rsid w:val="39435192"/>
    <w:rsid w:val="39513A9B"/>
    <w:rsid w:val="39531107"/>
    <w:rsid w:val="3964EFC9"/>
    <w:rsid w:val="396C8708"/>
    <w:rsid w:val="396D807C"/>
    <w:rsid w:val="3973252E"/>
    <w:rsid w:val="397DCC40"/>
    <w:rsid w:val="3983FEA2"/>
    <w:rsid w:val="3989C081"/>
    <w:rsid w:val="398A3781"/>
    <w:rsid w:val="39903A0E"/>
    <w:rsid w:val="3996BD6B"/>
    <w:rsid w:val="39A05BD3"/>
    <w:rsid w:val="39A89215"/>
    <w:rsid w:val="39AAEB6E"/>
    <w:rsid w:val="39ABA14A"/>
    <w:rsid w:val="39AF9D9A"/>
    <w:rsid w:val="39B22986"/>
    <w:rsid w:val="39B25428"/>
    <w:rsid w:val="39B82898"/>
    <w:rsid w:val="39C6FD15"/>
    <w:rsid w:val="39C8E8D8"/>
    <w:rsid w:val="39CC114C"/>
    <w:rsid w:val="39CF9B17"/>
    <w:rsid w:val="39CFC985"/>
    <w:rsid w:val="39E76415"/>
    <w:rsid w:val="39EDF6DE"/>
    <w:rsid w:val="39F489FC"/>
    <w:rsid w:val="39F567A2"/>
    <w:rsid w:val="39F603E2"/>
    <w:rsid w:val="39F65404"/>
    <w:rsid w:val="39F88EAC"/>
    <w:rsid w:val="39FC658D"/>
    <w:rsid w:val="3A00213B"/>
    <w:rsid w:val="3A0D26E2"/>
    <w:rsid w:val="3A0F373B"/>
    <w:rsid w:val="3A1060EB"/>
    <w:rsid w:val="3A120F0B"/>
    <w:rsid w:val="3A192461"/>
    <w:rsid w:val="3A1A85DE"/>
    <w:rsid w:val="3A210ED7"/>
    <w:rsid w:val="3A21AEC1"/>
    <w:rsid w:val="3A22794D"/>
    <w:rsid w:val="3A2C81A8"/>
    <w:rsid w:val="3A2F7588"/>
    <w:rsid w:val="3A320797"/>
    <w:rsid w:val="3A34065A"/>
    <w:rsid w:val="3A38CAB2"/>
    <w:rsid w:val="3A3DCA33"/>
    <w:rsid w:val="3A44DC21"/>
    <w:rsid w:val="3A471B4E"/>
    <w:rsid w:val="3A48ED0C"/>
    <w:rsid w:val="3A493781"/>
    <w:rsid w:val="3A49BF95"/>
    <w:rsid w:val="3A4BAD5F"/>
    <w:rsid w:val="3A4F1CE4"/>
    <w:rsid w:val="3A57AAB1"/>
    <w:rsid w:val="3A5995C6"/>
    <w:rsid w:val="3A5AA7FF"/>
    <w:rsid w:val="3A5CDA0A"/>
    <w:rsid w:val="3A6085E3"/>
    <w:rsid w:val="3A663604"/>
    <w:rsid w:val="3A68E9E2"/>
    <w:rsid w:val="3A6FA0F7"/>
    <w:rsid w:val="3A704E4B"/>
    <w:rsid w:val="3A72EE68"/>
    <w:rsid w:val="3A7550FB"/>
    <w:rsid w:val="3A7552AB"/>
    <w:rsid w:val="3A76B2DC"/>
    <w:rsid w:val="3A76BAEF"/>
    <w:rsid w:val="3A85548D"/>
    <w:rsid w:val="3A870416"/>
    <w:rsid w:val="3A939047"/>
    <w:rsid w:val="3A9B17A5"/>
    <w:rsid w:val="3AA128F3"/>
    <w:rsid w:val="3AAA3FF6"/>
    <w:rsid w:val="3AAB071E"/>
    <w:rsid w:val="3AB258B4"/>
    <w:rsid w:val="3AB5DD6E"/>
    <w:rsid w:val="3AB6E97D"/>
    <w:rsid w:val="3ABE7496"/>
    <w:rsid w:val="3AC1D556"/>
    <w:rsid w:val="3AC210FD"/>
    <w:rsid w:val="3AC2968F"/>
    <w:rsid w:val="3AC30571"/>
    <w:rsid w:val="3AC36CAF"/>
    <w:rsid w:val="3AC3CC00"/>
    <w:rsid w:val="3AC70C5D"/>
    <w:rsid w:val="3AC86762"/>
    <w:rsid w:val="3AD08BCF"/>
    <w:rsid w:val="3AD5D088"/>
    <w:rsid w:val="3AD877D7"/>
    <w:rsid w:val="3AD9B205"/>
    <w:rsid w:val="3ADB9053"/>
    <w:rsid w:val="3AE16316"/>
    <w:rsid w:val="3AE26C9B"/>
    <w:rsid w:val="3AE4EE27"/>
    <w:rsid w:val="3AE84842"/>
    <w:rsid w:val="3AEA766F"/>
    <w:rsid w:val="3AEC2806"/>
    <w:rsid w:val="3AF38F8B"/>
    <w:rsid w:val="3AF70FEF"/>
    <w:rsid w:val="3AFE158A"/>
    <w:rsid w:val="3AFF0305"/>
    <w:rsid w:val="3AFFFF3E"/>
    <w:rsid w:val="3B0056FD"/>
    <w:rsid w:val="3B00B40E"/>
    <w:rsid w:val="3B0581FE"/>
    <w:rsid w:val="3B0882A1"/>
    <w:rsid w:val="3B089D0F"/>
    <w:rsid w:val="3B1499F7"/>
    <w:rsid w:val="3B18CBDF"/>
    <w:rsid w:val="3B1B5DD1"/>
    <w:rsid w:val="3B292E16"/>
    <w:rsid w:val="3B2938CB"/>
    <w:rsid w:val="3B32092F"/>
    <w:rsid w:val="3B371809"/>
    <w:rsid w:val="3B379D85"/>
    <w:rsid w:val="3B3F20B8"/>
    <w:rsid w:val="3B40DC5E"/>
    <w:rsid w:val="3B456BA5"/>
    <w:rsid w:val="3B511ECD"/>
    <w:rsid w:val="3B558B65"/>
    <w:rsid w:val="3B567933"/>
    <w:rsid w:val="3B5A13D6"/>
    <w:rsid w:val="3B613FBD"/>
    <w:rsid w:val="3B64550C"/>
    <w:rsid w:val="3B6B8DD5"/>
    <w:rsid w:val="3B7668C1"/>
    <w:rsid w:val="3B7B0F2A"/>
    <w:rsid w:val="3B7EB100"/>
    <w:rsid w:val="3B7F9611"/>
    <w:rsid w:val="3B85FE1B"/>
    <w:rsid w:val="3B8624C1"/>
    <w:rsid w:val="3B8717D6"/>
    <w:rsid w:val="3B8801AE"/>
    <w:rsid w:val="3B89D713"/>
    <w:rsid w:val="3B9419C6"/>
    <w:rsid w:val="3B946CC9"/>
    <w:rsid w:val="3B973223"/>
    <w:rsid w:val="3B9E1E27"/>
    <w:rsid w:val="3BA07A16"/>
    <w:rsid w:val="3BA9C674"/>
    <w:rsid w:val="3BAD4B3A"/>
    <w:rsid w:val="3BB051C8"/>
    <w:rsid w:val="3BB1A308"/>
    <w:rsid w:val="3BB279F4"/>
    <w:rsid w:val="3BB28A7B"/>
    <w:rsid w:val="3BB2F2A8"/>
    <w:rsid w:val="3BB37330"/>
    <w:rsid w:val="3BB3A008"/>
    <w:rsid w:val="3BB7EB42"/>
    <w:rsid w:val="3BB85089"/>
    <w:rsid w:val="3BBCBFFB"/>
    <w:rsid w:val="3BBD9AF8"/>
    <w:rsid w:val="3BBE49AE"/>
    <w:rsid w:val="3BC0EBCD"/>
    <w:rsid w:val="3BC4BB98"/>
    <w:rsid w:val="3BC54B70"/>
    <w:rsid w:val="3BC74DC7"/>
    <w:rsid w:val="3BD45DE2"/>
    <w:rsid w:val="3BD4C712"/>
    <w:rsid w:val="3BD6E7C9"/>
    <w:rsid w:val="3BE42F6D"/>
    <w:rsid w:val="3BE6B0DE"/>
    <w:rsid w:val="3BEAD59D"/>
    <w:rsid w:val="3BF11750"/>
    <w:rsid w:val="3BF4774D"/>
    <w:rsid w:val="3BF66230"/>
    <w:rsid w:val="3C059FC5"/>
    <w:rsid w:val="3C05E4D3"/>
    <w:rsid w:val="3C085A0B"/>
    <w:rsid w:val="3C09A040"/>
    <w:rsid w:val="3C09F6A0"/>
    <w:rsid w:val="3C12925B"/>
    <w:rsid w:val="3C184E57"/>
    <w:rsid w:val="3C1BB090"/>
    <w:rsid w:val="3C28D9D9"/>
    <w:rsid w:val="3C2A7BA8"/>
    <w:rsid w:val="3C305FF0"/>
    <w:rsid w:val="3C334F22"/>
    <w:rsid w:val="3C33B10B"/>
    <w:rsid w:val="3C357A1B"/>
    <w:rsid w:val="3C367192"/>
    <w:rsid w:val="3C390D01"/>
    <w:rsid w:val="3C3AEDFF"/>
    <w:rsid w:val="3C3F8E50"/>
    <w:rsid w:val="3C3FB9B4"/>
    <w:rsid w:val="3C4240FA"/>
    <w:rsid w:val="3C43A893"/>
    <w:rsid w:val="3C46481B"/>
    <w:rsid w:val="3C466773"/>
    <w:rsid w:val="3C479F78"/>
    <w:rsid w:val="3C4C3518"/>
    <w:rsid w:val="3C4E4160"/>
    <w:rsid w:val="3C57E43B"/>
    <w:rsid w:val="3C5A7084"/>
    <w:rsid w:val="3C5AEE24"/>
    <w:rsid w:val="3C5BD676"/>
    <w:rsid w:val="3C5DD32D"/>
    <w:rsid w:val="3C6783FD"/>
    <w:rsid w:val="3C67E6B2"/>
    <w:rsid w:val="3C6D0DCA"/>
    <w:rsid w:val="3C6DB52B"/>
    <w:rsid w:val="3C6FEB46"/>
    <w:rsid w:val="3C71FD00"/>
    <w:rsid w:val="3C744653"/>
    <w:rsid w:val="3C790F5F"/>
    <w:rsid w:val="3C7D07D0"/>
    <w:rsid w:val="3C7FEB9C"/>
    <w:rsid w:val="3C80484B"/>
    <w:rsid w:val="3C8223C2"/>
    <w:rsid w:val="3C8AF3BC"/>
    <w:rsid w:val="3C91BEC5"/>
    <w:rsid w:val="3C95220A"/>
    <w:rsid w:val="3C9F9179"/>
    <w:rsid w:val="3CA11988"/>
    <w:rsid w:val="3CA3E413"/>
    <w:rsid w:val="3CA71B7B"/>
    <w:rsid w:val="3CAFE59A"/>
    <w:rsid w:val="3CB46BE4"/>
    <w:rsid w:val="3CC3FEB2"/>
    <w:rsid w:val="3CCABB52"/>
    <w:rsid w:val="3CCFB948"/>
    <w:rsid w:val="3CD1C930"/>
    <w:rsid w:val="3CD2530E"/>
    <w:rsid w:val="3CD6C831"/>
    <w:rsid w:val="3CE494F1"/>
    <w:rsid w:val="3CE740F1"/>
    <w:rsid w:val="3CE98B66"/>
    <w:rsid w:val="3CEACF8A"/>
    <w:rsid w:val="3CEDC69A"/>
    <w:rsid w:val="3CEDF3DA"/>
    <w:rsid w:val="3CEFF102"/>
    <w:rsid w:val="3CF65138"/>
    <w:rsid w:val="3CF97B54"/>
    <w:rsid w:val="3CFB6626"/>
    <w:rsid w:val="3CFCCA2C"/>
    <w:rsid w:val="3CFCCBF6"/>
    <w:rsid w:val="3CFD101E"/>
    <w:rsid w:val="3D09777D"/>
    <w:rsid w:val="3D0E3457"/>
    <w:rsid w:val="3D10CA69"/>
    <w:rsid w:val="3D1284A5"/>
    <w:rsid w:val="3D13E3B9"/>
    <w:rsid w:val="3D164478"/>
    <w:rsid w:val="3D18B9D7"/>
    <w:rsid w:val="3D18D500"/>
    <w:rsid w:val="3D1E0146"/>
    <w:rsid w:val="3D259F84"/>
    <w:rsid w:val="3D2CFD6C"/>
    <w:rsid w:val="3D3008C4"/>
    <w:rsid w:val="3D30C325"/>
    <w:rsid w:val="3D359BFF"/>
    <w:rsid w:val="3D36DAFB"/>
    <w:rsid w:val="3D372ADD"/>
    <w:rsid w:val="3D3DDA1E"/>
    <w:rsid w:val="3D41709F"/>
    <w:rsid w:val="3D45D7B4"/>
    <w:rsid w:val="3D4BAC8A"/>
    <w:rsid w:val="3D4C2098"/>
    <w:rsid w:val="3D4C6F35"/>
    <w:rsid w:val="3D4DB6A9"/>
    <w:rsid w:val="3D4E8DF6"/>
    <w:rsid w:val="3D5041C0"/>
    <w:rsid w:val="3D57D0AF"/>
    <w:rsid w:val="3D5821BB"/>
    <w:rsid w:val="3D5BE04A"/>
    <w:rsid w:val="3D655D2F"/>
    <w:rsid w:val="3D6A2CC1"/>
    <w:rsid w:val="3D6A2F85"/>
    <w:rsid w:val="3D7BFD2E"/>
    <w:rsid w:val="3D7ED38F"/>
    <w:rsid w:val="3D8A144E"/>
    <w:rsid w:val="3D8A2B8F"/>
    <w:rsid w:val="3D8AAC52"/>
    <w:rsid w:val="3D8E429B"/>
    <w:rsid w:val="3D997421"/>
    <w:rsid w:val="3DB02B99"/>
    <w:rsid w:val="3DB0DC95"/>
    <w:rsid w:val="3DB2BAC8"/>
    <w:rsid w:val="3DB3AE15"/>
    <w:rsid w:val="3DB6F6BE"/>
    <w:rsid w:val="3DBA93B0"/>
    <w:rsid w:val="3DBC621D"/>
    <w:rsid w:val="3DBCAA13"/>
    <w:rsid w:val="3DBF2B6A"/>
    <w:rsid w:val="3DC26676"/>
    <w:rsid w:val="3DC28803"/>
    <w:rsid w:val="3DC354F5"/>
    <w:rsid w:val="3DC4B9EE"/>
    <w:rsid w:val="3DC81E2C"/>
    <w:rsid w:val="3DCE1E0A"/>
    <w:rsid w:val="3DCF01EB"/>
    <w:rsid w:val="3DDC6942"/>
    <w:rsid w:val="3DE51375"/>
    <w:rsid w:val="3DF3F574"/>
    <w:rsid w:val="3DF7B1FC"/>
    <w:rsid w:val="3E049986"/>
    <w:rsid w:val="3E196B26"/>
    <w:rsid w:val="3E19C559"/>
    <w:rsid w:val="3E1CAD4E"/>
    <w:rsid w:val="3E2238F0"/>
    <w:rsid w:val="3E266051"/>
    <w:rsid w:val="3E2D77DD"/>
    <w:rsid w:val="3E2D9168"/>
    <w:rsid w:val="3E2F1C4D"/>
    <w:rsid w:val="3E30EA81"/>
    <w:rsid w:val="3E394B0E"/>
    <w:rsid w:val="3E399319"/>
    <w:rsid w:val="3E419310"/>
    <w:rsid w:val="3E45F54A"/>
    <w:rsid w:val="3E4886F2"/>
    <w:rsid w:val="3E4BF7D9"/>
    <w:rsid w:val="3E5062F5"/>
    <w:rsid w:val="3E55A4D1"/>
    <w:rsid w:val="3E5D2032"/>
    <w:rsid w:val="3E69C6E2"/>
    <w:rsid w:val="3E6D9466"/>
    <w:rsid w:val="3E704C62"/>
    <w:rsid w:val="3E76150E"/>
    <w:rsid w:val="3E79247F"/>
    <w:rsid w:val="3E7BD055"/>
    <w:rsid w:val="3E824E1A"/>
    <w:rsid w:val="3E82B169"/>
    <w:rsid w:val="3E8C2273"/>
    <w:rsid w:val="3E928B38"/>
    <w:rsid w:val="3EA10771"/>
    <w:rsid w:val="3EA35830"/>
    <w:rsid w:val="3EA7BC4D"/>
    <w:rsid w:val="3EA8486C"/>
    <w:rsid w:val="3EAB16C2"/>
    <w:rsid w:val="3EAB265C"/>
    <w:rsid w:val="3EB75DB7"/>
    <w:rsid w:val="3EB9253D"/>
    <w:rsid w:val="3EBB2D51"/>
    <w:rsid w:val="3EC8A3D3"/>
    <w:rsid w:val="3ECD381B"/>
    <w:rsid w:val="3ECE6151"/>
    <w:rsid w:val="3ED09875"/>
    <w:rsid w:val="3ED12F28"/>
    <w:rsid w:val="3ED74AA1"/>
    <w:rsid w:val="3EDB0C0E"/>
    <w:rsid w:val="3EDE4D8C"/>
    <w:rsid w:val="3EDEBC2A"/>
    <w:rsid w:val="3EE848A4"/>
    <w:rsid w:val="3EE84FD3"/>
    <w:rsid w:val="3EEB5CFD"/>
    <w:rsid w:val="3EEC670C"/>
    <w:rsid w:val="3EF0A83A"/>
    <w:rsid w:val="3EF1A558"/>
    <w:rsid w:val="3EF3B024"/>
    <w:rsid w:val="3EFB8DBF"/>
    <w:rsid w:val="3F01D4C0"/>
    <w:rsid w:val="3F04FA1F"/>
    <w:rsid w:val="3F074868"/>
    <w:rsid w:val="3F085A83"/>
    <w:rsid w:val="3F0D15CF"/>
    <w:rsid w:val="3F0DBC18"/>
    <w:rsid w:val="3F0E7979"/>
    <w:rsid w:val="3F136C1F"/>
    <w:rsid w:val="3F14CA10"/>
    <w:rsid w:val="3F209E12"/>
    <w:rsid w:val="3F2D0125"/>
    <w:rsid w:val="3F2EB052"/>
    <w:rsid w:val="3F2F3B7B"/>
    <w:rsid w:val="3F36C631"/>
    <w:rsid w:val="3F373913"/>
    <w:rsid w:val="3F373E1A"/>
    <w:rsid w:val="3F390C60"/>
    <w:rsid w:val="3F39B82A"/>
    <w:rsid w:val="3F3B6AF9"/>
    <w:rsid w:val="3F444F9C"/>
    <w:rsid w:val="3F46A5A2"/>
    <w:rsid w:val="3F47A7F3"/>
    <w:rsid w:val="3F4AB43D"/>
    <w:rsid w:val="3F4D36DD"/>
    <w:rsid w:val="3F584D2C"/>
    <w:rsid w:val="3F586228"/>
    <w:rsid w:val="3F5A9462"/>
    <w:rsid w:val="3F617EBA"/>
    <w:rsid w:val="3F6293F1"/>
    <w:rsid w:val="3F6C5CA0"/>
    <w:rsid w:val="3F6C8CFE"/>
    <w:rsid w:val="3F7013A1"/>
    <w:rsid w:val="3F77D37F"/>
    <w:rsid w:val="3F7F4EB4"/>
    <w:rsid w:val="3F81A518"/>
    <w:rsid w:val="3F8C902A"/>
    <w:rsid w:val="3F91B587"/>
    <w:rsid w:val="3F9A0A73"/>
    <w:rsid w:val="3F9A4FA6"/>
    <w:rsid w:val="3F9EA7F1"/>
    <w:rsid w:val="3F9F986F"/>
    <w:rsid w:val="3FA76E68"/>
    <w:rsid w:val="3FABD27E"/>
    <w:rsid w:val="3FAC081D"/>
    <w:rsid w:val="3FB365EA"/>
    <w:rsid w:val="3FB3C171"/>
    <w:rsid w:val="3FBAA3EA"/>
    <w:rsid w:val="3FBE9ACD"/>
    <w:rsid w:val="3FC6582E"/>
    <w:rsid w:val="3FC8B8EB"/>
    <w:rsid w:val="3FCB4A17"/>
    <w:rsid w:val="3FCBC11A"/>
    <w:rsid w:val="3FCCBDE0"/>
    <w:rsid w:val="3FCD64DF"/>
    <w:rsid w:val="3FD23C9A"/>
    <w:rsid w:val="3FD2439A"/>
    <w:rsid w:val="3FD66B51"/>
    <w:rsid w:val="3FD6BDD8"/>
    <w:rsid w:val="3FD78291"/>
    <w:rsid w:val="3FE3E1FD"/>
    <w:rsid w:val="3FE45353"/>
    <w:rsid w:val="3FE547C3"/>
    <w:rsid w:val="3FE88F0E"/>
    <w:rsid w:val="3FEEB272"/>
    <w:rsid w:val="3FF0D203"/>
    <w:rsid w:val="3FF520CD"/>
    <w:rsid w:val="3FF62185"/>
    <w:rsid w:val="3FF94CA1"/>
    <w:rsid w:val="3FFE7303"/>
    <w:rsid w:val="4002A2D6"/>
    <w:rsid w:val="400A8F7A"/>
    <w:rsid w:val="400E8D1A"/>
    <w:rsid w:val="40101E8C"/>
    <w:rsid w:val="4013232E"/>
    <w:rsid w:val="40159AFB"/>
    <w:rsid w:val="401CE16B"/>
    <w:rsid w:val="401F5F80"/>
    <w:rsid w:val="4023A734"/>
    <w:rsid w:val="4025424D"/>
    <w:rsid w:val="4027D84B"/>
    <w:rsid w:val="402A082E"/>
    <w:rsid w:val="402C6018"/>
    <w:rsid w:val="403543B9"/>
    <w:rsid w:val="403556A6"/>
    <w:rsid w:val="4035EC3A"/>
    <w:rsid w:val="403EB6B4"/>
    <w:rsid w:val="40424BC6"/>
    <w:rsid w:val="4044A470"/>
    <w:rsid w:val="404699F9"/>
    <w:rsid w:val="404B3DCB"/>
    <w:rsid w:val="4062B346"/>
    <w:rsid w:val="4066CEAE"/>
    <w:rsid w:val="406A8E62"/>
    <w:rsid w:val="407008A2"/>
    <w:rsid w:val="40708A1C"/>
    <w:rsid w:val="40776750"/>
    <w:rsid w:val="407769FF"/>
    <w:rsid w:val="40787035"/>
    <w:rsid w:val="4078B287"/>
    <w:rsid w:val="407CF26D"/>
    <w:rsid w:val="408BA5CA"/>
    <w:rsid w:val="409CF39A"/>
    <w:rsid w:val="40A047FD"/>
    <w:rsid w:val="40A20669"/>
    <w:rsid w:val="40A58802"/>
    <w:rsid w:val="40A6FDBE"/>
    <w:rsid w:val="40A7A554"/>
    <w:rsid w:val="40AFA2F7"/>
    <w:rsid w:val="40B0E106"/>
    <w:rsid w:val="40B0FD73"/>
    <w:rsid w:val="40BA94D3"/>
    <w:rsid w:val="40BC7BF8"/>
    <w:rsid w:val="40BD1DC3"/>
    <w:rsid w:val="40BD4B74"/>
    <w:rsid w:val="40BD7F81"/>
    <w:rsid w:val="40BDAEE2"/>
    <w:rsid w:val="40C69D01"/>
    <w:rsid w:val="40C819D8"/>
    <w:rsid w:val="40C90B3F"/>
    <w:rsid w:val="40CB5EDE"/>
    <w:rsid w:val="40CDD7A2"/>
    <w:rsid w:val="40DD2E4D"/>
    <w:rsid w:val="40DFE612"/>
    <w:rsid w:val="40EB7046"/>
    <w:rsid w:val="40ED036D"/>
    <w:rsid w:val="40EDE0E4"/>
    <w:rsid w:val="40EFF1FB"/>
    <w:rsid w:val="40F08375"/>
    <w:rsid w:val="40F3D733"/>
    <w:rsid w:val="40FFFCEA"/>
    <w:rsid w:val="4103DD0A"/>
    <w:rsid w:val="410685C4"/>
    <w:rsid w:val="410BB456"/>
    <w:rsid w:val="41151C21"/>
    <w:rsid w:val="41171169"/>
    <w:rsid w:val="411DED10"/>
    <w:rsid w:val="412295B1"/>
    <w:rsid w:val="4122C5EB"/>
    <w:rsid w:val="41269103"/>
    <w:rsid w:val="4128B5A6"/>
    <w:rsid w:val="41311491"/>
    <w:rsid w:val="4132DBA1"/>
    <w:rsid w:val="41357221"/>
    <w:rsid w:val="413726C5"/>
    <w:rsid w:val="413BAAF4"/>
    <w:rsid w:val="413C959D"/>
    <w:rsid w:val="41427016"/>
    <w:rsid w:val="41444374"/>
    <w:rsid w:val="41450BA3"/>
    <w:rsid w:val="41455FBC"/>
    <w:rsid w:val="414C17FE"/>
    <w:rsid w:val="4151E039"/>
    <w:rsid w:val="4152D253"/>
    <w:rsid w:val="41531BC9"/>
    <w:rsid w:val="4158DCD6"/>
    <w:rsid w:val="4162D52C"/>
    <w:rsid w:val="416639C3"/>
    <w:rsid w:val="41667FD7"/>
    <w:rsid w:val="41689976"/>
    <w:rsid w:val="416AA4E8"/>
    <w:rsid w:val="417027BE"/>
    <w:rsid w:val="41748E69"/>
    <w:rsid w:val="41782CD8"/>
    <w:rsid w:val="41788E6E"/>
    <w:rsid w:val="417D77EA"/>
    <w:rsid w:val="417E0BD5"/>
    <w:rsid w:val="41838475"/>
    <w:rsid w:val="41855B0B"/>
    <w:rsid w:val="4186B7E9"/>
    <w:rsid w:val="41885899"/>
    <w:rsid w:val="418C05C3"/>
    <w:rsid w:val="4199A932"/>
    <w:rsid w:val="419EC3C8"/>
    <w:rsid w:val="41A08950"/>
    <w:rsid w:val="41A16364"/>
    <w:rsid w:val="41A32BAB"/>
    <w:rsid w:val="41A4402D"/>
    <w:rsid w:val="41A7F503"/>
    <w:rsid w:val="41A81159"/>
    <w:rsid w:val="41B06481"/>
    <w:rsid w:val="41B583BD"/>
    <w:rsid w:val="41B7D863"/>
    <w:rsid w:val="41BF2C7E"/>
    <w:rsid w:val="41C17512"/>
    <w:rsid w:val="41C6BCDF"/>
    <w:rsid w:val="41C93CCF"/>
    <w:rsid w:val="41CDC354"/>
    <w:rsid w:val="41CDF59F"/>
    <w:rsid w:val="41CFB7F3"/>
    <w:rsid w:val="41D0CEC2"/>
    <w:rsid w:val="41D2FF88"/>
    <w:rsid w:val="41DE758D"/>
    <w:rsid w:val="41E02920"/>
    <w:rsid w:val="41E8EA56"/>
    <w:rsid w:val="4202006C"/>
    <w:rsid w:val="4203840F"/>
    <w:rsid w:val="4205FCDF"/>
    <w:rsid w:val="42098DE7"/>
    <w:rsid w:val="420A1F3E"/>
    <w:rsid w:val="420EAF0E"/>
    <w:rsid w:val="42103D8E"/>
    <w:rsid w:val="4216CBA0"/>
    <w:rsid w:val="421E4599"/>
    <w:rsid w:val="421E5642"/>
    <w:rsid w:val="4221AB85"/>
    <w:rsid w:val="422296CC"/>
    <w:rsid w:val="4225CAF8"/>
    <w:rsid w:val="4227F6C3"/>
    <w:rsid w:val="422956FF"/>
    <w:rsid w:val="4231029D"/>
    <w:rsid w:val="4233B1D1"/>
    <w:rsid w:val="4237E4C2"/>
    <w:rsid w:val="42398D08"/>
    <w:rsid w:val="423B487C"/>
    <w:rsid w:val="423C647C"/>
    <w:rsid w:val="423CBF44"/>
    <w:rsid w:val="424092F1"/>
    <w:rsid w:val="42485EC5"/>
    <w:rsid w:val="42594A79"/>
    <w:rsid w:val="425E1F21"/>
    <w:rsid w:val="425E2621"/>
    <w:rsid w:val="42658E9F"/>
    <w:rsid w:val="426C11B5"/>
    <w:rsid w:val="426E0B40"/>
    <w:rsid w:val="426FC69E"/>
    <w:rsid w:val="4272A5F5"/>
    <w:rsid w:val="4273A5DA"/>
    <w:rsid w:val="42744156"/>
    <w:rsid w:val="42755859"/>
    <w:rsid w:val="4276A9CE"/>
    <w:rsid w:val="427B9EFC"/>
    <w:rsid w:val="427E03E6"/>
    <w:rsid w:val="42827400"/>
    <w:rsid w:val="42830A06"/>
    <w:rsid w:val="428708C8"/>
    <w:rsid w:val="428B8211"/>
    <w:rsid w:val="4294E2B3"/>
    <w:rsid w:val="429DF647"/>
    <w:rsid w:val="42A1AD24"/>
    <w:rsid w:val="42A69482"/>
    <w:rsid w:val="42A8B92E"/>
    <w:rsid w:val="42AAC76A"/>
    <w:rsid w:val="42B61A60"/>
    <w:rsid w:val="42BFB2DD"/>
    <w:rsid w:val="42C36F15"/>
    <w:rsid w:val="42C89F16"/>
    <w:rsid w:val="42D09796"/>
    <w:rsid w:val="42D103C1"/>
    <w:rsid w:val="42D41C97"/>
    <w:rsid w:val="42D4A3BE"/>
    <w:rsid w:val="42D908DD"/>
    <w:rsid w:val="42D93CDB"/>
    <w:rsid w:val="42DA3E15"/>
    <w:rsid w:val="42DAB2BF"/>
    <w:rsid w:val="42DF9F9E"/>
    <w:rsid w:val="42E0463E"/>
    <w:rsid w:val="42E1202D"/>
    <w:rsid w:val="42E6D258"/>
    <w:rsid w:val="42E81CF6"/>
    <w:rsid w:val="42E9AC8A"/>
    <w:rsid w:val="42F0B2ED"/>
    <w:rsid w:val="42F2326D"/>
    <w:rsid w:val="42F4C181"/>
    <w:rsid w:val="42FB403F"/>
    <w:rsid w:val="42FE0F2E"/>
    <w:rsid w:val="43079352"/>
    <w:rsid w:val="43154E65"/>
    <w:rsid w:val="432029A5"/>
    <w:rsid w:val="43302F3A"/>
    <w:rsid w:val="4333C5A4"/>
    <w:rsid w:val="433585DC"/>
    <w:rsid w:val="43391686"/>
    <w:rsid w:val="4349F573"/>
    <w:rsid w:val="434A1095"/>
    <w:rsid w:val="434D09E6"/>
    <w:rsid w:val="4350F9CC"/>
    <w:rsid w:val="4351D412"/>
    <w:rsid w:val="4355530E"/>
    <w:rsid w:val="436132E8"/>
    <w:rsid w:val="436408C3"/>
    <w:rsid w:val="4377B6AA"/>
    <w:rsid w:val="43798B53"/>
    <w:rsid w:val="437AB998"/>
    <w:rsid w:val="437B54DA"/>
    <w:rsid w:val="437BF981"/>
    <w:rsid w:val="437D3DA1"/>
    <w:rsid w:val="4383F4AE"/>
    <w:rsid w:val="4386EDE7"/>
    <w:rsid w:val="43878477"/>
    <w:rsid w:val="438B3EC6"/>
    <w:rsid w:val="438E142A"/>
    <w:rsid w:val="4393CAD5"/>
    <w:rsid w:val="4397B661"/>
    <w:rsid w:val="4398339C"/>
    <w:rsid w:val="4398EC0B"/>
    <w:rsid w:val="439ACB19"/>
    <w:rsid w:val="439D4664"/>
    <w:rsid w:val="43A0EC52"/>
    <w:rsid w:val="43A4B5BE"/>
    <w:rsid w:val="43A6CBF4"/>
    <w:rsid w:val="43A8D2E7"/>
    <w:rsid w:val="43AC0C36"/>
    <w:rsid w:val="43AC7B0B"/>
    <w:rsid w:val="43AFE02B"/>
    <w:rsid w:val="43B45E15"/>
    <w:rsid w:val="43BAD617"/>
    <w:rsid w:val="43BD1E85"/>
    <w:rsid w:val="43BDC935"/>
    <w:rsid w:val="43BF07D3"/>
    <w:rsid w:val="43C1B19D"/>
    <w:rsid w:val="43C36E46"/>
    <w:rsid w:val="43C52B25"/>
    <w:rsid w:val="43CD6590"/>
    <w:rsid w:val="43CFFED7"/>
    <w:rsid w:val="43D32B0B"/>
    <w:rsid w:val="43D70C97"/>
    <w:rsid w:val="43D7A447"/>
    <w:rsid w:val="43DB7464"/>
    <w:rsid w:val="43E21367"/>
    <w:rsid w:val="43E3D460"/>
    <w:rsid w:val="43EA23A2"/>
    <w:rsid w:val="43EA8305"/>
    <w:rsid w:val="43F5A095"/>
    <w:rsid w:val="43F654BC"/>
    <w:rsid w:val="43F6A8D3"/>
    <w:rsid w:val="43F7F092"/>
    <w:rsid w:val="43FDCE1B"/>
    <w:rsid w:val="43FEF3B3"/>
    <w:rsid w:val="4401A4A3"/>
    <w:rsid w:val="44031D92"/>
    <w:rsid w:val="4406FF36"/>
    <w:rsid w:val="44099849"/>
    <w:rsid w:val="440EDCFC"/>
    <w:rsid w:val="44130119"/>
    <w:rsid w:val="44169B85"/>
    <w:rsid w:val="441A439A"/>
    <w:rsid w:val="441B7E8C"/>
    <w:rsid w:val="44228943"/>
    <w:rsid w:val="44256B65"/>
    <w:rsid w:val="442E8878"/>
    <w:rsid w:val="4433E454"/>
    <w:rsid w:val="44361EF7"/>
    <w:rsid w:val="4439F96C"/>
    <w:rsid w:val="443A82C2"/>
    <w:rsid w:val="443AD406"/>
    <w:rsid w:val="44459705"/>
    <w:rsid w:val="4445E2EC"/>
    <w:rsid w:val="4446506B"/>
    <w:rsid w:val="44485891"/>
    <w:rsid w:val="44490BDD"/>
    <w:rsid w:val="444C0980"/>
    <w:rsid w:val="4450788C"/>
    <w:rsid w:val="4451BA3A"/>
    <w:rsid w:val="4455426A"/>
    <w:rsid w:val="445841B3"/>
    <w:rsid w:val="445937A7"/>
    <w:rsid w:val="445A6521"/>
    <w:rsid w:val="445E3A1B"/>
    <w:rsid w:val="445F320B"/>
    <w:rsid w:val="446AB924"/>
    <w:rsid w:val="446B612F"/>
    <w:rsid w:val="446C6752"/>
    <w:rsid w:val="446E2E46"/>
    <w:rsid w:val="4472AA72"/>
    <w:rsid w:val="44748C84"/>
    <w:rsid w:val="4478FCF8"/>
    <w:rsid w:val="447C9575"/>
    <w:rsid w:val="447EEB1A"/>
    <w:rsid w:val="44805849"/>
    <w:rsid w:val="4480B675"/>
    <w:rsid w:val="448AFC80"/>
    <w:rsid w:val="448BEBC7"/>
    <w:rsid w:val="448D81F5"/>
    <w:rsid w:val="4490EDA6"/>
    <w:rsid w:val="4495B51E"/>
    <w:rsid w:val="449A8EE7"/>
    <w:rsid w:val="449B6EF0"/>
    <w:rsid w:val="44A2BC7A"/>
    <w:rsid w:val="44A970D2"/>
    <w:rsid w:val="44AE317C"/>
    <w:rsid w:val="44AEE803"/>
    <w:rsid w:val="44B5C4FC"/>
    <w:rsid w:val="44BD1568"/>
    <w:rsid w:val="44C47E74"/>
    <w:rsid w:val="44C78137"/>
    <w:rsid w:val="44CB144F"/>
    <w:rsid w:val="44CC74A4"/>
    <w:rsid w:val="44D466FF"/>
    <w:rsid w:val="44D48B73"/>
    <w:rsid w:val="44DF2390"/>
    <w:rsid w:val="44E6ACAA"/>
    <w:rsid w:val="44E81D49"/>
    <w:rsid w:val="44FC8841"/>
    <w:rsid w:val="44FC8C1B"/>
    <w:rsid w:val="45008658"/>
    <w:rsid w:val="4503AC0F"/>
    <w:rsid w:val="4509A72E"/>
    <w:rsid w:val="4510D15D"/>
    <w:rsid w:val="45112247"/>
    <w:rsid w:val="4512CC45"/>
    <w:rsid w:val="4512EA24"/>
    <w:rsid w:val="451343F9"/>
    <w:rsid w:val="451DB9D8"/>
    <w:rsid w:val="4523C7F7"/>
    <w:rsid w:val="452453C6"/>
    <w:rsid w:val="452D95B1"/>
    <w:rsid w:val="4533676D"/>
    <w:rsid w:val="45369AA7"/>
    <w:rsid w:val="453CA76B"/>
    <w:rsid w:val="4540C933"/>
    <w:rsid w:val="4549E6D8"/>
    <w:rsid w:val="454A7F97"/>
    <w:rsid w:val="454B6303"/>
    <w:rsid w:val="454BA369"/>
    <w:rsid w:val="4550B17B"/>
    <w:rsid w:val="4569A868"/>
    <w:rsid w:val="456BD6D1"/>
    <w:rsid w:val="456E5C3A"/>
    <w:rsid w:val="45758882"/>
    <w:rsid w:val="4578296D"/>
    <w:rsid w:val="457DCBE6"/>
    <w:rsid w:val="45844888"/>
    <w:rsid w:val="45877E62"/>
    <w:rsid w:val="458A648F"/>
    <w:rsid w:val="458C8282"/>
    <w:rsid w:val="458DE0D9"/>
    <w:rsid w:val="4592445B"/>
    <w:rsid w:val="459D2C7C"/>
    <w:rsid w:val="459ED80D"/>
    <w:rsid w:val="45A97BEF"/>
    <w:rsid w:val="45ACB293"/>
    <w:rsid w:val="45AED159"/>
    <w:rsid w:val="45AEEBCA"/>
    <w:rsid w:val="45B7060E"/>
    <w:rsid w:val="45BB9349"/>
    <w:rsid w:val="45BE72AB"/>
    <w:rsid w:val="45BEFFA1"/>
    <w:rsid w:val="45C586F0"/>
    <w:rsid w:val="45C9C3AF"/>
    <w:rsid w:val="45C9D7D9"/>
    <w:rsid w:val="45CA3E64"/>
    <w:rsid w:val="45D0DAF6"/>
    <w:rsid w:val="45DA8122"/>
    <w:rsid w:val="45DB62CA"/>
    <w:rsid w:val="45DC791D"/>
    <w:rsid w:val="45DF6980"/>
    <w:rsid w:val="45E12CD0"/>
    <w:rsid w:val="45ECC21F"/>
    <w:rsid w:val="45F1CA47"/>
    <w:rsid w:val="45F3C27C"/>
    <w:rsid w:val="45F60122"/>
    <w:rsid w:val="45FB7E50"/>
    <w:rsid w:val="45FDD637"/>
    <w:rsid w:val="460258FA"/>
    <w:rsid w:val="4602E9BD"/>
    <w:rsid w:val="4603A53D"/>
    <w:rsid w:val="4604ABC1"/>
    <w:rsid w:val="460B8CD5"/>
    <w:rsid w:val="4610066E"/>
    <w:rsid w:val="461BB823"/>
    <w:rsid w:val="461CF782"/>
    <w:rsid w:val="461DDDC8"/>
    <w:rsid w:val="461EBA97"/>
    <w:rsid w:val="4623595B"/>
    <w:rsid w:val="46247D06"/>
    <w:rsid w:val="4626215C"/>
    <w:rsid w:val="4626334E"/>
    <w:rsid w:val="4628692F"/>
    <w:rsid w:val="46300984"/>
    <w:rsid w:val="46311B69"/>
    <w:rsid w:val="463A1486"/>
    <w:rsid w:val="463EDC23"/>
    <w:rsid w:val="464235C0"/>
    <w:rsid w:val="4645BDC4"/>
    <w:rsid w:val="464934A1"/>
    <w:rsid w:val="464B19AD"/>
    <w:rsid w:val="46507190"/>
    <w:rsid w:val="465177C7"/>
    <w:rsid w:val="4652832D"/>
    <w:rsid w:val="4657DE7A"/>
    <w:rsid w:val="465D87EE"/>
    <w:rsid w:val="465E98EC"/>
    <w:rsid w:val="465F742F"/>
    <w:rsid w:val="46648473"/>
    <w:rsid w:val="466A1402"/>
    <w:rsid w:val="46760DA4"/>
    <w:rsid w:val="46794352"/>
    <w:rsid w:val="4679EB4C"/>
    <w:rsid w:val="467D4F3F"/>
    <w:rsid w:val="46841338"/>
    <w:rsid w:val="468D1793"/>
    <w:rsid w:val="4693FCA8"/>
    <w:rsid w:val="469CC83F"/>
    <w:rsid w:val="46AD2A85"/>
    <w:rsid w:val="46AFE1D5"/>
    <w:rsid w:val="46B463ED"/>
    <w:rsid w:val="46B51CA0"/>
    <w:rsid w:val="46C358AF"/>
    <w:rsid w:val="46C606D5"/>
    <w:rsid w:val="46C6C03D"/>
    <w:rsid w:val="46CEB311"/>
    <w:rsid w:val="46D4318B"/>
    <w:rsid w:val="46D5BEB2"/>
    <w:rsid w:val="46D6C978"/>
    <w:rsid w:val="46E53DB4"/>
    <w:rsid w:val="46E8B9B9"/>
    <w:rsid w:val="46EBC139"/>
    <w:rsid w:val="46EEB6AF"/>
    <w:rsid w:val="46EF0102"/>
    <w:rsid w:val="46F3898C"/>
    <w:rsid w:val="46F43854"/>
    <w:rsid w:val="46F5860B"/>
    <w:rsid w:val="47015AAE"/>
    <w:rsid w:val="47043FB7"/>
    <w:rsid w:val="4704F405"/>
    <w:rsid w:val="4708B69D"/>
    <w:rsid w:val="470FED4B"/>
    <w:rsid w:val="4711ADBE"/>
    <w:rsid w:val="4713649B"/>
    <w:rsid w:val="47178B10"/>
    <w:rsid w:val="4717FB06"/>
    <w:rsid w:val="471CF645"/>
    <w:rsid w:val="472727CE"/>
    <w:rsid w:val="472A3014"/>
    <w:rsid w:val="472C39EA"/>
    <w:rsid w:val="472DEAB5"/>
    <w:rsid w:val="472E51A4"/>
    <w:rsid w:val="4731FDBD"/>
    <w:rsid w:val="473B1EF0"/>
    <w:rsid w:val="474166EB"/>
    <w:rsid w:val="474276D7"/>
    <w:rsid w:val="4743D2B4"/>
    <w:rsid w:val="47441229"/>
    <w:rsid w:val="4744B800"/>
    <w:rsid w:val="4749C4F5"/>
    <w:rsid w:val="47536E53"/>
    <w:rsid w:val="47577FC4"/>
    <w:rsid w:val="475A29A6"/>
    <w:rsid w:val="475B118B"/>
    <w:rsid w:val="475C35E0"/>
    <w:rsid w:val="475EA219"/>
    <w:rsid w:val="47635461"/>
    <w:rsid w:val="476B786C"/>
    <w:rsid w:val="476EEA91"/>
    <w:rsid w:val="4770E663"/>
    <w:rsid w:val="4773D5DF"/>
    <w:rsid w:val="47768130"/>
    <w:rsid w:val="477CADEC"/>
    <w:rsid w:val="477E6235"/>
    <w:rsid w:val="477F8A1F"/>
    <w:rsid w:val="47863137"/>
    <w:rsid w:val="478C42D3"/>
    <w:rsid w:val="478E2CD1"/>
    <w:rsid w:val="47A28F11"/>
    <w:rsid w:val="47A5ED51"/>
    <w:rsid w:val="47A6B43B"/>
    <w:rsid w:val="47AA2CAC"/>
    <w:rsid w:val="47AB949C"/>
    <w:rsid w:val="47AE1E5D"/>
    <w:rsid w:val="47BD8B7F"/>
    <w:rsid w:val="47C16A08"/>
    <w:rsid w:val="47C428ED"/>
    <w:rsid w:val="47C44A7A"/>
    <w:rsid w:val="47CD5382"/>
    <w:rsid w:val="47CE2933"/>
    <w:rsid w:val="47D2DCAD"/>
    <w:rsid w:val="47DB38BF"/>
    <w:rsid w:val="47DE5FFD"/>
    <w:rsid w:val="47DE9C9C"/>
    <w:rsid w:val="47E2C9BB"/>
    <w:rsid w:val="47E90CD0"/>
    <w:rsid w:val="47E95496"/>
    <w:rsid w:val="47EC5A5D"/>
    <w:rsid w:val="47ECA529"/>
    <w:rsid w:val="47F6857C"/>
    <w:rsid w:val="47FD9A1F"/>
    <w:rsid w:val="480CA7AA"/>
    <w:rsid w:val="480ED77C"/>
    <w:rsid w:val="48118578"/>
    <w:rsid w:val="481286E9"/>
    <w:rsid w:val="4813539F"/>
    <w:rsid w:val="48147028"/>
    <w:rsid w:val="4817E34F"/>
    <w:rsid w:val="481811AB"/>
    <w:rsid w:val="48183843"/>
    <w:rsid w:val="482175D4"/>
    <w:rsid w:val="4824D82A"/>
    <w:rsid w:val="48252148"/>
    <w:rsid w:val="48269B76"/>
    <w:rsid w:val="48318A62"/>
    <w:rsid w:val="4831EE25"/>
    <w:rsid w:val="483DB83A"/>
    <w:rsid w:val="483EDA8C"/>
    <w:rsid w:val="483FAA6B"/>
    <w:rsid w:val="483FDC5A"/>
    <w:rsid w:val="4848BECC"/>
    <w:rsid w:val="48517B91"/>
    <w:rsid w:val="4852049B"/>
    <w:rsid w:val="48571E82"/>
    <w:rsid w:val="48575A4B"/>
    <w:rsid w:val="4858F19D"/>
    <w:rsid w:val="486D6FC6"/>
    <w:rsid w:val="48715C8A"/>
    <w:rsid w:val="487ACAA7"/>
    <w:rsid w:val="487B36C4"/>
    <w:rsid w:val="487E43BE"/>
    <w:rsid w:val="4885436A"/>
    <w:rsid w:val="488EBC0E"/>
    <w:rsid w:val="48921D8B"/>
    <w:rsid w:val="489A1A92"/>
    <w:rsid w:val="489BFFA2"/>
    <w:rsid w:val="48A0A657"/>
    <w:rsid w:val="48A23DDA"/>
    <w:rsid w:val="48A9819B"/>
    <w:rsid w:val="48B07142"/>
    <w:rsid w:val="48B1A0C9"/>
    <w:rsid w:val="48B1EFFD"/>
    <w:rsid w:val="48B2EA02"/>
    <w:rsid w:val="48B39678"/>
    <w:rsid w:val="48B81701"/>
    <w:rsid w:val="48BA8327"/>
    <w:rsid w:val="48BBB041"/>
    <w:rsid w:val="48C2D669"/>
    <w:rsid w:val="48C5A25A"/>
    <w:rsid w:val="48C75384"/>
    <w:rsid w:val="48C80EAE"/>
    <w:rsid w:val="48CA697D"/>
    <w:rsid w:val="48CBCDD1"/>
    <w:rsid w:val="48CBF406"/>
    <w:rsid w:val="48CE5020"/>
    <w:rsid w:val="48D16261"/>
    <w:rsid w:val="48D251F8"/>
    <w:rsid w:val="48D75C2B"/>
    <w:rsid w:val="48DA20FD"/>
    <w:rsid w:val="48DC9B09"/>
    <w:rsid w:val="48E0941B"/>
    <w:rsid w:val="48E6F891"/>
    <w:rsid w:val="48EC5C82"/>
    <w:rsid w:val="48F1B025"/>
    <w:rsid w:val="48F27AB5"/>
    <w:rsid w:val="48F52784"/>
    <w:rsid w:val="48F6608E"/>
    <w:rsid w:val="48F71692"/>
    <w:rsid w:val="490264FB"/>
    <w:rsid w:val="4903E332"/>
    <w:rsid w:val="490B93BF"/>
    <w:rsid w:val="49105297"/>
    <w:rsid w:val="4910F2C0"/>
    <w:rsid w:val="4918A75C"/>
    <w:rsid w:val="491AD78A"/>
    <w:rsid w:val="491AE232"/>
    <w:rsid w:val="491D1BEF"/>
    <w:rsid w:val="49296077"/>
    <w:rsid w:val="4930F619"/>
    <w:rsid w:val="4934335B"/>
    <w:rsid w:val="4936F91A"/>
    <w:rsid w:val="493834F0"/>
    <w:rsid w:val="493E6D07"/>
    <w:rsid w:val="49439DB4"/>
    <w:rsid w:val="4946976E"/>
    <w:rsid w:val="4946BD1C"/>
    <w:rsid w:val="494B4647"/>
    <w:rsid w:val="494F93CE"/>
    <w:rsid w:val="49598F07"/>
    <w:rsid w:val="4961CED0"/>
    <w:rsid w:val="4961F1D6"/>
    <w:rsid w:val="49690004"/>
    <w:rsid w:val="497A084C"/>
    <w:rsid w:val="497D137D"/>
    <w:rsid w:val="497D40E5"/>
    <w:rsid w:val="497E7EA2"/>
    <w:rsid w:val="497EE415"/>
    <w:rsid w:val="49823D98"/>
    <w:rsid w:val="498244CD"/>
    <w:rsid w:val="49888AEC"/>
    <w:rsid w:val="4988F5C2"/>
    <w:rsid w:val="498916EE"/>
    <w:rsid w:val="49905075"/>
    <w:rsid w:val="4992F004"/>
    <w:rsid w:val="49968FF6"/>
    <w:rsid w:val="499AC87D"/>
    <w:rsid w:val="49A27DA3"/>
    <w:rsid w:val="49ACF423"/>
    <w:rsid w:val="49B2238D"/>
    <w:rsid w:val="49B3E888"/>
    <w:rsid w:val="49C041A1"/>
    <w:rsid w:val="49C4B138"/>
    <w:rsid w:val="49C938E5"/>
    <w:rsid w:val="49D142FE"/>
    <w:rsid w:val="49D4F39B"/>
    <w:rsid w:val="49D9398B"/>
    <w:rsid w:val="49D9C706"/>
    <w:rsid w:val="49DDC25E"/>
    <w:rsid w:val="49E1108F"/>
    <w:rsid w:val="49E1B5B0"/>
    <w:rsid w:val="49E87376"/>
    <w:rsid w:val="49EB26CA"/>
    <w:rsid w:val="49ECB28B"/>
    <w:rsid w:val="49EFA9AD"/>
    <w:rsid w:val="49F1D902"/>
    <w:rsid w:val="49F2218D"/>
    <w:rsid w:val="49F27EBF"/>
    <w:rsid w:val="49F31660"/>
    <w:rsid w:val="4A038716"/>
    <w:rsid w:val="4A077608"/>
    <w:rsid w:val="4A0D1B65"/>
    <w:rsid w:val="4A0EB6F9"/>
    <w:rsid w:val="4A15D02B"/>
    <w:rsid w:val="4A1D5ABB"/>
    <w:rsid w:val="4A1E4B39"/>
    <w:rsid w:val="4A1F618C"/>
    <w:rsid w:val="4A20DD80"/>
    <w:rsid w:val="4A2101C4"/>
    <w:rsid w:val="4A28B46A"/>
    <w:rsid w:val="4A2A2C87"/>
    <w:rsid w:val="4A2A5CA8"/>
    <w:rsid w:val="4A2EF692"/>
    <w:rsid w:val="4A2F60B8"/>
    <w:rsid w:val="4A30023F"/>
    <w:rsid w:val="4A31C6DD"/>
    <w:rsid w:val="4A362CC8"/>
    <w:rsid w:val="4A37C597"/>
    <w:rsid w:val="4A4A8145"/>
    <w:rsid w:val="4A4F0C91"/>
    <w:rsid w:val="4A5098A3"/>
    <w:rsid w:val="4A571306"/>
    <w:rsid w:val="4A5D6B8D"/>
    <w:rsid w:val="4A62FB61"/>
    <w:rsid w:val="4A756901"/>
    <w:rsid w:val="4A7647C4"/>
    <w:rsid w:val="4A7AEDC1"/>
    <w:rsid w:val="4A7B2582"/>
    <w:rsid w:val="4A7E53E7"/>
    <w:rsid w:val="4A82C612"/>
    <w:rsid w:val="4A86C3E0"/>
    <w:rsid w:val="4A88A84C"/>
    <w:rsid w:val="4A8F0DFD"/>
    <w:rsid w:val="4A93079D"/>
    <w:rsid w:val="4A9E8C2A"/>
    <w:rsid w:val="4AA22DB4"/>
    <w:rsid w:val="4AA561E6"/>
    <w:rsid w:val="4AA62748"/>
    <w:rsid w:val="4AAB2F7B"/>
    <w:rsid w:val="4AABFA93"/>
    <w:rsid w:val="4AB21F3C"/>
    <w:rsid w:val="4AB9CC35"/>
    <w:rsid w:val="4ABC24FD"/>
    <w:rsid w:val="4ABE70A1"/>
    <w:rsid w:val="4AC619DA"/>
    <w:rsid w:val="4ACE00BC"/>
    <w:rsid w:val="4AD1FE3B"/>
    <w:rsid w:val="4AD54E2A"/>
    <w:rsid w:val="4AD553DB"/>
    <w:rsid w:val="4ADA3710"/>
    <w:rsid w:val="4ADFE832"/>
    <w:rsid w:val="4AE01DE8"/>
    <w:rsid w:val="4AE085AC"/>
    <w:rsid w:val="4AE30134"/>
    <w:rsid w:val="4AE4540F"/>
    <w:rsid w:val="4AE93248"/>
    <w:rsid w:val="4AE953B9"/>
    <w:rsid w:val="4AEA1A4B"/>
    <w:rsid w:val="4AEA4241"/>
    <w:rsid w:val="4AEB0FEB"/>
    <w:rsid w:val="4AEBF56F"/>
    <w:rsid w:val="4AEF0E3A"/>
    <w:rsid w:val="4AF455C3"/>
    <w:rsid w:val="4AFDA69F"/>
    <w:rsid w:val="4B033212"/>
    <w:rsid w:val="4B092902"/>
    <w:rsid w:val="4B1073A7"/>
    <w:rsid w:val="4B11C32E"/>
    <w:rsid w:val="4B203B6B"/>
    <w:rsid w:val="4B27621D"/>
    <w:rsid w:val="4B2A191E"/>
    <w:rsid w:val="4B2EB356"/>
    <w:rsid w:val="4B2FFEBC"/>
    <w:rsid w:val="4B39B3BB"/>
    <w:rsid w:val="4B3D5F64"/>
    <w:rsid w:val="4B404685"/>
    <w:rsid w:val="4B410C1E"/>
    <w:rsid w:val="4B45E948"/>
    <w:rsid w:val="4B4A08D2"/>
    <w:rsid w:val="4B4D39F5"/>
    <w:rsid w:val="4B510864"/>
    <w:rsid w:val="4B5D18AF"/>
    <w:rsid w:val="4B5FDF39"/>
    <w:rsid w:val="4B6A43E9"/>
    <w:rsid w:val="4B6D02A4"/>
    <w:rsid w:val="4B7376FE"/>
    <w:rsid w:val="4B79F133"/>
    <w:rsid w:val="4B7DE06A"/>
    <w:rsid w:val="4B81F470"/>
    <w:rsid w:val="4B81FCAB"/>
    <w:rsid w:val="4B82E304"/>
    <w:rsid w:val="4B8600D6"/>
    <w:rsid w:val="4B898A1B"/>
    <w:rsid w:val="4B8D9F43"/>
    <w:rsid w:val="4B91DAD0"/>
    <w:rsid w:val="4B92F555"/>
    <w:rsid w:val="4B94E925"/>
    <w:rsid w:val="4B98A684"/>
    <w:rsid w:val="4B9A23CB"/>
    <w:rsid w:val="4BA60ACB"/>
    <w:rsid w:val="4BA6FBF4"/>
    <w:rsid w:val="4BACFEA1"/>
    <w:rsid w:val="4BAE10A0"/>
    <w:rsid w:val="4BAE3196"/>
    <w:rsid w:val="4BB2863F"/>
    <w:rsid w:val="4BB9EDD3"/>
    <w:rsid w:val="4BBD3116"/>
    <w:rsid w:val="4BC22540"/>
    <w:rsid w:val="4BC6C9F0"/>
    <w:rsid w:val="4BC914A6"/>
    <w:rsid w:val="4BC9D639"/>
    <w:rsid w:val="4BCB2A25"/>
    <w:rsid w:val="4BD0F0A9"/>
    <w:rsid w:val="4BD5CB23"/>
    <w:rsid w:val="4BD945D9"/>
    <w:rsid w:val="4BDC47C8"/>
    <w:rsid w:val="4BDCC832"/>
    <w:rsid w:val="4BE715D8"/>
    <w:rsid w:val="4BEAFAAB"/>
    <w:rsid w:val="4BEEB044"/>
    <w:rsid w:val="4BF5211E"/>
    <w:rsid w:val="4BF8D6FC"/>
    <w:rsid w:val="4BFB77A6"/>
    <w:rsid w:val="4BFBFA6C"/>
    <w:rsid w:val="4BFF40FA"/>
    <w:rsid w:val="4BFFE4E2"/>
    <w:rsid w:val="4C035996"/>
    <w:rsid w:val="4C039D37"/>
    <w:rsid w:val="4C0CD233"/>
    <w:rsid w:val="4C1090DA"/>
    <w:rsid w:val="4C123376"/>
    <w:rsid w:val="4C14616B"/>
    <w:rsid w:val="4C174770"/>
    <w:rsid w:val="4C17F742"/>
    <w:rsid w:val="4C2116AD"/>
    <w:rsid w:val="4C263628"/>
    <w:rsid w:val="4C2ED7FE"/>
    <w:rsid w:val="4C339C94"/>
    <w:rsid w:val="4C35725B"/>
    <w:rsid w:val="4C44DB55"/>
    <w:rsid w:val="4C45CAC0"/>
    <w:rsid w:val="4C4678CE"/>
    <w:rsid w:val="4C4683BC"/>
    <w:rsid w:val="4C4EE2D5"/>
    <w:rsid w:val="4C4F3645"/>
    <w:rsid w:val="4C501E6C"/>
    <w:rsid w:val="4C54A8D3"/>
    <w:rsid w:val="4C598171"/>
    <w:rsid w:val="4C62A408"/>
    <w:rsid w:val="4C683C40"/>
    <w:rsid w:val="4C6B8D7F"/>
    <w:rsid w:val="4C6BD3D0"/>
    <w:rsid w:val="4C71365E"/>
    <w:rsid w:val="4C7A6469"/>
    <w:rsid w:val="4C80F4D8"/>
    <w:rsid w:val="4C8261FA"/>
    <w:rsid w:val="4C8AC3AD"/>
    <w:rsid w:val="4C8C806C"/>
    <w:rsid w:val="4C8CAF02"/>
    <w:rsid w:val="4C8D64C7"/>
    <w:rsid w:val="4C8F6F8A"/>
    <w:rsid w:val="4C9BB095"/>
    <w:rsid w:val="4C9E1699"/>
    <w:rsid w:val="4CA1464E"/>
    <w:rsid w:val="4CA3B779"/>
    <w:rsid w:val="4CA43823"/>
    <w:rsid w:val="4CA57BD3"/>
    <w:rsid w:val="4CA65A6D"/>
    <w:rsid w:val="4CAAE013"/>
    <w:rsid w:val="4CACAB38"/>
    <w:rsid w:val="4CB02FEB"/>
    <w:rsid w:val="4CB47FCF"/>
    <w:rsid w:val="4CB92EF0"/>
    <w:rsid w:val="4CC07D83"/>
    <w:rsid w:val="4CCE5040"/>
    <w:rsid w:val="4CD21F23"/>
    <w:rsid w:val="4CD22713"/>
    <w:rsid w:val="4CD72A40"/>
    <w:rsid w:val="4CD73027"/>
    <w:rsid w:val="4CDBE051"/>
    <w:rsid w:val="4CDDE6D4"/>
    <w:rsid w:val="4CE0043D"/>
    <w:rsid w:val="4CE01397"/>
    <w:rsid w:val="4CE119D2"/>
    <w:rsid w:val="4CE20E30"/>
    <w:rsid w:val="4CE2EA58"/>
    <w:rsid w:val="4CE4C99A"/>
    <w:rsid w:val="4CE7E242"/>
    <w:rsid w:val="4CEBB2D5"/>
    <w:rsid w:val="4CEBD494"/>
    <w:rsid w:val="4CF0D6F4"/>
    <w:rsid w:val="4CF571A2"/>
    <w:rsid w:val="4CF57C25"/>
    <w:rsid w:val="4CF5BEDA"/>
    <w:rsid w:val="4CF8A599"/>
    <w:rsid w:val="4CFF275D"/>
    <w:rsid w:val="4D021843"/>
    <w:rsid w:val="4D02A4E6"/>
    <w:rsid w:val="4D054036"/>
    <w:rsid w:val="4D0712D5"/>
    <w:rsid w:val="4D102447"/>
    <w:rsid w:val="4D135B1A"/>
    <w:rsid w:val="4D140081"/>
    <w:rsid w:val="4D141457"/>
    <w:rsid w:val="4D146844"/>
    <w:rsid w:val="4D155E32"/>
    <w:rsid w:val="4D18CAF4"/>
    <w:rsid w:val="4D1E60B0"/>
    <w:rsid w:val="4D306BC6"/>
    <w:rsid w:val="4D36AE03"/>
    <w:rsid w:val="4D372F84"/>
    <w:rsid w:val="4D406EC7"/>
    <w:rsid w:val="4D4681F2"/>
    <w:rsid w:val="4D49D3F6"/>
    <w:rsid w:val="4D4C217D"/>
    <w:rsid w:val="4D52179F"/>
    <w:rsid w:val="4D523920"/>
    <w:rsid w:val="4D639F4C"/>
    <w:rsid w:val="4D664FA6"/>
    <w:rsid w:val="4D691EBF"/>
    <w:rsid w:val="4D6D0065"/>
    <w:rsid w:val="4D71AFB2"/>
    <w:rsid w:val="4D75E094"/>
    <w:rsid w:val="4D79ED06"/>
    <w:rsid w:val="4D7AD2FF"/>
    <w:rsid w:val="4D804CDD"/>
    <w:rsid w:val="4D93FF07"/>
    <w:rsid w:val="4D98C221"/>
    <w:rsid w:val="4D9ADDF8"/>
    <w:rsid w:val="4D9D5605"/>
    <w:rsid w:val="4D9F3494"/>
    <w:rsid w:val="4DA17493"/>
    <w:rsid w:val="4DA5AC9A"/>
    <w:rsid w:val="4DAA01D7"/>
    <w:rsid w:val="4DB17FCE"/>
    <w:rsid w:val="4DB99609"/>
    <w:rsid w:val="4DCB56E7"/>
    <w:rsid w:val="4DCBAE34"/>
    <w:rsid w:val="4DD19F20"/>
    <w:rsid w:val="4DD83FA5"/>
    <w:rsid w:val="4DDE51F2"/>
    <w:rsid w:val="4DE035CC"/>
    <w:rsid w:val="4DE46B1F"/>
    <w:rsid w:val="4DE9F967"/>
    <w:rsid w:val="4DEB3FAD"/>
    <w:rsid w:val="4DEC92FB"/>
    <w:rsid w:val="4DF2C944"/>
    <w:rsid w:val="4DF5F187"/>
    <w:rsid w:val="4E005895"/>
    <w:rsid w:val="4E02CE05"/>
    <w:rsid w:val="4E064023"/>
    <w:rsid w:val="4E0DD5D8"/>
    <w:rsid w:val="4E1037C9"/>
    <w:rsid w:val="4E10C798"/>
    <w:rsid w:val="4E15E312"/>
    <w:rsid w:val="4E1F51DA"/>
    <w:rsid w:val="4E232220"/>
    <w:rsid w:val="4E273210"/>
    <w:rsid w:val="4E337D93"/>
    <w:rsid w:val="4E34E760"/>
    <w:rsid w:val="4E46260B"/>
    <w:rsid w:val="4E4B8729"/>
    <w:rsid w:val="4E4BC160"/>
    <w:rsid w:val="4E4FDFAB"/>
    <w:rsid w:val="4E577B09"/>
    <w:rsid w:val="4E637814"/>
    <w:rsid w:val="4E6728BE"/>
    <w:rsid w:val="4E6E45F9"/>
    <w:rsid w:val="4E710E6D"/>
    <w:rsid w:val="4E71EEF3"/>
    <w:rsid w:val="4E74AF06"/>
    <w:rsid w:val="4E7BCE05"/>
    <w:rsid w:val="4E7D2D38"/>
    <w:rsid w:val="4E87866C"/>
    <w:rsid w:val="4E89EA3A"/>
    <w:rsid w:val="4E8F5FCD"/>
    <w:rsid w:val="4E933D0E"/>
    <w:rsid w:val="4E934776"/>
    <w:rsid w:val="4E946F11"/>
    <w:rsid w:val="4E94CF0A"/>
    <w:rsid w:val="4E954A8F"/>
    <w:rsid w:val="4E991056"/>
    <w:rsid w:val="4E9CD5A6"/>
    <w:rsid w:val="4E9DD7BE"/>
    <w:rsid w:val="4E9FBEB9"/>
    <w:rsid w:val="4EA16EF7"/>
    <w:rsid w:val="4EA334BE"/>
    <w:rsid w:val="4EA50E20"/>
    <w:rsid w:val="4EA618EA"/>
    <w:rsid w:val="4EB8ED61"/>
    <w:rsid w:val="4EBD576A"/>
    <w:rsid w:val="4EC17BC3"/>
    <w:rsid w:val="4EC3D2E5"/>
    <w:rsid w:val="4ECDC9F5"/>
    <w:rsid w:val="4ED700DB"/>
    <w:rsid w:val="4EE68942"/>
    <w:rsid w:val="4EE7622D"/>
    <w:rsid w:val="4EEBA8F2"/>
    <w:rsid w:val="4EF21C19"/>
    <w:rsid w:val="4EF4A5DA"/>
    <w:rsid w:val="4EF4F7BE"/>
    <w:rsid w:val="4EF9A367"/>
    <w:rsid w:val="4EF9E0AC"/>
    <w:rsid w:val="4F0BD8C6"/>
    <w:rsid w:val="4F0C764E"/>
    <w:rsid w:val="4F0F8055"/>
    <w:rsid w:val="4F1B7CE9"/>
    <w:rsid w:val="4F1FE638"/>
    <w:rsid w:val="4F21C6D8"/>
    <w:rsid w:val="4F26FA79"/>
    <w:rsid w:val="4F28BD03"/>
    <w:rsid w:val="4F2FF243"/>
    <w:rsid w:val="4F3B0683"/>
    <w:rsid w:val="4F3E61C9"/>
    <w:rsid w:val="4F448A89"/>
    <w:rsid w:val="4F4B3F3B"/>
    <w:rsid w:val="4F4FE3E2"/>
    <w:rsid w:val="4F50ACF7"/>
    <w:rsid w:val="4F53F87D"/>
    <w:rsid w:val="4F54FF14"/>
    <w:rsid w:val="4F5658E2"/>
    <w:rsid w:val="4F6381AE"/>
    <w:rsid w:val="4F6BE2D8"/>
    <w:rsid w:val="4F6C325E"/>
    <w:rsid w:val="4F6CBAFC"/>
    <w:rsid w:val="4F6F9E0C"/>
    <w:rsid w:val="4F8317AF"/>
    <w:rsid w:val="4F844F3B"/>
    <w:rsid w:val="4F84E44C"/>
    <w:rsid w:val="4F903990"/>
    <w:rsid w:val="4F91CB8D"/>
    <w:rsid w:val="4F993AD8"/>
    <w:rsid w:val="4F9946BE"/>
    <w:rsid w:val="4F994A25"/>
    <w:rsid w:val="4FA47F6F"/>
    <w:rsid w:val="4FA52366"/>
    <w:rsid w:val="4FA57F87"/>
    <w:rsid w:val="4FA75538"/>
    <w:rsid w:val="4FAC3D83"/>
    <w:rsid w:val="4FAE4030"/>
    <w:rsid w:val="4FB7161B"/>
    <w:rsid w:val="4FB99725"/>
    <w:rsid w:val="4FBEBF5D"/>
    <w:rsid w:val="4FC48371"/>
    <w:rsid w:val="4FC57FC8"/>
    <w:rsid w:val="4FCBBDD1"/>
    <w:rsid w:val="4FD63E8E"/>
    <w:rsid w:val="4FD9BC84"/>
    <w:rsid w:val="4FDB318B"/>
    <w:rsid w:val="4FDC0AD1"/>
    <w:rsid w:val="4FE0F4A2"/>
    <w:rsid w:val="4FEA55AB"/>
    <w:rsid w:val="4FEF133E"/>
    <w:rsid w:val="4FEF44A2"/>
    <w:rsid w:val="4FF332CA"/>
    <w:rsid w:val="4FF9E762"/>
    <w:rsid w:val="4FFD5B1D"/>
    <w:rsid w:val="4FFE0F25"/>
    <w:rsid w:val="5003D345"/>
    <w:rsid w:val="5006592C"/>
    <w:rsid w:val="501322E6"/>
    <w:rsid w:val="5017F0B8"/>
    <w:rsid w:val="501A777A"/>
    <w:rsid w:val="501CE138"/>
    <w:rsid w:val="5020E6A4"/>
    <w:rsid w:val="502132F6"/>
    <w:rsid w:val="50214316"/>
    <w:rsid w:val="502B88EE"/>
    <w:rsid w:val="5033F592"/>
    <w:rsid w:val="5034F255"/>
    <w:rsid w:val="5038F0A3"/>
    <w:rsid w:val="5039C3CB"/>
    <w:rsid w:val="503CC60B"/>
    <w:rsid w:val="503EB632"/>
    <w:rsid w:val="5042C042"/>
    <w:rsid w:val="50474B77"/>
    <w:rsid w:val="504A1F33"/>
    <w:rsid w:val="504D71FD"/>
    <w:rsid w:val="504E7005"/>
    <w:rsid w:val="504F9587"/>
    <w:rsid w:val="505BCA04"/>
    <w:rsid w:val="50633223"/>
    <w:rsid w:val="5068AA0A"/>
    <w:rsid w:val="506AB525"/>
    <w:rsid w:val="506E0E3D"/>
    <w:rsid w:val="50723A17"/>
    <w:rsid w:val="50769A95"/>
    <w:rsid w:val="507C3D50"/>
    <w:rsid w:val="50818E6D"/>
    <w:rsid w:val="5088AA87"/>
    <w:rsid w:val="50895598"/>
    <w:rsid w:val="508F808A"/>
    <w:rsid w:val="509052EE"/>
    <w:rsid w:val="5092A44B"/>
    <w:rsid w:val="50952F78"/>
    <w:rsid w:val="509953F7"/>
    <w:rsid w:val="509A4A2F"/>
    <w:rsid w:val="509A4E6D"/>
    <w:rsid w:val="509D2F70"/>
    <w:rsid w:val="50A4A74F"/>
    <w:rsid w:val="50A4D685"/>
    <w:rsid w:val="50AEA096"/>
    <w:rsid w:val="50B3EEC8"/>
    <w:rsid w:val="50BAB66B"/>
    <w:rsid w:val="50BD1CDD"/>
    <w:rsid w:val="50BDA58B"/>
    <w:rsid w:val="50CAB625"/>
    <w:rsid w:val="50CBC0A2"/>
    <w:rsid w:val="50D8409B"/>
    <w:rsid w:val="50E5D010"/>
    <w:rsid w:val="50E631BA"/>
    <w:rsid w:val="50E7ACDA"/>
    <w:rsid w:val="50E96CC4"/>
    <w:rsid w:val="50E97452"/>
    <w:rsid w:val="50EC1BED"/>
    <w:rsid w:val="50F94A00"/>
    <w:rsid w:val="50FBC0D2"/>
    <w:rsid w:val="51027E99"/>
    <w:rsid w:val="51074698"/>
    <w:rsid w:val="510B8B1D"/>
    <w:rsid w:val="510D7460"/>
    <w:rsid w:val="51185036"/>
    <w:rsid w:val="51186B5A"/>
    <w:rsid w:val="5118F828"/>
    <w:rsid w:val="51197F86"/>
    <w:rsid w:val="512C8B39"/>
    <w:rsid w:val="5132AFF9"/>
    <w:rsid w:val="5133F65D"/>
    <w:rsid w:val="51361D1D"/>
    <w:rsid w:val="513699A3"/>
    <w:rsid w:val="51389DEA"/>
    <w:rsid w:val="5143717B"/>
    <w:rsid w:val="5144C879"/>
    <w:rsid w:val="5146E5B7"/>
    <w:rsid w:val="514889B5"/>
    <w:rsid w:val="514BE898"/>
    <w:rsid w:val="514C3FDB"/>
    <w:rsid w:val="514EE4DD"/>
    <w:rsid w:val="514F33CF"/>
    <w:rsid w:val="51502006"/>
    <w:rsid w:val="51551C1C"/>
    <w:rsid w:val="515887C9"/>
    <w:rsid w:val="51646AC8"/>
    <w:rsid w:val="5166F3D6"/>
    <w:rsid w:val="5168E943"/>
    <w:rsid w:val="516E6D5D"/>
    <w:rsid w:val="51720EEF"/>
    <w:rsid w:val="517E78F1"/>
    <w:rsid w:val="51881C61"/>
    <w:rsid w:val="518A75D9"/>
    <w:rsid w:val="518C1D21"/>
    <w:rsid w:val="519037CA"/>
    <w:rsid w:val="519248C5"/>
    <w:rsid w:val="519837F4"/>
    <w:rsid w:val="519AA396"/>
    <w:rsid w:val="519AB993"/>
    <w:rsid w:val="519D9038"/>
    <w:rsid w:val="51A657ED"/>
    <w:rsid w:val="51A8BF9E"/>
    <w:rsid w:val="51BAECA4"/>
    <w:rsid w:val="51C52C8E"/>
    <w:rsid w:val="51C865DC"/>
    <w:rsid w:val="51C8D97B"/>
    <w:rsid w:val="51CBDD8A"/>
    <w:rsid w:val="51CC4BEB"/>
    <w:rsid w:val="51D20EBA"/>
    <w:rsid w:val="51DB2567"/>
    <w:rsid w:val="51E55DC4"/>
    <w:rsid w:val="51E609D2"/>
    <w:rsid w:val="51E7BA6B"/>
    <w:rsid w:val="51EC15F9"/>
    <w:rsid w:val="51ECF621"/>
    <w:rsid w:val="51ED674E"/>
    <w:rsid w:val="51F8EDAD"/>
    <w:rsid w:val="51FD8131"/>
    <w:rsid w:val="5202DEB2"/>
    <w:rsid w:val="5212F376"/>
    <w:rsid w:val="52147913"/>
    <w:rsid w:val="52147E9A"/>
    <w:rsid w:val="52160CF5"/>
    <w:rsid w:val="5216E432"/>
    <w:rsid w:val="521CFC48"/>
    <w:rsid w:val="521E6FB6"/>
    <w:rsid w:val="5223F936"/>
    <w:rsid w:val="5227D8C4"/>
    <w:rsid w:val="5229B98B"/>
    <w:rsid w:val="5230BA80"/>
    <w:rsid w:val="5236A17F"/>
    <w:rsid w:val="523CCD69"/>
    <w:rsid w:val="52435C27"/>
    <w:rsid w:val="524471B9"/>
    <w:rsid w:val="524874A3"/>
    <w:rsid w:val="5256798A"/>
    <w:rsid w:val="5258E8C4"/>
    <w:rsid w:val="5259183B"/>
    <w:rsid w:val="5259B68D"/>
    <w:rsid w:val="525AE1B3"/>
    <w:rsid w:val="525BACED"/>
    <w:rsid w:val="525F6C6A"/>
    <w:rsid w:val="526C4093"/>
    <w:rsid w:val="52700519"/>
    <w:rsid w:val="52714023"/>
    <w:rsid w:val="5276C6CD"/>
    <w:rsid w:val="52776A19"/>
    <w:rsid w:val="52781747"/>
    <w:rsid w:val="52797372"/>
    <w:rsid w:val="527B435E"/>
    <w:rsid w:val="5280E3F2"/>
    <w:rsid w:val="528B4E81"/>
    <w:rsid w:val="528CE218"/>
    <w:rsid w:val="528EBDC2"/>
    <w:rsid w:val="529140F2"/>
    <w:rsid w:val="52936F2C"/>
    <w:rsid w:val="529753BE"/>
    <w:rsid w:val="52977528"/>
    <w:rsid w:val="52A78A05"/>
    <w:rsid w:val="52A88F37"/>
    <w:rsid w:val="52A9EAF1"/>
    <w:rsid w:val="52AA4BE6"/>
    <w:rsid w:val="52AADF85"/>
    <w:rsid w:val="52AB9153"/>
    <w:rsid w:val="52ADDA73"/>
    <w:rsid w:val="52B0E884"/>
    <w:rsid w:val="52B4A7A6"/>
    <w:rsid w:val="52BE2D6F"/>
    <w:rsid w:val="52C152FE"/>
    <w:rsid w:val="52C471B9"/>
    <w:rsid w:val="52C49959"/>
    <w:rsid w:val="52C4FE0C"/>
    <w:rsid w:val="52C569C5"/>
    <w:rsid w:val="52D52CD8"/>
    <w:rsid w:val="52D6A42C"/>
    <w:rsid w:val="52D70DFF"/>
    <w:rsid w:val="52DAD571"/>
    <w:rsid w:val="52DDF65F"/>
    <w:rsid w:val="52E3216C"/>
    <w:rsid w:val="52E8541A"/>
    <w:rsid w:val="52E9B261"/>
    <w:rsid w:val="52EB26F4"/>
    <w:rsid w:val="52EC2766"/>
    <w:rsid w:val="52EC9670"/>
    <w:rsid w:val="52EE563C"/>
    <w:rsid w:val="52EE7DBD"/>
    <w:rsid w:val="52F09302"/>
    <w:rsid w:val="52FEF280"/>
    <w:rsid w:val="53139716"/>
    <w:rsid w:val="531431E8"/>
    <w:rsid w:val="531692B2"/>
    <w:rsid w:val="53192D24"/>
    <w:rsid w:val="5319D7AF"/>
    <w:rsid w:val="531E789D"/>
    <w:rsid w:val="53287DBC"/>
    <w:rsid w:val="532C91AE"/>
    <w:rsid w:val="5335E169"/>
    <w:rsid w:val="533969D9"/>
    <w:rsid w:val="5339771C"/>
    <w:rsid w:val="5339CB26"/>
    <w:rsid w:val="533AD997"/>
    <w:rsid w:val="533E60FE"/>
    <w:rsid w:val="53418B95"/>
    <w:rsid w:val="53431E7D"/>
    <w:rsid w:val="53460B34"/>
    <w:rsid w:val="53470A01"/>
    <w:rsid w:val="5350ADA7"/>
    <w:rsid w:val="53536DCF"/>
    <w:rsid w:val="5357C0EE"/>
    <w:rsid w:val="5357CE64"/>
    <w:rsid w:val="5357DAB0"/>
    <w:rsid w:val="53589156"/>
    <w:rsid w:val="53620D5E"/>
    <w:rsid w:val="53626D1F"/>
    <w:rsid w:val="53643117"/>
    <w:rsid w:val="53651F48"/>
    <w:rsid w:val="53670BA6"/>
    <w:rsid w:val="536A0DD3"/>
    <w:rsid w:val="5377001F"/>
    <w:rsid w:val="53771ED8"/>
    <w:rsid w:val="5378787D"/>
    <w:rsid w:val="537965A2"/>
    <w:rsid w:val="537B7D07"/>
    <w:rsid w:val="5387332E"/>
    <w:rsid w:val="5389E916"/>
    <w:rsid w:val="539B3038"/>
    <w:rsid w:val="539EF2A7"/>
    <w:rsid w:val="53A30516"/>
    <w:rsid w:val="53A32D6C"/>
    <w:rsid w:val="53A830C6"/>
    <w:rsid w:val="53A8F56F"/>
    <w:rsid w:val="53A90D14"/>
    <w:rsid w:val="53ADEED6"/>
    <w:rsid w:val="53B323ED"/>
    <w:rsid w:val="53BE6177"/>
    <w:rsid w:val="53C746E3"/>
    <w:rsid w:val="53CD96CD"/>
    <w:rsid w:val="53D0258D"/>
    <w:rsid w:val="53D4C48C"/>
    <w:rsid w:val="53D6AEF4"/>
    <w:rsid w:val="53D9802E"/>
    <w:rsid w:val="53E03537"/>
    <w:rsid w:val="53E04094"/>
    <w:rsid w:val="53E1F477"/>
    <w:rsid w:val="53E3544D"/>
    <w:rsid w:val="53ECA00A"/>
    <w:rsid w:val="53EDB0CD"/>
    <w:rsid w:val="53EE9241"/>
    <w:rsid w:val="53EF9C2E"/>
    <w:rsid w:val="53FAF75D"/>
    <w:rsid w:val="5401C6B4"/>
    <w:rsid w:val="5408DED5"/>
    <w:rsid w:val="540C8AD6"/>
    <w:rsid w:val="54116158"/>
    <w:rsid w:val="541A9DF9"/>
    <w:rsid w:val="541C269C"/>
    <w:rsid w:val="541C68CF"/>
    <w:rsid w:val="541D2BB0"/>
    <w:rsid w:val="5423AC39"/>
    <w:rsid w:val="5428745D"/>
    <w:rsid w:val="542E1C92"/>
    <w:rsid w:val="54313B5D"/>
    <w:rsid w:val="54341596"/>
    <w:rsid w:val="543891DB"/>
    <w:rsid w:val="54402BD1"/>
    <w:rsid w:val="54523E2B"/>
    <w:rsid w:val="54535004"/>
    <w:rsid w:val="5453DF57"/>
    <w:rsid w:val="5458EF52"/>
    <w:rsid w:val="546ADBAA"/>
    <w:rsid w:val="5478B6EC"/>
    <w:rsid w:val="547B5B78"/>
    <w:rsid w:val="547C3110"/>
    <w:rsid w:val="54805E84"/>
    <w:rsid w:val="549147EA"/>
    <w:rsid w:val="5497FB0D"/>
    <w:rsid w:val="549C95F8"/>
    <w:rsid w:val="54A2DE86"/>
    <w:rsid w:val="54A3C18E"/>
    <w:rsid w:val="54ABBC42"/>
    <w:rsid w:val="54AC257E"/>
    <w:rsid w:val="54AE8DDA"/>
    <w:rsid w:val="54B24245"/>
    <w:rsid w:val="54B63EEA"/>
    <w:rsid w:val="54B936C7"/>
    <w:rsid w:val="54BAF6E6"/>
    <w:rsid w:val="54BD3557"/>
    <w:rsid w:val="54BEAF2C"/>
    <w:rsid w:val="54BEC3CE"/>
    <w:rsid w:val="54BF9408"/>
    <w:rsid w:val="54C01F82"/>
    <w:rsid w:val="54C19A25"/>
    <w:rsid w:val="54C76E1E"/>
    <w:rsid w:val="54C94B54"/>
    <w:rsid w:val="54CCCA3C"/>
    <w:rsid w:val="54CF8A0E"/>
    <w:rsid w:val="54D36B0A"/>
    <w:rsid w:val="54D4F0FC"/>
    <w:rsid w:val="54D84360"/>
    <w:rsid w:val="54DC2345"/>
    <w:rsid w:val="54DCC951"/>
    <w:rsid w:val="54DE0D85"/>
    <w:rsid w:val="54DED3C7"/>
    <w:rsid w:val="54E1AAAA"/>
    <w:rsid w:val="54E2A1BC"/>
    <w:rsid w:val="54E6229D"/>
    <w:rsid w:val="54ECEFB4"/>
    <w:rsid w:val="54F1CAC8"/>
    <w:rsid w:val="54FCFF4E"/>
    <w:rsid w:val="55031326"/>
    <w:rsid w:val="55079393"/>
    <w:rsid w:val="550CA5C2"/>
    <w:rsid w:val="5519F5B7"/>
    <w:rsid w:val="5524DDF0"/>
    <w:rsid w:val="5525E399"/>
    <w:rsid w:val="552EBC97"/>
    <w:rsid w:val="5534E435"/>
    <w:rsid w:val="553E4C03"/>
    <w:rsid w:val="553F36BE"/>
    <w:rsid w:val="55418537"/>
    <w:rsid w:val="55444F07"/>
    <w:rsid w:val="554D5C53"/>
    <w:rsid w:val="554F5D93"/>
    <w:rsid w:val="554FD5E8"/>
    <w:rsid w:val="55522B90"/>
    <w:rsid w:val="55522BB5"/>
    <w:rsid w:val="5552DCA5"/>
    <w:rsid w:val="555C5043"/>
    <w:rsid w:val="555CFEC0"/>
    <w:rsid w:val="5563F946"/>
    <w:rsid w:val="55683337"/>
    <w:rsid w:val="5568FE9C"/>
    <w:rsid w:val="556E7A49"/>
    <w:rsid w:val="556F892D"/>
    <w:rsid w:val="55707477"/>
    <w:rsid w:val="5576AE9F"/>
    <w:rsid w:val="55791C18"/>
    <w:rsid w:val="557AE012"/>
    <w:rsid w:val="55830A5A"/>
    <w:rsid w:val="5584BE15"/>
    <w:rsid w:val="558C3343"/>
    <w:rsid w:val="5591864B"/>
    <w:rsid w:val="55924CF3"/>
    <w:rsid w:val="55990C39"/>
    <w:rsid w:val="55994B0E"/>
    <w:rsid w:val="559A7AE5"/>
    <w:rsid w:val="559ABA70"/>
    <w:rsid w:val="55A173C2"/>
    <w:rsid w:val="55A673BD"/>
    <w:rsid w:val="55AD61E5"/>
    <w:rsid w:val="55B33DFB"/>
    <w:rsid w:val="55BC882E"/>
    <w:rsid w:val="55BE261D"/>
    <w:rsid w:val="55C29534"/>
    <w:rsid w:val="55C88198"/>
    <w:rsid w:val="55D0E367"/>
    <w:rsid w:val="55D2CC62"/>
    <w:rsid w:val="55D7D4A4"/>
    <w:rsid w:val="55D8B941"/>
    <w:rsid w:val="55DCF714"/>
    <w:rsid w:val="55DE74BB"/>
    <w:rsid w:val="55DF4293"/>
    <w:rsid w:val="55E419CD"/>
    <w:rsid w:val="55E72560"/>
    <w:rsid w:val="55E83DA3"/>
    <w:rsid w:val="55E89A5E"/>
    <w:rsid w:val="55E8E7C3"/>
    <w:rsid w:val="55ECEB5A"/>
    <w:rsid w:val="55F0EAFF"/>
    <w:rsid w:val="55FB8376"/>
    <w:rsid w:val="55FCAF4D"/>
    <w:rsid w:val="56095D0D"/>
    <w:rsid w:val="56099E6B"/>
    <w:rsid w:val="560B80A8"/>
    <w:rsid w:val="560C8C4B"/>
    <w:rsid w:val="560F8A5C"/>
    <w:rsid w:val="56138840"/>
    <w:rsid w:val="561684BC"/>
    <w:rsid w:val="5616AE41"/>
    <w:rsid w:val="5616B398"/>
    <w:rsid w:val="561D0072"/>
    <w:rsid w:val="56202FC6"/>
    <w:rsid w:val="5620FB9F"/>
    <w:rsid w:val="562A0527"/>
    <w:rsid w:val="562AE712"/>
    <w:rsid w:val="562CA837"/>
    <w:rsid w:val="562EEA49"/>
    <w:rsid w:val="562FA908"/>
    <w:rsid w:val="5631C939"/>
    <w:rsid w:val="5636C402"/>
    <w:rsid w:val="5638366F"/>
    <w:rsid w:val="56442D63"/>
    <w:rsid w:val="564CBD09"/>
    <w:rsid w:val="564DD461"/>
    <w:rsid w:val="564E6AA8"/>
    <w:rsid w:val="56518DA5"/>
    <w:rsid w:val="565643AF"/>
    <w:rsid w:val="565A4D02"/>
    <w:rsid w:val="565BB224"/>
    <w:rsid w:val="5661FEDF"/>
    <w:rsid w:val="566451D4"/>
    <w:rsid w:val="5667FEE1"/>
    <w:rsid w:val="567519A3"/>
    <w:rsid w:val="56761430"/>
    <w:rsid w:val="567E22BC"/>
    <w:rsid w:val="567F797D"/>
    <w:rsid w:val="567FE7CB"/>
    <w:rsid w:val="56822199"/>
    <w:rsid w:val="56899230"/>
    <w:rsid w:val="568FCFF2"/>
    <w:rsid w:val="5693FC9D"/>
    <w:rsid w:val="56941749"/>
    <w:rsid w:val="56942DD9"/>
    <w:rsid w:val="56961961"/>
    <w:rsid w:val="56A03A6A"/>
    <w:rsid w:val="56A3C3B5"/>
    <w:rsid w:val="56A5443B"/>
    <w:rsid w:val="56A61413"/>
    <w:rsid w:val="56B16DE3"/>
    <w:rsid w:val="56B34974"/>
    <w:rsid w:val="56B3CCC3"/>
    <w:rsid w:val="56BAB239"/>
    <w:rsid w:val="56BEB2CE"/>
    <w:rsid w:val="56C60ABB"/>
    <w:rsid w:val="56C76F54"/>
    <w:rsid w:val="56C7B731"/>
    <w:rsid w:val="56C91A27"/>
    <w:rsid w:val="56CB457A"/>
    <w:rsid w:val="56CDF1FC"/>
    <w:rsid w:val="56CFAD19"/>
    <w:rsid w:val="56D12BB5"/>
    <w:rsid w:val="56DB2C70"/>
    <w:rsid w:val="56DC4DA8"/>
    <w:rsid w:val="56DEC7EA"/>
    <w:rsid w:val="56E4B10B"/>
    <w:rsid w:val="56E6FA89"/>
    <w:rsid w:val="56E82BA8"/>
    <w:rsid w:val="56E86738"/>
    <w:rsid w:val="56E9430E"/>
    <w:rsid w:val="56F18C30"/>
    <w:rsid w:val="56F21E8A"/>
    <w:rsid w:val="56F7A549"/>
    <w:rsid w:val="56F882BD"/>
    <w:rsid w:val="56FC8BAC"/>
    <w:rsid w:val="57051A18"/>
    <w:rsid w:val="57069B76"/>
    <w:rsid w:val="57095BEF"/>
    <w:rsid w:val="570E189C"/>
    <w:rsid w:val="571F4D24"/>
    <w:rsid w:val="571FC33A"/>
    <w:rsid w:val="5721F623"/>
    <w:rsid w:val="572814F7"/>
    <w:rsid w:val="57299D97"/>
    <w:rsid w:val="57368B2F"/>
    <w:rsid w:val="573875C1"/>
    <w:rsid w:val="57404543"/>
    <w:rsid w:val="57410125"/>
    <w:rsid w:val="57430967"/>
    <w:rsid w:val="5746B3D2"/>
    <w:rsid w:val="574B7F4B"/>
    <w:rsid w:val="574C4C6E"/>
    <w:rsid w:val="57519423"/>
    <w:rsid w:val="57529DBE"/>
    <w:rsid w:val="57559277"/>
    <w:rsid w:val="5759732F"/>
    <w:rsid w:val="575D3F54"/>
    <w:rsid w:val="575E4753"/>
    <w:rsid w:val="57624FC8"/>
    <w:rsid w:val="5762D2A7"/>
    <w:rsid w:val="5764D6DC"/>
    <w:rsid w:val="576B457E"/>
    <w:rsid w:val="576C6E70"/>
    <w:rsid w:val="576D12A5"/>
    <w:rsid w:val="57783513"/>
    <w:rsid w:val="5779968A"/>
    <w:rsid w:val="57880DB3"/>
    <w:rsid w:val="57888EF7"/>
    <w:rsid w:val="578C9515"/>
    <w:rsid w:val="578CFD51"/>
    <w:rsid w:val="57961D1D"/>
    <w:rsid w:val="5797D190"/>
    <w:rsid w:val="579D858D"/>
    <w:rsid w:val="579F4BEF"/>
    <w:rsid w:val="57A7761A"/>
    <w:rsid w:val="57ADF2B6"/>
    <w:rsid w:val="57B41BCD"/>
    <w:rsid w:val="57BBE612"/>
    <w:rsid w:val="57BD1215"/>
    <w:rsid w:val="57BFDADF"/>
    <w:rsid w:val="57CAF6E0"/>
    <w:rsid w:val="57CCFEAF"/>
    <w:rsid w:val="57D44CCF"/>
    <w:rsid w:val="57D93BDE"/>
    <w:rsid w:val="57DC6FA6"/>
    <w:rsid w:val="57DE2EB1"/>
    <w:rsid w:val="57DE412D"/>
    <w:rsid w:val="57F0F6BE"/>
    <w:rsid w:val="57FB4B46"/>
    <w:rsid w:val="57FD9D6D"/>
    <w:rsid w:val="58038B59"/>
    <w:rsid w:val="5804E65B"/>
    <w:rsid w:val="5804F137"/>
    <w:rsid w:val="580AEF56"/>
    <w:rsid w:val="58148F8B"/>
    <w:rsid w:val="5815EE24"/>
    <w:rsid w:val="581A88F3"/>
    <w:rsid w:val="581BE6C4"/>
    <w:rsid w:val="581BECAA"/>
    <w:rsid w:val="58206796"/>
    <w:rsid w:val="58244F1B"/>
    <w:rsid w:val="58257A70"/>
    <w:rsid w:val="5825A5D8"/>
    <w:rsid w:val="5828C1EC"/>
    <w:rsid w:val="5830CB00"/>
    <w:rsid w:val="5833EB00"/>
    <w:rsid w:val="5844AD30"/>
    <w:rsid w:val="584B2180"/>
    <w:rsid w:val="584B45C2"/>
    <w:rsid w:val="584CAB47"/>
    <w:rsid w:val="584D3AB7"/>
    <w:rsid w:val="585B85D2"/>
    <w:rsid w:val="585C215C"/>
    <w:rsid w:val="58667B08"/>
    <w:rsid w:val="586BC573"/>
    <w:rsid w:val="586D3B1E"/>
    <w:rsid w:val="587055F0"/>
    <w:rsid w:val="58708A10"/>
    <w:rsid w:val="5871EAD6"/>
    <w:rsid w:val="5878D9F3"/>
    <w:rsid w:val="5879F381"/>
    <w:rsid w:val="58802861"/>
    <w:rsid w:val="5882D849"/>
    <w:rsid w:val="5888E61D"/>
    <w:rsid w:val="58899550"/>
    <w:rsid w:val="588F1229"/>
    <w:rsid w:val="5891189C"/>
    <w:rsid w:val="589BF792"/>
    <w:rsid w:val="589E6238"/>
    <w:rsid w:val="58A381F1"/>
    <w:rsid w:val="58A42767"/>
    <w:rsid w:val="58A5DCEF"/>
    <w:rsid w:val="58AB8B93"/>
    <w:rsid w:val="58ABCBC8"/>
    <w:rsid w:val="58AC0D77"/>
    <w:rsid w:val="58AC3329"/>
    <w:rsid w:val="58AD6DEF"/>
    <w:rsid w:val="58B13E04"/>
    <w:rsid w:val="58B24132"/>
    <w:rsid w:val="58B38B09"/>
    <w:rsid w:val="58B3A08D"/>
    <w:rsid w:val="58BF4FBC"/>
    <w:rsid w:val="58C19DA3"/>
    <w:rsid w:val="58C5E4BE"/>
    <w:rsid w:val="58C764EA"/>
    <w:rsid w:val="58CE5D20"/>
    <w:rsid w:val="58CED6A3"/>
    <w:rsid w:val="58D2A9F0"/>
    <w:rsid w:val="58D7039E"/>
    <w:rsid w:val="58D7132C"/>
    <w:rsid w:val="58D7D88E"/>
    <w:rsid w:val="58D89BA9"/>
    <w:rsid w:val="58D9C699"/>
    <w:rsid w:val="58DA27E9"/>
    <w:rsid w:val="58DC06B3"/>
    <w:rsid w:val="58E8B4F6"/>
    <w:rsid w:val="58E8D2CF"/>
    <w:rsid w:val="58EB58FF"/>
    <w:rsid w:val="58EFF224"/>
    <w:rsid w:val="58F0AE92"/>
    <w:rsid w:val="58F26F4D"/>
    <w:rsid w:val="58F47B8B"/>
    <w:rsid w:val="58FBBE18"/>
    <w:rsid w:val="58FEC555"/>
    <w:rsid w:val="58FF3FFF"/>
    <w:rsid w:val="58FFCDD5"/>
    <w:rsid w:val="590067AC"/>
    <w:rsid w:val="590297E9"/>
    <w:rsid w:val="59081AD7"/>
    <w:rsid w:val="59093172"/>
    <w:rsid w:val="590972B3"/>
    <w:rsid w:val="590C4C12"/>
    <w:rsid w:val="5913BF13"/>
    <w:rsid w:val="591478E7"/>
    <w:rsid w:val="591CA462"/>
    <w:rsid w:val="591F72DD"/>
    <w:rsid w:val="5927507A"/>
    <w:rsid w:val="5928085E"/>
    <w:rsid w:val="592C9188"/>
    <w:rsid w:val="592D8B26"/>
    <w:rsid w:val="592F0882"/>
    <w:rsid w:val="59318C84"/>
    <w:rsid w:val="59324679"/>
    <w:rsid w:val="59365118"/>
    <w:rsid w:val="59391E34"/>
    <w:rsid w:val="593EDE26"/>
    <w:rsid w:val="5948F8CE"/>
    <w:rsid w:val="5949A278"/>
    <w:rsid w:val="5949D483"/>
    <w:rsid w:val="59523A08"/>
    <w:rsid w:val="59575822"/>
    <w:rsid w:val="5957D6DD"/>
    <w:rsid w:val="5957E9A2"/>
    <w:rsid w:val="595A6322"/>
    <w:rsid w:val="595DEC68"/>
    <w:rsid w:val="595E39CA"/>
    <w:rsid w:val="595F3111"/>
    <w:rsid w:val="59614E4B"/>
    <w:rsid w:val="5964901E"/>
    <w:rsid w:val="59699019"/>
    <w:rsid w:val="596A29D8"/>
    <w:rsid w:val="596DAA14"/>
    <w:rsid w:val="596FA215"/>
    <w:rsid w:val="5978D905"/>
    <w:rsid w:val="597CBA97"/>
    <w:rsid w:val="597D5CC1"/>
    <w:rsid w:val="598A5795"/>
    <w:rsid w:val="598ED1D4"/>
    <w:rsid w:val="598F5A7B"/>
    <w:rsid w:val="59903B5E"/>
    <w:rsid w:val="59904C5A"/>
    <w:rsid w:val="5992CF52"/>
    <w:rsid w:val="5992EF31"/>
    <w:rsid w:val="599D92C1"/>
    <w:rsid w:val="599DF8D9"/>
    <w:rsid w:val="599E2C22"/>
    <w:rsid w:val="599FC972"/>
    <w:rsid w:val="59A4B076"/>
    <w:rsid w:val="59A9E1C1"/>
    <w:rsid w:val="59AD2850"/>
    <w:rsid w:val="59B404A0"/>
    <w:rsid w:val="59C15103"/>
    <w:rsid w:val="59C4A838"/>
    <w:rsid w:val="59CD0610"/>
    <w:rsid w:val="59D48065"/>
    <w:rsid w:val="59E19BEF"/>
    <w:rsid w:val="59E5B2E8"/>
    <w:rsid w:val="59EBE8CC"/>
    <w:rsid w:val="59EE359C"/>
    <w:rsid w:val="59EEDB76"/>
    <w:rsid w:val="59F24DB5"/>
    <w:rsid w:val="59F308B9"/>
    <w:rsid w:val="59F45D7E"/>
    <w:rsid w:val="59F9BA45"/>
    <w:rsid w:val="59FA4E50"/>
    <w:rsid w:val="59FB5E0D"/>
    <w:rsid w:val="5A04A8AB"/>
    <w:rsid w:val="5A0624A7"/>
    <w:rsid w:val="5A0F1CD8"/>
    <w:rsid w:val="5A12CB45"/>
    <w:rsid w:val="5A16E876"/>
    <w:rsid w:val="5A1B23E1"/>
    <w:rsid w:val="5A223045"/>
    <w:rsid w:val="5A25F6B3"/>
    <w:rsid w:val="5A323656"/>
    <w:rsid w:val="5A33E2CA"/>
    <w:rsid w:val="5A3405EB"/>
    <w:rsid w:val="5A37C6E4"/>
    <w:rsid w:val="5A3CC308"/>
    <w:rsid w:val="5A3CF993"/>
    <w:rsid w:val="5A3D18B5"/>
    <w:rsid w:val="5A3D8244"/>
    <w:rsid w:val="5A40C5DE"/>
    <w:rsid w:val="5A42CF72"/>
    <w:rsid w:val="5A495849"/>
    <w:rsid w:val="5A4DFDDB"/>
    <w:rsid w:val="5A4E6416"/>
    <w:rsid w:val="5A518454"/>
    <w:rsid w:val="5A56EDE3"/>
    <w:rsid w:val="5A593608"/>
    <w:rsid w:val="5A5FD9BF"/>
    <w:rsid w:val="5A63514D"/>
    <w:rsid w:val="5A636942"/>
    <w:rsid w:val="5A64ABCF"/>
    <w:rsid w:val="5A666DFC"/>
    <w:rsid w:val="5A669802"/>
    <w:rsid w:val="5A672F15"/>
    <w:rsid w:val="5A6894F8"/>
    <w:rsid w:val="5A6F479B"/>
    <w:rsid w:val="5A760A1D"/>
    <w:rsid w:val="5A7D5471"/>
    <w:rsid w:val="5A823F44"/>
    <w:rsid w:val="5A8BE036"/>
    <w:rsid w:val="5A928DE6"/>
    <w:rsid w:val="5A9D987C"/>
    <w:rsid w:val="5A9FFDF6"/>
    <w:rsid w:val="5AA17828"/>
    <w:rsid w:val="5AA4F219"/>
    <w:rsid w:val="5AB9C4B4"/>
    <w:rsid w:val="5ACBE602"/>
    <w:rsid w:val="5ACD95B5"/>
    <w:rsid w:val="5ACE0495"/>
    <w:rsid w:val="5AD15E7A"/>
    <w:rsid w:val="5AD36643"/>
    <w:rsid w:val="5AD4588B"/>
    <w:rsid w:val="5AD4CF76"/>
    <w:rsid w:val="5AD4CFAB"/>
    <w:rsid w:val="5ADA2865"/>
    <w:rsid w:val="5ADEC6EB"/>
    <w:rsid w:val="5AE71C61"/>
    <w:rsid w:val="5AE7983E"/>
    <w:rsid w:val="5AEE6680"/>
    <w:rsid w:val="5B00ABED"/>
    <w:rsid w:val="5B071057"/>
    <w:rsid w:val="5B097603"/>
    <w:rsid w:val="5B0DC659"/>
    <w:rsid w:val="5B24354D"/>
    <w:rsid w:val="5B2B6880"/>
    <w:rsid w:val="5B34ABE9"/>
    <w:rsid w:val="5B48CA17"/>
    <w:rsid w:val="5B4BF635"/>
    <w:rsid w:val="5B549C9F"/>
    <w:rsid w:val="5B55B770"/>
    <w:rsid w:val="5B5922D4"/>
    <w:rsid w:val="5B59C6A9"/>
    <w:rsid w:val="5B5F015F"/>
    <w:rsid w:val="5B690A75"/>
    <w:rsid w:val="5B72CBFC"/>
    <w:rsid w:val="5B7620D0"/>
    <w:rsid w:val="5B7C0926"/>
    <w:rsid w:val="5B80F7EB"/>
    <w:rsid w:val="5B826B9E"/>
    <w:rsid w:val="5B839121"/>
    <w:rsid w:val="5B846C34"/>
    <w:rsid w:val="5B8472EC"/>
    <w:rsid w:val="5B8602C1"/>
    <w:rsid w:val="5B8AD9B3"/>
    <w:rsid w:val="5B8C0F10"/>
    <w:rsid w:val="5B92647C"/>
    <w:rsid w:val="5B978C03"/>
    <w:rsid w:val="5B9A9B1A"/>
    <w:rsid w:val="5BA7B397"/>
    <w:rsid w:val="5BA88B6E"/>
    <w:rsid w:val="5BABAC0D"/>
    <w:rsid w:val="5BACC13A"/>
    <w:rsid w:val="5BAF3A88"/>
    <w:rsid w:val="5BB76D6B"/>
    <w:rsid w:val="5BC09081"/>
    <w:rsid w:val="5BC83F25"/>
    <w:rsid w:val="5BC9274A"/>
    <w:rsid w:val="5BCB0922"/>
    <w:rsid w:val="5BD0D0C8"/>
    <w:rsid w:val="5BD1EBF8"/>
    <w:rsid w:val="5BD5EF48"/>
    <w:rsid w:val="5BD836E9"/>
    <w:rsid w:val="5BDD7F5A"/>
    <w:rsid w:val="5BDE969D"/>
    <w:rsid w:val="5BE1A145"/>
    <w:rsid w:val="5BE32F1C"/>
    <w:rsid w:val="5BE7B278"/>
    <w:rsid w:val="5BE99122"/>
    <w:rsid w:val="5BECBC83"/>
    <w:rsid w:val="5BEE7528"/>
    <w:rsid w:val="5BF26D3E"/>
    <w:rsid w:val="5BF5FEF4"/>
    <w:rsid w:val="5BF6455D"/>
    <w:rsid w:val="5BF6CC3E"/>
    <w:rsid w:val="5BF84FDB"/>
    <w:rsid w:val="5BF9415F"/>
    <w:rsid w:val="5BFF3D2E"/>
    <w:rsid w:val="5C0498D5"/>
    <w:rsid w:val="5C06FD44"/>
    <w:rsid w:val="5C0C6EAB"/>
    <w:rsid w:val="5C12F317"/>
    <w:rsid w:val="5C14576A"/>
    <w:rsid w:val="5C23A669"/>
    <w:rsid w:val="5C278AC6"/>
    <w:rsid w:val="5C2B30C5"/>
    <w:rsid w:val="5C2BDAE1"/>
    <w:rsid w:val="5C355EE9"/>
    <w:rsid w:val="5C3744CA"/>
    <w:rsid w:val="5C3B945C"/>
    <w:rsid w:val="5C4D6754"/>
    <w:rsid w:val="5C4ECE43"/>
    <w:rsid w:val="5C5520DA"/>
    <w:rsid w:val="5C57AF74"/>
    <w:rsid w:val="5C5DC4A2"/>
    <w:rsid w:val="5C6264B9"/>
    <w:rsid w:val="5C666B57"/>
    <w:rsid w:val="5C6B93F6"/>
    <w:rsid w:val="5C6F91FA"/>
    <w:rsid w:val="5C6FBE0D"/>
    <w:rsid w:val="5C75F906"/>
    <w:rsid w:val="5C85119A"/>
    <w:rsid w:val="5C8D2921"/>
    <w:rsid w:val="5C8D5D9A"/>
    <w:rsid w:val="5C9391B4"/>
    <w:rsid w:val="5C96E5A9"/>
    <w:rsid w:val="5C9929CF"/>
    <w:rsid w:val="5C9D45F7"/>
    <w:rsid w:val="5C9DD6AB"/>
    <w:rsid w:val="5C9EF9CE"/>
    <w:rsid w:val="5CA0218B"/>
    <w:rsid w:val="5CAB15F5"/>
    <w:rsid w:val="5CB0A398"/>
    <w:rsid w:val="5CB8D900"/>
    <w:rsid w:val="5CB99F0E"/>
    <w:rsid w:val="5CC3851E"/>
    <w:rsid w:val="5CC6218C"/>
    <w:rsid w:val="5CC781AE"/>
    <w:rsid w:val="5CE4DC34"/>
    <w:rsid w:val="5CE663D8"/>
    <w:rsid w:val="5CE91231"/>
    <w:rsid w:val="5CEC8896"/>
    <w:rsid w:val="5CED5D81"/>
    <w:rsid w:val="5CF79CC9"/>
    <w:rsid w:val="5CFA2836"/>
    <w:rsid w:val="5CFA8684"/>
    <w:rsid w:val="5CFBEFAB"/>
    <w:rsid w:val="5D0016DA"/>
    <w:rsid w:val="5D005FEF"/>
    <w:rsid w:val="5D02694F"/>
    <w:rsid w:val="5D066004"/>
    <w:rsid w:val="5D082263"/>
    <w:rsid w:val="5D0903DE"/>
    <w:rsid w:val="5D0F2EFC"/>
    <w:rsid w:val="5D10688D"/>
    <w:rsid w:val="5D123E1A"/>
    <w:rsid w:val="5D1368CC"/>
    <w:rsid w:val="5D1C46FF"/>
    <w:rsid w:val="5D1E0624"/>
    <w:rsid w:val="5D1F37FA"/>
    <w:rsid w:val="5D2BB688"/>
    <w:rsid w:val="5D3224B1"/>
    <w:rsid w:val="5D351A8D"/>
    <w:rsid w:val="5D3DD8EB"/>
    <w:rsid w:val="5D3EB563"/>
    <w:rsid w:val="5D479C13"/>
    <w:rsid w:val="5D47FE46"/>
    <w:rsid w:val="5D51C5F8"/>
    <w:rsid w:val="5D538BC2"/>
    <w:rsid w:val="5D5BA701"/>
    <w:rsid w:val="5D5DC0F6"/>
    <w:rsid w:val="5D615A94"/>
    <w:rsid w:val="5D62F355"/>
    <w:rsid w:val="5D63B05F"/>
    <w:rsid w:val="5D6896F8"/>
    <w:rsid w:val="5D68C583"/>
    <w:rsid w:val="5D6B4D64"/>
    <w:rsid w:val="5D6D1CC1"/>
    <w:rsid w:val="5D71E7F3"/>
    <w:rsid w:val="5D750D37"/>
    <w:rsid w:val="5D7B1FD5"/>
    <w:rsid w:val="5D7E7084"/>
    <w:rsid w:val="5D82532F"/>
    <w:rsid w:val="5D826B4D"/>
    <w:rsid w:val="5D87C5AD"/>
    <w:rsid w:val="5D8E7946"/>
    <w:rsid w:val="5D939E60"/>
    <w:rsid w:val="5D9B0092"/>
    <w:rsid w:val="5D9BC265"/>
    <w:rsid w:val="5D9E1C20"/>
    <w:rsid w:val="5DA0E5BE"/>
    <w:rsid w:val="5DA6B2BD"/>
    <w:rsid w:val="5DA95CE9"/>
    <w:rsid w:val="5DAA4DCD"/>
    <w:rsid w:val="5DAE1CB6"/>
    <w:rsid w:val="5DB9C82A"/>
    <w:rsid w:val="5DBA0932"/>
    <w:rsid w:val="5DC09698"/>
    <w:rsid w:val="5DC162EF"/>
    <w:rsid w:val="5DD17867"/>
    <w:rsid w:val="5DD3365E"/>
    <w:rsid w:val="5DD3E72D"/>
    <w:rsid w:val="5DDA127E"/>
    <w:rsid w:val="5DDA7C90"/>
    <w:rsid w:val="5DE0EC19"/>
    <w:rsid w:val="5DE47D29"/>
    <w:rsid w:val="5DE4F9FB"/>
    <w:rsid w:val="5DE6506E"/>
    <w:rsid w:val="5DEBA3BA"/>
    <w:rsid w:val="5DF9ECC8"/>
    <w:rsid w:val="5DFD184F"/>
    <w:rsid w:val="5DFDB7E2"/>
    <w:rsid w:val="5E00ED30"/>
    <w:rsid w:val="5E073A68"/>
    <w:rsid w:val="5E07E8A5"/>
    <w:rsid w:val="5E08767B"/>
    <w:rsid w:val="5E0907DB"/>
    <w:rsid w:val="5E0D724A"/>
    <w:rsid w:val="5E13EF25"/>
    <w:rsid w:val="5E179D87"/>
    <w:rsid w:val="5E19C138"/>
    <w:rsid w:val="5E2A9809"/>
    <w:rsid w:val="5E2BE22C"/>
    <w:rsid w:val="5E2EB314"/>
    <w:rsid w:val="5E5013AA"/>
    <w:rsid w:val="5E525C80"/>
    <w:rsid w:val="5E54CAA3"/>
    <w:rsid w:val="5E559126"/>
    <w:rsid w:val="5E58F34B"/>
    <w:rsid w:val="5E58FA53"/>
    <w:rsid w:val="5E59D622"/>
    <w:rsid w:val="5E5D0A04"/>
    <w:rsid w:val="5E6539B5"/>
    <w:rsid w:val="5E65C544"/>
    <w:rsid w:val="5E690F4F"/>
    <w:rsid w:val="5E69652A"/>
    <w:rsid w:val="5E7349CA"/>
    <w:rsid w:val="5E7AE0A4"/>
    <w:rsid w:val="5E856F6A"/>
    <w:rsid w:val="5E8696D5"/>
    <w:rsid w:val="5E931176"/>
    <w:rsid w:val="5E934303"/>
    <w:rsid w:val="5E965CFA"/>
    <w:rsid w:val="5E96FBA4"/>
    <w:rsid w:val="5E9AD000"/>
    <w:rsid w:val="5E9F8677"/>
    <w:rsid w:val="5EA441DF"/>
    <w:rsid w:val="5EA5456F"/>
    <w:rsid w:val="5EAC220D"/>
    <w:rsid w:val="5EB320E4"/>
    <w:rsid w:val="5EB3D039"/>
    <w:rsid w:val="5EC26687"/>
    <w:rsid w:val="5EC2DB32"/>
    <w:rsid w:val="5ECA451F"/>
    <w:rsid w:val="5ECECC11"/>
    <w:rsid w:val="5ECFFB52"/>
    <w:rsid w:val="5ED9CB2E"/>
    <w:rsid w:val="5EDF32A1"/>
    <w:rsid w:val="5EE1E8FA"/>
    <w:rsid w:val="5EE8F3DB"/>
    <w:rsid w:val="5EEA1D3F"/>
    <w:rsid w:val="5EEC7A44"/>
    <w:rsid w:val="5EF56917"/>
    <w:rsid w:val="5EFC1F85"/>
    <w:rsid w:val="5EFE00AB"/>
    <w:rsid w:val="5F0218B1"/>
    <w:rsid w:val="5F046C49"/>
    <w:rsid w:val="5F049A4D"/>
    <w:rsid w:val="5F0666E4"/>
    <w:rsid w:val="5F06905F"/>
    <w:rsid w:val="5F0C78BA"/>
    <w:rsid w:val="5F0D7E6D"/>
    <w:rsid w:val="5F161D00"/>
    <w:rsid w:val="5F164763"/>
    <w:rsid w:val="5F172182"/>
    <w:rsid w:val="5F18D2C9"/>
    <w:rsid w:val="5F1B9A7F"/>
    <w:rsid w:val="5F1F191E"/>
    <w:rsid w:val="5F206623"/>
    <w:rsid w:val="5F25C6E0"/>
    <w:rsid w:val="5F2BBBF7"/>
    <w:rsid w:val="5F2CA769"/>
    <w:rsid w:val="5F32AAE5"/>
    <w:rsid w:val="5F344837"/>
    <w:rsid w:val="5F34A3A2"/>
    <w:rsid w:val="5F36BF10"/>
    <w:rsid w:val="5F3B0CA3"/>
    <w:rsid w:val="5F3E9E06"/>
    <w:rsid w:val="5F45270C"/>
    <w:rsid w:val="5F46D96B"/>
    <w:rsid w:val="5F48229D"/>
    <w:rsid w:val="5F5276AB"/>
    <w:rsid w:val="5F53FC2A"/>
    <w:rsid w:val="5F541874"/>
    <w:rsid w:val="5F5DEC43"/>
    <w:rsid w:val="5F5DFE9B"/>
    <w:rsid w:val="5F635D18"/>
    <w:rsid w:val="5F68477C"/>
    <w:rsid w:val="5F6A4B09"/>
    <w:rsid w:val="5F6B0629"/>
    <w:rsid w:val="5F6D3772"/>
    <w:rsid w:val="5F6EDAB5"/>
    <w:rsid w:val="5F73869A"/>
    <w:rsid w:val="5F739E97"/>
    <w:rsid w:val="5F75126C"/>
    <w:rsid w:val="5F78B440"/>
    <w:rsid w:val="5F7DC56B"/>
    <w:rsid w:val="5F82AF6F"/>
    <w:rsid w:val="5F877C7E"/>
    <w:rsid w:val="5F879D2C"/>
    <w:rsid w:val="5F89F77D"/>
    <w:rsid w:val="5F8A3A20"/>
    <w:rsid w:val="5F8E4111"/>
    <w:rsid w:val="5F94C9DD"/>
    <w:rsid w:val="5F9505FB"/>
    <w:rsid w:val="5F9E6D33"/>
    <w:rsid w:val="5F9F8C17"/>
    <w:rsid w:val="5FA23C20"/>
    <w:rsid w:val="5FA352CD"/>
    <w:rsid w:val="5FAC5C50"/>
    <w:rsid w:val="5FB1DF6C"/>
    <w:rsid w:val="5FBA7583"/>
    <w:rsid w:val="5FBEA472"/>
    <w:rsid w:val="5FC25D22"/>
    <w:rsid w:val="5FC3C8D1"/>
    <w:rsid w:val="5FCD0DD5"/>
    <w:rsid w:val="5FCD995B"/>
    <w:rsid w:val="5FCE1CF9"/>
    <w:rsid w:val="5FD14548"/>
    <w:rsid w:val="5FD5E976"/>
    <w:rsid w:val="5FD6A754"/>
    <w:rsid w:val="5FDA06C5"/>
    <w:rsid w:val="5FDAAF7A"/>
    <w:rsid w:val="5FE0368A"/>
    <w:rsid w:val="5FE14DD3"/>
    <w:rsid w:val="5FE3B4CB"/>
    <w:rsid w:val="5FE607F7"/>
    <w:rsid w:val="5FEAAF6D"/>
    <w:rsid w:val="5FF1A1A4"/>
    <w:rsid w:val="5FF1AF4E"/>
    <w:rsid w:val="5FF665C2"/>
    <w:rsid w:val="5FFF2C7C"/>
    <w:rsid w:val="600960E5"/>
    <w:rsid w:val="600D4DBA"/>
    <w:rsid w:val="600FE57B"/>
    <w:rsid w:val="601478E8"/>
    <w:rsid w:val="6014A1B6"/>
    <w:rsid w:val="60152C13"/>
    <w:rsid w:val="60169C02"/>
    <w:rsid w:val="601E0525"/>
    <w:rsid w:val="6028D52B"/>
    <w:rsid w:val="6029D4A6"/>
    <w:rsid w:val="60303F3B"/>
    <w:rsid w:val="6030CC35"/>
    <w:rsid w:val="6031DE6C"/>
    <w:rsid w:val="60332482"/>
    <w:rsid w:val="6034EF1D"/>
    <w:rsid w:val="6037F13C"/>
    <w:rsid w:val="6039F748"/>
    <w:rsid w:val="603DE6DB"/>
    <w:rsid w:val="604688D0"/>
    <w:rsid w:val="604B59C7"/>
    <w:rsid w:val="6050942C"/>
    <w:rsid w:val="60540B92"/>
    <w:rsid w:val="605B67DD"/>
    <w:rsid w:val="605C5E8B"/>
    <w:rsid w:val="606033D5"/>
    <w:rsid w:val="606119E4"/>
    <w:rsid w:val="6065B326"/>
    <w:rsid w:val="60691F0D"/>
    <w:rsid w:val="606DC67E"/>
    <w:rsid w:val="606EAF05"/>
    <w:rsid w:val="607524A6"/>
    <w:rsid w:val="607649E0"/>
    <w:rsid w:val="607727BC"/>
    <w:rsid w:val="608286C1"/>
    <w:rsid w:val="6082F947"/>
    <w:rsid w:val="608379B5"/>
    <w:rsid w:val="6083A8BD"/>
    <w:rsid w:val="6089E953"/>
    <w:rsid w:val="608D09AE"/>
    <w:rsid w:val="60926C64"/>
    <w:rsid w:val="609D4AEB"/>
    <w:rsid w:val="60A7622A"/>
    <w:rsid w:val="60AACF3A"/>
    <w:rsid w:val="60ABF0F8"/>
    <w:rsid w:val="60B1317F"/>
    <w:rsid w:val="60B52FC4"/>
    <w:rsid w:val="60B7910C"/>
    <w:rsid w:val="60BA473F"/>
    <w:rsid w:val="60BAD7CD"/>
    <w:rsid w:val="60BC2615"/>
    <w:rsid w:val="60BC764D"/>
    <w:rsid w:val="60C008AE"/>
    <w:rsid w:val="60C22CD9"/>
    <w:rsid w:val="60C33FA6"/>
    <w:rsid w:val="60C49A9F"/>
    <w:rsid w:val="60E21F3C"/>
    <w:rsid w:val="60E2F38F"/>
    <w:rsid w:val="60E5CAD9"/>
    <w:rsid w:val="60E7FBC3"/>
    <w:rsid w:val="60F1582B"/>
    <w:rsid w:val="60FA85CD"/>
    <w:rsid w:val="61001393"/>
    <w:rsid w:val="61006FFB"/>
    <w:rsid w:val="6102DD1E"/>
    <w:rsid w:val="6105A901"/>
    <w:rsid w:val="610723F1"/>
    <w:rsid w:val="61075790"/>
    <w:rsid w:val="610DC9ED"/>
    <w:rsid w:val="610DCBBA"/>
    <w:rsid w:val="610E2CC4"/>
    <w:rsid w:val="6110251D"/>
    <w:rsid w:val="6110C08D"/>
    <w:rsid w:val="6113DBAF"/>
    <w:rsid w:val="611B3115"/>
    <w:rsid w:val="611F8E66"/>
    <w:rsid w:val="6120A108"/>
    <w:rsid w:val="61253607"/>
    <w:rsid w:val="61257A36"/>
    <w:rsid w:val="61270953"/>
    <w:rsid w:val="612A594B"/>
    <w:rsid w:val="612AB104"/>
    <w:rsid w:val="612B5A59"/>
    <w:rsid w:val="612B6F1F"/>
    <w:rsid w:val="6135AA82"/>
    <w:rsid w:val="61375D85"/>
    <w:rsid w:val="613CD5A6"/>
    <w:rsid w:val="613EEA84"/>
    <w:rsid w:val="61457ED2"/>
    <w:rsid w:val="61474855"/>
    <w:rsid w:val="61487E1D"/>
    <w:rsid w:val="6152F23D"/>
    <w:rsid w:val="615D1DC4"/>
    <w:rsid w:val="61603F30"/>
    <w:rsid w:val="61663913"/>
    <w:rsid w:val="616A1C8C"/>
    <w:rsid w:val="616CDD77"/>
    <w:rsid w:val="61724F27"/>
    <w:rsid w:val="6173D54B"/>
    <w:rsid w:val="6178BE13"/>
    <w:rsid w:val="6178FF42"/>
    <w:rsid w:val="617A9921"/>
    <w:rsid w:val="61805AFF"/>
    <w:rsid w:val="61876BC3"/>
    <w:rsid w:val="6187E9D6"/>
    <w:rsid w:val="618E6710"/>
    <w:rsid w:val="6190D36F"/>
    <w:rsid w:val="6192A47E"/>
    <w:rsid w:val="6197FAA8"/>
    <w:rsid w:val="61A4E5BF"/>
    <w:rsid w:val="61A9E527"/>
    <w:rsid w:val="61AA5A35"/>
    <w:rsid w:val="61B13374"/>
    <w:rsid w:val="61B1E774"/>
    <w:rsid w:val="61B55695"/>
    <w:rsid w:val="61C22198"/>
    <w:rsid w:val="61C499C0"/>
    <w:rsid w:val="61C90DAE"/>
    <w:rsid w:val="61CDBD4C"/>
    <w:rsid w:val="61CF74FC"/>
    <w:rsid w:val="61D0A8E3"/>
    <w:rsid w:val="61D67CFB"/>
    <w:rsid w:val="61D6F1E4"/>
    <w:rsid w:val="61DB796D"/>
    <w:rsid w:val="61DE4108"/>
    <w:rsid w:val="61F105D7"/>
    <w:rsid w:val="61FFDA97"/>
    <w:rsid w:val="6201019A"/>
    <w:rsid w:val="620A715C"/>
    <w:rsid w:val="620B39B5"/>
    <w:rsid w:val="621059BD"/>
    <w:rsid w:val="6213DBDC"/>
    <w:rsid w:val="6214286C"/>
    <w:rsid w:val="6216DF82"/>
    <w:rsid w:val="621B6F69"/>
    <w:rsid w:val="621BF1B9"/>
    <w:rsid w:val="62213F69"/>
    <w:rsid w:val="6226B084"/>
    <w:rsid w:val="622718E4"/>
    <w:rsid w:val="6227E940"/>
    <w:rsid w:val="62290E78"/>
    <w:rsid w:val="622A18D1"/>
    <w:rsid w:val="622F2993"/>
    <w:rsid w:val="62325560"/>
    <w:rsid w:val="62332E38"/>
    <w:rsid w:val="623465C4"/>
    <w:rsid w:val="623E51F4"/>
    <w:rsid w:val="6243227B"/>
    <w:rsid w:val="6245F410"/>
    <w:rsid w:val="624DF706"/>
    <w:rsid w:val="625A5A6B"/>
    <w:rsid w:val="626649BC"/>
    <w:rsid w:val="626715A3"/>
    <w:rsid w:val="62787C8F"/>
    <w:rsid w:val="627EA9FD"/>
    <w:rsid w:val="62807B42"/>
    <w:rsid w:val="628A6E44"/>
    <w:rsid w:val="628F1EFE"/>
    <w:rsid w:val="62904B81"/>
    <w:rsid w:val="62925425"/>
    <w:rsid w:val="6292C6BA"/>
    <w:rsid w:val="6294BC43"/>
    <w:rsid w:val="6298BC69"/>
    <w:rsid w:val="62A069E6"/>
    <w:rsid w:val="62A12DC8"/>
    <w:rsid w:val="62A2D5EB"/>
    <w:rsid w:val="62A53271"/>
    <w:rsid w:val="62A8B867"/>
    <w:rsid w:val="62A9A839"/>
    <w:rsid w:val="62AB99BB"/>
    <w:rsid w:val="62AD9C71"/>
    <w:rsid w:val="62AE2220"/>
    <w:rsid w:val="62AE7597"/>
    <w:rsid w:val="62B09BB4"/>
    <w:rsid w:val="62B7870E"/>
    <w:rsid w:val="62B7C13E"/>
    <w:rsid w:val="62B81AAA"/>
    <w:rsid w:val="62C32176"/>
    <w:rsid w:val="62C8185B"/>
    <w:rsid w:val="62C8CFE8"/>
    <w:rsid w:val="62CD9EB2"/>
    <w:rsid w:val="62DB9FE8"/>
    <w:rsid w:val="62DC5B8A"/>
    <w:rsid w:val="62E5A4E9"/>
    <w:rsid w:val="62F26ED6"/>
    <w:rsid w:val="62F33B8E"/>
    <w:rsid w:val="62F482AB"/>
    <w:rsid w:val="62F5734E"/>
    <w:rsid w:val="62F5DBBA"/>
    <w:rsid w:val="62F616A3"/>
    <w:rsid w:val="62F7FF72"/>
    <w:rsid w:val="62F8E516"/>
    <w:rsid w:val="62FE307E"/>
    <w:rsid w:val="62FEC19B"/>
    <w:rsid w:val="63002E4C"/>
    <w:rsid w:val="6300C265"/>
    <w:rsid w:val="630F7467"/>
    <w:rsid w:val="63131688"/>
    <w:rsid w:val="631F1825"/>
    <w:rsid w:val="63203CBA"/>
    <w:rsid w:val="632AF627"/>
    <w:rsid w:val="632F877F"/>
    <w:rsid w:val="63322607"/>
    <w:rsid w:val="633C27F8"/>
    <w:rsid w:val="63451CF4"/>
    <w:rsid w:val="634A477E"/>
    <w:rsid w:val="6352202C"/>
    <w:rsid w:val="6356C444"/>
    <w:rsid w:val="6356DFC7"/>
    <w:rsid w:val="6356E03F"/>
    <w:rsid w:val="63585D41"/>
    <w:rsid w:val="635A58B8"/>
    <w:rsid w:val="636107C9"/>
    <w:rsid w:val="63622895"/>
    <w:rsid w:val="6362794E"/>
    <w:rsid w:val="6363D67D"/>
    <w:rsid w:val="6366D34C"/>
    <w:rsid w:val="63675A23"/>
    <w:rsid w:val="636C6BBC"/>
    <w:rsid w:val="636CC719"/>
    <w:rsid w:val="636D9AFA"/>
    <w:rsid w:val="636F4D1C"/>
    <w:rsid w:val="637844F2"/>
    <w:rsid w:val="6385A751"/>
    <w:rsid w:val="638E88AB"/>
    <w:rsid w:val="639260E9"/>
    <w:rsid w:val="6397A68C"/>
    <w:rsid w:val="6397F0BC"/>
    <w:rsid w:val="6399255A"/>
    <w:rsid w:val="639995F4"/>
    <w:rsid w:val="639F899E"/>
    <w:rsid w:val="639FE880"/>
    <w:rsid w:val="63A5D460"/>
    <w:rsid w:val="63AA4E32"/>
    <w:rsid w:val="63AE6D00"/>
    <w:rsid w:val="63AF72B0"/>
    <w:rsid w:val="63B3DB88"/>
    <w:rsid w:val="63BD87D0"/>
    <w:rsid w:val="63C462E2"/>
    <w:rsid w:val="63C86598"/>
    <w:rsid w:val="63C879C3"/>
    <w:rsid w:val="63D0FF41"/>
    <w:rsid w:val="63D74752"/>
    <w:rsid w:val="63D9B430"/>
    <w:rsid w:val="63DB8959"/>
    <w:rsid w:val="63DE4E75"/>
    <w:rsid w:val="63E1BE43"/>
    <w:rsid w:val="63E30377"/>
    <w:rsid w:val="63E47B9E"/>
    <w:rsid w:val="63E9BFD8"/>
    <w:rsid w:val="63F18795"/>
    <w:rsid w:val="63F48A30"/>
    <w:rsid w:val="63F63913"/>
    <w:rsid w:val="63FB6B9D"/>
    <w:rsid w:val="63FFCD26"/>
    <w:rsid w:val="64062767"/>
    <w:rsid w:val="64129B0E"/>
    <w:rsid w:val="641657C5"/>
    <w:rsid w:val="641BF91B"/>
    <w:rsid w:val="6422A275"/>
    <w:rsid w:val="6424547E"/>
    <w:rsid w:val="6425C774"/>
    <w:rsid w:val="642CFD85"/>
    <w:rsid w:val="642E9A6A"/>
    <w:rsid w:val="643996DF"/>
    <w:rsid w:val="643C47AE"/>
    <w:rsid w:val="6442AF47"/>
    <w:rsid w:val="6447D6FA"/>
    <w:rsid w:val="644916A3"/>
    <w:rsid w:val="645D1876"/>
    <w:rsid w:val="64640C5A"/>
    <w:rsid w:val="646A85CC"/>
    <w:rsid w:val="646E4F84"/>
    <w:rsid w:val="646F026C"/>
    <w:rsid w:val="646F7C97"/>
    <w:rsid w:val="646F8B6A"/>
    <w:rsid w:val="646FA5D3"/>
    <w:rsid w:val="64713080"/>
    <w:rsid w:val="64733956"/>
    <w:rsid w:val="647B5888"/>
    <w:rsid w:val="64844D1E"/>
    <w:rsid w:val="648B7CB0"/>
    <w:rsid w:val="648C61F3"/>
    <w:rsid w:val="648D5BB2"/>
    <w:rsid w:val="648D8379"/>
    <w:rsid w:val="648DB393"/>
    <w:rsid w:val="64917749"/>
    <w:rsid w:val="64918D30"/>
    <w:rsid w:val="649A3FA9"/>
    <w:rsid w:val="649CF637"/>
    <w:rsid w:val="649D00F8"/>
    <w:rsid w:val="649E88A4"/>
    <w:rsid w:val="64A21F56"/>
    <w:rsid w:val="64B1D3EC"/>
    <w:rsid w:val="64B4EFCC"/>
    <w:rsid w:val="64B5A698"/>
    <w:rsid w:val="64B675EE"/>
    <w:rsid w:val="64B6D0CC"/>
    <w:rsid w:val="64B78DF6"/>
    <w:rsid w:val="64B93DC9"/>
    <w:rsid w:val="64BE0E08"/>
    <w:rsid w:val="64C2B2A6"/>
    <w:rsid w:val="64C6642D"/>
    <w:rsid w:val="64C7C42A"/>
    <w:rsid w:val="64C8BF53"/>
    <w:rsid w:val="64CC8F24"/>
    <w:rsid w:val="64CE598A"/>
    <w:rsid w:val="64D0F9F1"/>
    <w:rsid w:val="64D3887F"/>
    <w:rsid w:val="64D4285B"/>
    <w:rsid w:val="64DABE0A"/>
    <w:rsid w:val="64DFF610"/>
    <w:rsid w:val="64EB8809"/>
    <w:rsid w:val="64EC2010"/>
    <w:rsid w:val="64EECDCA"/>
    <w:rsid w:val="64F1ED2A"/>
    <w:rsid w:val="64FA6676"/>
    <w:rsid w:val="65013F79"/>
    <w:rsid w:val="65053AAC"/>
    <w:rsid w:val="65086D76"/>
    <w:rsid w:val="651586B0"/>
    <w:rsid w:val="6516E6C3"/>
    <w:rsid w:val="6519B6D1"/>
    <w:rsid w:val="651A9E61"/>
    <w:rsid w:val="651E5854"/>
    <w:rsid w:val="65260655"/>
    <w:rsid w:val="652723A1"/>
    <w:rsid w:val="652BB291"/>
    <w:rsid w:val="652C2A63"/>
    <w:rsid w:val="652E371A"/>
    <w:rsid w:val="6530E91E"/>
    <w:rsid w:val="653172D0"/>
    <w:rsid w:val="6533D2BE"/>
    <w:rsid w:val="65341ABF"/>
    <w:rsid w:val="6536DD46"/>
    <w:rsid w:val="653792B6"/>
    <w:rsid w:val="6538650C"/>
    <w:rsid w:val="65397CCF"/>
    <w:rsid w:val="653ABA29"/>
    <w:rsid w:val="653CBE22"/>
    <w:rsid w:val="65436C98"/>
    <w:rsid w:val="65468161"/>
    <w:rsid w:val="6550E3EF"/>
    <w:rsid w:val="65522FB7"/>
    <w:rsid w:val="655BA229"/>
    <w:rsid w:val="65624DF3"/>
    <w:rsid w:val="6562EDA6"/>
    <w:rsid w:val="6562F6D8"/>
    <w:rsid w:val="65676471"/>
    <w:rsid w:val="656AFE61"/>
    <w:rsid w:val="656D9E1B"/>
    <w:rsid w:val="656E7400"/>
    <w:rsid w:val="657796A2"/>
    <w:rsid w:val="6577F785"/>
    <w:rsid w:val="657B565F"/>
    <w:rsid w:val="657E5186"/>
    <w:rsid w:val="65833AF2"/>
    <w:rsid w:val="658812F4"/>
    <w:rsid w:val="658B6D9F"/>
    <w:rsid w:val="658DBBA6"/>
    <w:rsid w:val="658E6B72"/>
    <w:rsid w:val="658F2C0B"/>
    <w:rsid w:val="65916013"/>
    <w:rsid w:val="65988265"/>
    <w:rsid w:val="6599AC0B"/>
    <w:rsid w:val="659E0770"/>
    <w:rsid w:val="659F0DDA"/>
    <w:rsid w:val="65A047A5"/>
    <w:rsid w:val="65A1200E"/>
    <w:rsid w:val="65A1A9AA"/>
    <w:rsid w:val="65A206DF"/>
    <w:rsid w:val="65A3C9B9"/>
    <w:rsid w:val="65A60EED"/>
    <w:rsid w:val="65A6F8D4"/>
    <w:rsid w:val="65B04239"/>
    <w:rsid w:val="65BBE77E"/>
    <w:rsid w:val="65C832AC"/>
    <w:rsid w:val="65CAB651"/>
    <w:rsid w:val="65CAF77E"/>
    <w:rsid w:val="65D80D8B"/>
    <w:rsid w:val="65E09966"/>
    <w:rsid w:val="65E0CE57"/>
    <w:rsid w:val="65E12702"/>
    <w:rsid w:val="65E3A992"/>
    <w:rsid w:val="65E5B333"/>
    <w:rsid w:val="65EEAE1D"/>
    <w:rsid w:val="65F01A8B"/>
    <w:rsid w:val="65F5227A"/>
    <w:rsid w:val="65F8D8A6"/>
    <w:rsid w:val="65F8DB68"/>
    <w:rsid w:val="65FEB66B"/>
    <w:rsid w:val="6601ECB4"/>
    <w:rsid w:val="6604090F"/>
    <w:rsid w:val="660607CF"/>
    <w:rsid w:val="660ACEA8"/>
    <w:rsid w:val="6612A32D"/>
    <w:rsid w:val="6614C1B8"/>
    <w:rsid w:val="661BDA8D"/>
    <w:rsid w:val="66209C2B"/>
    <w:rsid w:val="66266827"/>
    <w:rsid w:val="6627F003"/>
    <w:rsid w:val="6630634F"/>
    <w:rsid w:val="6631F0A4"/>
    <w:rsid w:val="6632BBA8"/>
    <w:rsid w:val="66335952"/>
    <w:rsid w:val="6635F87E"/>
    <w:rsid w:val="66360240"/>
    <w:rsid w:val="663D34C4"/>
    <w:rsid w:val="663E498D"/>
    <w:rsid w:val="663FB5BD"/>
    <w:rsid w:val="66407276"/>
    <w:rsid w:val="664CC9F0"/>
    <w:rsid w:val="664EEA7B"/>
    <w:rsid w:val="6654F555"/>
    <w:rsid w:val="665713A5"/>
    <w:rsid w:val="6659136A"/>
    <w:rsid w:val="66595956"/>
    <w:rsid w:val="66600157"/>
    <w:rsid w:val="66638E11"/>
    <w:rsid w:val="666720C9"/>
    <w:rsid w:val="6667A348"/>
    <w:rsid w:val="6667B453"/>
    <w:rsid w:val="666F6913"/>
    <w:rsid w:val="66712564"/>
    <w:rsid w:val="667410A3"/>
    <w:rsid w:val="66864AF4"/>
    <w:rsid w:val="668C512C"/>
    <w:rsid w:val="6698A8B7"/>
    <w:rsid w:val="66A189AD"/>
    <w:rsid w:val="66ABE12D"/>
    <w:rsid w:val="66AE9A78"/>
    <w:rsid w:val="66AFD61D"/>
    <w:rsid w:val="66B08037"/>
    <w:rsid w:val="66B18234"/>
    <w:rsid w:val="66B5C31E"/>
    <w:rsid w:val="66B6C35C"/>
    <w:rsid w:val="66BD58DE"/>
    <w:rsid w:val="66BE42C5"/>
    <w:rsid w:val="66BE6BEF"/>
    <w:rsid w:val="66BF4B72"/>
    <w:rsid w:val="66C0AF3D"/>
    <w:rsid w:val="66C0DD17"/>
    <w:rsid w:val="66C5E2CE"/>
    <w:rsid w:val="66CEA700"/>
    <w:rsid w:val="66CFCE66"/>
    <w:rsid w:val="66D087C1"/>
    <w:rsid w:val="66D3BB6E"/>
    <w:rsid w:val="66D733C2"/>
    <w:rsid w:val="66D9BE8D"/>
    <w:rsid w:val="66E2E5EB"/>
    <w:rsid w:val="66E47576"/>
    <w:rsid w:val="66E7B78D"/>
    <w:rsid w:val="66EA622C"/>
    <w:rsid w:val="66EBDC3C"/>
    <w:rsid w:val="66EDAAC7"/>
    <w:rsid w:val="66EF2820"/>
    <w:rsid w:val="66F031D4"/>
    <w:rsid w:val="66F0B7BA"/>
    <w:rsid w:val="66F42D7A"/>
    <w:rsid w:val="66F5E0A4"/>
    <w:rsid w:val="66F6BF17"/>
    <w:rsid w:val="66F8AF9D"/>
    <w:rsid w:val="6705CAA9"/>
    <w:rsid w:val="6714F685"/>
    <w:rsid w:val="67155C5B"/>
    <w:rsid w:val="671718D4"/>
    <w:rsid w:val="6717D77E"/>
    <w:rsid w:val="671C38CD"/>
    <w:rsid w:val="671FCA01"/>
    <w:rsid w:val="67218845"/>
    <w:rsid w:val="6721E534"/>
    <w:rsid w:val="6723870D"/>
    <w:rsid w:val="6725F612"/>
    <w:rsid w:val="6732392B"/>
    <w:rsid w:val="67327887"/>
    <w:rsid w:val="6733CD31"/>
    <w:rsid w:val="6734E05B"/>
    <w:rsid w:val="67396935"/>
    <w:rsid w:val="673DED11"/>
    <w:rsid w:val="673E9985"/>
    <w:rsid w:val="6741B168"/>
    <w:rsid w:val="67479092"/>
    <w:rsid w:val="674A69C9"/>
    <w:rsid w:val="674F3CC2"/>
    <w:rsid w:val="674FD2A9"/>
    <w:rsid w:val="675EDF4C"/>
    <w:rsid w:val="67677BCA"/>
    <w:rsid w:val="676959C6"/>
    <w:rsid w:val="676CAA70"/>
    <w:rsid w:val="676D817B"/>
    <w:rsid w:val="676FC554"/>
    <w:rsid w:val="67741D54"/>
    <w:rsid w:val="677567FF"/>
    <w:rsid w:val="6775908D"/>
    <w:rsid w:val="677626CB"/>
    <w:rsid w:val="67793E5A"/>
    <w:rsid w:val="677B7403"/>
    <w:rsid w:val="677E5DC7"/>
    <w:rsid w:val="678004E9"/>
    <w:rsid w:val="67838FCF"/>
    <w:rsid w:val="6784C254"/>
    <w:rsid w:val="678F8B20"/>
    <w:rsid w:val="678FEC1F"/>
    <w:rsid w:val="67903E83"/>
    <w:rsid w:val="67916EB2"/>
    <w:rsid w:val="67951262"/>
    <w:rsid w:val="679AC62D"/>
    <w:rsid w:val="679C9B97"/>
    <w:rsid w:val="67A0062F"/>
    <w:rsid w:val="67A10001"/>
    <w:rsid w:val="67A39D44"/>
    <w:rsid w:val="67A4AFD2"/>
    <w:rsid w:val="67A677C6"/>
    <w:rsid w:val="67A6DACA"/>
    <w:rsid w:val="67AA216B"/>
    <w:rsid w:val="67AFAA99"/>
    <w:rsid w:val="67B65DDC"/>
    <w:rsid w:val="67C2A435"/>
    <w:rsid w:val="67C6CD17"/>
    <w:rsid w:val="67CA06E1"/>
    <w:rsid w:val="67CBEB2A"/>
    <w:rsid w:val="67D2D4DB"/>
    <w:rsid w:val="67D6F630"/>
    <w:rsid w:val="67D8898F"/>
    <w:rsid w:val="67D944F8"/>
    <w:rsid w:val="67EAE936"/>
    <w:rsid w:val="67EFA5C4"/>
    <w:rsid w:val="67F2D6A4"/>
    <w:rsid w:val="67FB3D99"/>
    <w:rsid w:val="67FE29E1"/>
    <w:rsid w:val="67FF0E16"/>
    <w:rsid w:val="67FF7475"/>
    <w:rsid w:val="68009212"/>
    <w:rsid w:val="680B01D0"/>
    <w:rsid w:val="680B6789"/>
    <w:rsid w:val="680FB270"/>
    <w:rsid w:val="681577DF"/>
    <w:rsid w:val="68198D97"/>
    <w:rsid w:val="681DCE93"/>
    <w:rsid w:val="681EE842"/>
    <w:rsid w:val="682073B4"/>
    <w:rsid w:val="682AE30F"/>
    <w:rsid w:val="682C418C"/>
    <w:rsid w:val="682EBB5D"/>
    <w:rsid w:val="6836B62B"/>
    <w:rsid w:val="683709A5"/>
    <w:rsid w:val="68382A03"/>
    <w:rsid w:val="683946A9"/>
    <w:rsid w:val="684E8D87"/>
    <w:rsid w:val="686AF561"/>
    <w:rsid w:val="686E2F3C"/>
    <w:rsid w:val="68769C50"/>
    <w:rsid w:val="6878F9A4"/>
    <w:rsid w:val="687B01B3"/>
    <w:rsid w:val="687DC4CD"/>
    <w:rsid w:val="68873D3A"/>
    <w:rsid w:val="6891D30A"/>
    <w:rsid w:val="6894F7D5"/>
    <w:rsid w:val="68983D20"/>
    <w:rsid w:val="689DEE14"/>
    <w:rsid w:val="689E2E08"/>
    <w:rsid w:val="68A31624"/>
    <w:rsid w:val="68A9243B"/>
    <w:rsid w:val="68AAF16B"/>
    <w:rsid w:val="68ACFEBC"/>
    <w:rsid w:val="68AD1D3F"/>
    <w:rsid w:val="68B0926A"/>
    <w:rsid w:val="68B12CBC"/>
    <w:rsid w:val="68B2B4D7"/>
    <w:rsid w:val="68B3F902"/>
    <w:rsid w:val="68B450A2"/>
    <w:rsid w:val="68C24098"/>
    <w:rsid w:val="68C7CE91"/>
    <w:rsid w:val="68C90ACF"/>
    <w:rsid w:val="68CA5340"/>
    <w:rsid w:val="68D13312"/>
    <w:rsid w:val="68D2AAC2"/>
    <w:rsid w:val="68E306C0"/>
    <w:rsid w:val="68E477C4"/>
    <w:rsid w:val="68E58ECE"/>
    <w:rsid w:val="68EA7AAC"/>
    <w:rsid w:val="68F61B93"/>
    <w:rsid w:val="68FB704A"/>
    <w:rsid w:val="68FFDFEE"/>
    <w:rsid w:val="690140AF"/>
    <w:rsid w:val="69029641"/>
    <w:rsid w:val="690653D8"/>
    <w:rsid w:val="6907BC6F"/>
    <w:rsid w:val="69098233"/>
    <w:rsid w:val="690B42A4"/>
    <w:rsid w:val="690C0CEF"/>
    <w:rsid w:val="690D2416"/>
    <w:rsid w:val="69108831"/>
    <w:rsid w:val="6912ED21"/>
    <w:rsid w:val="691D8548"/>
    <w:rsid w:val="691F0761"/>
    <w:rsid w:val="692036FA"/>
    <w:rsid w:val="6927E236"/>
    <w:rsid w:val="692DCD44"/>
    <w:rsid w:val="692F318D"/>
    <w:rsid w:val="6932A148"/>
    <w:rsid w:val="693337A7"/>
    <w:rsid w:val="6935A176"/>
    <w:rsid w:val="6935B63E"/>
    <w:rsid w:val="6939054D"/>
    <w:rsid w:val="693DF3EF"/>
    <w:rsid w:val="6942CC5D"/>
    <w:rsid w:val="6942FB77"/>
    <w:rsid w:val="694E6CCA"/>
    <w:rsid w:val="695A68D7"/>
    <w:rsid w:val="695C2596"/>
    <w:rsid w:val="695C60BF"/>
    <w:rsid w:val="695C9ADA"/>
    <w:rsid w:val="695F066D"/>
    <w:rsid w:val="69668B86"/>
    <w:rsid w:val="6971A9EE"/>
    <w:rsid w:val="69726626"/>
    <w:rsid w:val="6975E38C"/>
    <w:rsid w:val="697D679D"/>
    <w:rsid w:val="6980C62D"/>
    <w:rsid w:val="6981E084"/>
    <w:rsid w:val="698588A6"/>
    <w:rsid w:val="6985FF9E"/>
    <w:rsid w:val="698B5F3E"/>
    <w:rsid w:val="698D16C0"/>
    <w:rsid w:val="6992846C"/>
    <w:rsid w:val="6994CED7"/>
    <w:rsid w:val="699BAA6D"/>
    <w:rsid w:val="69A13C2F"/>
    <w:rsid w:val="69A24B46"/>
    <w:rsid w:val="69A4D6BE"/>
    <w:rsid w:val="69A73270"/>
    <w:rsid w:val="69A8F007"/>
    <w:rsid w:val="69AEC481"/>
    <w:rsid w:val="69B33FF5"/>
    <w:rsid w:val="69BEDF57"/>
    <w:rsid w:val="69BF2B5F"/>
    <w:rsid w:val="69CE9FFB"/>
    <w:rsid w:val="69D04E65"/>
    <w:rsid w:val="69D0E491"/>
    <w:rsid w:val="69D292D9"/>
    <w:rsid w:val="69D2EE21"/>
    <w:rsid w:val="69D36E26"/>
    <w:rsid w:val="69D44469"/>
    <w:rsid w:val="69D7BFEF"/>
    <w:rsid w:val="69D9199A"/>
    <w:rsid w:val="69DD6582"/>
    <w:rsid w:val="69E3442A"/>
    <w:rsid w:val="69EA8633"/>
    <w:rsid w:val="69FB285E"/>
    <w:rsid w:val="69FE7414"/>
    <w:rsid w:val="6A0041DE"/>
    <w:rsid w:val="6A0446F8"/>
    <w:rsid w:val="6A0B6F02"/>
    <w:rsid w:val="6A11F5ED"/>
    <w:rsid w:val="6A1432DB"/>
    <w:rsid w:val="6A14AA0D"/>
    <w:rsid w:val="6A14E373"/>
    <w:rsid w:val="6A2352C5"/>
    <w:rsid w:val="6A315BFF"/>
    <w:rsid w:val="6A317DA2"/>
    <w:rsid w:val="6A31F4F5"/>
    <w:rsid w:val="6A33D122"/>
    <w:rsid w:val="6A342C16"/>
    <w:rsid w:val="6A3B1DB6"/>
    <w:rsid w:val="6A3D9A93"/>
    <w:rsid w:val="6A44CB91"/>
    <w:rsid w:val="6A53F9D0"/>
    <w:rsid w:val="6A553393"/>
    <w:rsid w:val="6A55C993"/>
    <w:rsid w:val="6A587EC8"/>
    <w:rsid w:val="6A5AFFF6"/>
    <w:rsid w:val="6A5F485D"/>
    <w:rsid w:val="6A61B64A"/>
    <w:rsid w:val="6A6367A0"/>
    <w:rsid w:val="6A63A7E7"/>
    <w:rsid w:val="6A67A0B4"/>
    <w:rsid w:val="6A687EF7"/>
    <w:rsid w:val="6A73147D"/>
    <w:rsid w:val="6A75955D"/>
    <w:rsid w:val="6A77234F"/>
    <w:rsid w:val="6A7C22BC"/>
    <w:rsid w:val="6A7D57D6"/>
    <w:rsid w:val="6A7DDCD2"/>
    <w:rsid w:val="6A81D351"/>
    <w:rsid w:val="6A824464"/>
    <w:rsid w:val="6A8444C8"/>
    <w:rsid w:val="6A880436"/>
    <w:rsid w:val="6A889767"/>
    <w:rsid w:val="6A8A82C1"/>
    <w:rsid w:val="6A8C0D49"/>
    <w:rsid w:val="6A918808"/>
    <w:rsid w:val="6A9A5372"/>
    <w:rsid w:val="6A9A8415"/>
    <w:rsid w:val="6AA34760"/>
    <w:rsid w:val="6AA70DDC"/>
    <w:rsid w:val="6AA8200D"/>
    <w:rsid w:val="6AB7ECAC"/>
    <w:rsid w:val="6ABCF76F"/>
    <w:rsid w:val="6ABE4A42"/>
    <w:rsid w:val="6ABF6121"/>
    <w:rsid w:val="6AC11A8C"/>
    <w:rsid w:val="6AC6CB0E"/>
    <w:rsid w:val="6ACA96EF"/>
    <w:rsid w:val="6ACAB7CA"/>
    <w:rsid w:val="6AD52B7D"/>
    <w:rsid w:val="6AD850CD"/>
    <w:rsid w:val="6AD85AB6"/>
    <w:rsid w:val="6AD9C493"/>
    <w:rsid w:val="6ADA634C"/>
    <w:rsid w:val="6ADECCEE"/>
    <w:rsid w:val="6AE109E3"/>
    <w:rsid w:val="6AEA734F"/>
    <w:rsid w:val="6AEA8A45"/>
    <w:rsid w:val="6AEC4638"/>
    <w:rsid w:val="6AF0A712"/>
    <w:rsid w:val="6AF47819"/>
    <w:rsid w:val="6AF6E93F"/>
    <w:rsid w:val="6AFA0AB5"/>
    <w:rsid w:val="6AFC85F6"/>
    <w:rsid w:val="6B0670EC"/>
    <w:rsid w:val="6B0B0056"/>
    <w:rsid w:val="6B0D5FE4"/>
    <w:rsid w:val="6B0E54F7"/>
    <w:rsid w:val="6B100C5B"/>
    <w:rsid w:val="6B1BDD51"/>
    <w:rsid w:val="6B21B9DD"/>
    <w:rsid w:val="6B25A73C"/>
    <w:rsid w:val="6B27415B"/>
    <w:rsid w:val="6B2A44F1"/>
    <w:rsid w:val="6B34E7AA"/>
    <w:rsid w:val="6B3FA72B"/>
    <w:rsid w:val="6B4412AF"/>
    <w:rsid w:val="6B44B970"/>
    <w:rsid w:val="6B452E2B"/>
    <w:rsid w:val="6B4AF384"/>
    <w:rsid w:val="6B5000C0"/>
    <w:rsid w:val="6B521E6D"/>
    <w:rsid w:val="6B5385B7"/>
    <w:rsid w:val="6B559B0F"/>
    <w:rsid w:val="6B581B01"/>
    <w:rsid w:val="6B59BA6E"/>
    <w:rsid w:val="6B6C095D"/>
    <w:rsid w:val="6B6F1FE6"/>
    <w:rsid w:val="6B6FD13A"/>
    <w:rsid w:val="6B720833"/>
    <w:rsid w:val="6B747906"/>
    <w:rsid w:val="6B7618DB"/>
    <w:rsid w:val="6B769C1D"/>
    <w:rsid w:val="6B76A289"/>
    <w:rsid w:val="6B7AF905"/>
    <w:rsid w:val="6B7C59D3"/>
    <w:rsid w:val="6B7EDCC3"/>
    <w:rsid w:val="6B8139A2"/>
    <w:rsid w:val="6B82DF8B"/>
    <w:rsid w:val="6B83D93F"/>
    <w:rsid w:val="6B861CB4"/>
    <w:rsid w:val="6B87DAAE"/>
    <w:rsid w:val="6B8FC646"/>
    <w:rsid w:val="6B92BFFC"/>
    <w:rsid w:val="6B92D018"/>
    <w:rsid w:val="6B96B800"/>
    <w:rsid w:val="6B9A1838"/>
    <w:rsid w:val="6B9A784B"/>
    <w:rsid w:val="6B9BA203"/>
    <w:rsid w:val="6B9FF244"/>
    <w:rsid w:val="6BA0AF29"/>
    <w:rsid w:val="6BA1EC29"/>
    <w:rsid w:val="6BA50B74"/>
    <w:rsid w:val="6BAF9866"/>
    <w:rsid w:val="6BB0C3B6"/>
    <w:rsid w:val="6BB13123"/>
    <w:rsid w:val="6BB2BB90"/>
    <w:rsid w:val="6BB56575"/>
    <w:rsid w:val="6BB5C718"/>
    <w:rsid w:val="6BB9DE70"/>
    <w:rsid w:val="6BBA1312"/>
    <w:rsid w:val="6BBB4C26"/>
    <w:rsid w:val="6BC4FF59"/>
    <w:rsid w:val="6BC71D5E"/>
    <w:rsid w:val="6BC9B7E9"/>
    <w:rsid w:val="6BD040BC"/>
    <w:rsid w:val="6BD88E10"/>
    <w:rsid w:val="6BD8DFF2"/>
    <w:rsid w:val="6BDDB98D"/>
    <w:rsid w:val="6BDEA095"/>
    <w:rsid w:val="6BE07315"/>
    <w:rsid w:val="6BE0EDBC"/>
    <w:rsid w:val="6BE196B7"/>
    <w:rsid w:val="6BE1DCCF"/>
    <w:rsid w:val="6BE54BB8"/>
    <w:rsid w:val="6BEA7CC2"/>
    <w:rsid w:val="6BEA903C"/>
    <w:rsid w:val="6BEB36D6"/>
    <w:rsid w:val="6BEBBC42"/>
    <w:rsid w:val="6BEF3EDA"/>
    <w:rsid w:val="6BF3206C"/>
    <w:rsid w:val="6BF5D62F"/>
    <w:rsid w:val="6BF7F70A"/>
    <w:rsid w:val="6BF94C40"/>
    <w:rsid w:val="6C00AEBE"/>
    <w:rsid w:val="6C07F99B"/>
    <w:rsid w:val="6C09DB24"/>
    <w:rsid w:val="6C0AE9FC"/>
    <w:rsid w:val="6C0BE17D"/>
    <w:rsid w:val="6C0D1470"/>
    <w:rsid w:val="6C0E6A5A"/>
    <w:rsid w:val="6C10B295"/>
    <w:rsid w:val="6C1521C8"/>
    <w:rsid w:val="6C15C4F9"/>
    <w:rsid w:val="6C1A094F"/>
    <w:rsid w:val="6C237FA4"/>
    <w:rsid w:val="6C23A3D1"/>
    <w:rsid w:val="6C2A348B"/>
    <w:rsid w:val="6C30BB56"/>
    <w:rsid w:val="6C335FC8"/>
    <w:rsid w:val="6C39F795"/>
    <w:rsid w:val="6C40DB07"/>
    <w:rsid w:val="6C415DAA"/>
    <w:rsid w:val="6C41B7B6"/>
    <w:rsid w:val="6C42A078"/>
    <w:rsid w:val="6C482586"/>
    <w:rsid w:val="6C4D43AA"/>
    <w:rsid w:val="6C4DBFE4"/>
    <w:rsid w:val="6C4F6986"/>
    <w:rsid w:val="6C505DF5"/>
    <w:rsid w:val="6C541280"/>
    <w:rsid w:val="6C5BE7ED"/>
    <w:rsid w:val="6C5C09F9"/>
    <w:rsid w:val="6C5D5E5E"/>
    <w:rsid w:val="6C616367"/>
    <w:rsid w:val="6C638878"/>
    <w:rsid w:val="6C6560F6"/>
    <w:rsid w:val="6C6735D5"/>
    <w:rsid w:val="6C6A0430"/>
    <w:rsid w:val="6C6E8A5A"/>
    <w:rsid w:val="6C73A2E8"/>
    <w:rsid w:val="6C7591A0"/>
    <w:rsid w:val="6C759677"/>
    <w:rsid w:val="6C7B3488"/>
    <w:rsid w:val="6C82437D"/>
    <w:rsid w:val="6C83E19D"/>
    <w:rsid w:val="6C84DD15"/>
    <w:rsid w:val="6C8B5491"/>
    <w:rsid w:val="6CA69FE9"/>
    <w:rsid w:val="6CB63E25"/>
    <w:rsid w:val="6CBBE8F2"/>
    <w:rsid w:val="6CC6F3E9"/>
    <w:rsid w:val="6CC76434"/>
    <w:rsid w:val="6CCF91A0"/>
    <w:rsid w:val="6CD65FF3"/>
    <w:rsid w:val="6CDBE693"/>
    <w:rsid w:val="6CE5184E"/>
    <w:rsid w:val="6CE61B82"/>
    <w:rsid w:val="6CE8D46B"/>
    <w:rsid w:val="6CE9DC03"/>
    <w:rsid w:val="6CEA763D"/>
    <w:rsid w:val="6CEDBD40"/>
    <w:rsid w:val="6CF30FDB"/>
    <w:rsid w:val="6D046690"/>
    <w:rsid w:val="6D0641D6"/>
    <w:rsid w:val="6D104D6B"/>
    <w:rsid w:val="6D10D0A1"/>
    <w:rsid w:val="6D1205E2"/>
    <w:rsid w:val="6D122575"/>
    <w:rsid w:val="6D15C3A6"/>
    <w:rsid w:val="6D16C3AD"/>
    <w:rsid w:val="6D16F6B8"/>
    <w:rsid w:val="6D175CFC"/>
    <w:rsid w:val="6D1C0D5C"/>
    <w:rsid w:val="6D1CC3A9"/>
    <w:rsid w:val="6D1E4DC9"/>
    <w:rsid w:val="6D20EC0B"/>
    <w:rsid w:val="6D22EE6A"/>
    <w:rsid w:val="6D23F28C"/>
    <w:rsid w:val="6D24AFA6"/>
    <w:rsid w:val="6D2CDFC6"/>
    <w:rsid w:val="6D2EA3E7"/>
    <w:rsid w:val="6D3AB9A7"/>
    <w:rsid w:val="6D3C0C2F"/>
    <w:rsid w:val="6D447A11"/>
    <w:rsid w:val="6D493DFC"/>
    <w:rsid w:val="6D4AA19F"/>
    <w:rsid w:val="6D533066"/>
    <w:rsid w:val="6D6A6696"/>
    <w:rsid w:val="6D6E8526"/>
    <w:rsid w:val="6D711322"/>
    <w:rsid w:val="6D740FBF"/>
    <w:rsid w:val="6D86EDB8"/>
    <w:rsid w:val="6D8AB98C"/>
    <w:rsid w:val="6D8B4E9D"/>
    <w:rsid w:val="6D9320E0"/>
    <w:rsid w:val="6D9532CC"/>
    <w:rsid w:val="6D971563"/>
    <w:rsid w:val="6DA57058"/>
    <w:rsid w:val="6DAA21DE"/>
    <w:rsid w:val="6DABEA0F"/>
    <w:rsid w:val="6DAC9E07"/>
    <w:rsid w:val="6DB3FAFD"/>
    <w:rsid w:val="6DB5D0A3"/>
    <w:rsid w:val="6DB79020"/>
    <w:rsid w:val="6DBC264C"/>
    <w:rsid w:val="6DBE7D73"/>
    <w:rsid w:val="6DBF119A"/>
    <w:rsid w:val="6DC3785B"/>
    <w:rsid w:val="6DC79530"/>
    <w:rsid w:val="6DDECCA3"/>
    <w:rsid w:val="6DDF38AE"/>
    <w:rsid w:val="6DE1BF39"/>
    <w:rsid w:val="6DE2CA08"/>
    <w:rsid w:val="6DED5635"/>
    <w:rsid w:val="6DEEFDD5"/>
    <w:rsid w:val="6E0091D2"/>
    <w:rsid w:val="6E0E21E1"/>
    <w:rsid w:val="6E10192F"/>
    <w:rsid w:val="6E17039D"/>
    <w:rsid w:val="6E297D1B"/>
    <w:rsid w:val="6E2B0EC3"/>
    <w:rsid w:val="6E2B139B"/>
    <w:rsid w:val="6E2F38D1"/>
    <w:rsid w:val="6E3D0C89"/>
    <w:rsid w:val="6E447E43"/>
    <w:rsid w:val="6E49249F"/>
    <w:rsid w:val="6E4B6240"/>
    <w:rsid w:val="6E4C1D3C"/>
    <w:rsid w:val="6E59D053"/>
    <w:rsid w:val="6E5C64F1"/>
    <w:rsid w:val="6E5C7DEA"/>
    <w:rsid w:val="6E5E7BF0"/>
    <w:rsid w:val="6E6036F9"/>
    <w:rsid w:val="6E622A8D"/>
    <w:rsid w:val="6E66B401"/>
    <w:rsid w:val="6E6A232F"/>
    <w:rsid w:val="6E6F04EE"/>
    <w:rsid w:val="6E6F4BF4"/>
    <w:rsid w:val="6E70F0A1"/>
    <w:rsid w:val="6E763DF6"/>
    <w:rsid w:val="6E772505"/>
    <w:rsid w:val="6E813FB4"/>
    <w:rsid w:val="6E81A205"/>
    <w:rsid w:val="6E842E28"/>
    <w:rsid w:val="6E858645"/>
    <w:rsid w:val="6E8BF4B4"/>
    <w:rsid w:val="6E8E3F4B"/>
    <w:rsid w:val="6E91D792"/>
    <w:rsid w:val="6E948DFB"/>
    <w:rsid w:val="6E952A1F"/>
    <w:rsid w:val="6E9BEC5E"/>
    <w:rsid w:val="6EA2369D"/>
    <w:rsid w:val="6EA9987D"/>
    <w:rsid w:val="6EAD0E96"/>
    <w:rsid w:val="6EAF6F89"/>
    <w:rsid w:val="6EBC50B5"/>
    <w:rsid w:val="6EC1504F"/>
    <w:rsid w:val="6EC3EA48"/>
    <w:rsid w:val="6EC5001F"/>
    <w:rsid w:val="6EC8FBD8"/>
    <w:rsid w:val="6ECACDC4"/>
    <w:rsid w:val="6ECD64E4"/>
    <w:rsid w:val="6ED0A20F"/>
    <w:rsid w:val="6ED24D64"/>
    <w:rsid w:val="6ED700F6"/>
    <w:rsid w:val="6EDDD4B6"/>
    <w:rsid w:val="6EDF1468"/>
    <w:rsid w:val="6EE3CD8C"/>
    <w:rsid w:val="6EE6EFE0"/>
    <w:rsid w:val="6EED19D6"/>
    <w:rsid w:val="6EEFE460"/>
    <w:rsid w:val="6EF4B70F"/>
    <w:rsid w:val="6EF7D174"/>
    <w:rsid w:val="6EF7F171"/>
    <w:rsid w:val="6EFB3D9C"/>
    <w:rsid w:val="6EFC6052"/>
    <w:rsid w:val="6F0003DE"/>
    <w:rsid w:val="6F02C969"/>
    <w:rsid w:val="6F05BD1B"/>
    <w:rsid w:val="6F06F840"/>
    <w:rsid w:val="6F074A14"/>
    <w:rsid w:val="6F0B04DF"/>
    <w:rsid w:val="6F0B2327"/>
    <w:rsid w:val="6F225CA4"/>
    <w:rsid w:val="6F267F7B"/>
    <w:rsid w:val="6F2C1B6E"/>
    <w:rsid w:val="6F3B1DFD"/>
    <w:rsid w:val="6F3D2953"/>
    <w:rsid w:val="6F3F45BE"/>
    <w:rsid w:val="6F40B81D"/>
    <w:rsid w:val="6F42CFB9"/>
    <w:rsid w:val="6F46CCC0"/>
    <w:rsid w:val="6F49B035"/>
    <w:rsid w:val="6F59A459"/>
    <w:rsid w:val="6F5B54D2"/>
    <w:rsid w:val="6F617EC2"/>
    <w:rsid w:val="6F61CBDB"/>
    <w:rsid w:val="6F62525B"/>
    <w:rsid w:val="6F693EE3"/>
    <w:rsid w:val="6F6B82C0"/>
    <w:rsid w:val="6F742405"/>
    <w:rsid w:val="6F8F25DA"/>
    <w:rsid w:val="6F903FF5"/>
    <w:rsid w:val="6F9401C3"/>
    <w:rsid w:val="6F987C0F"/>
    <w:rsid w:val="6F9AA39A"/>
    <w:rsid w:val="6F9D8F57"/>
    <w:rsid w:val="6FA38395"/>
    <w:rsid w:val="6FADE10F"/>
    <w:rsid w:val="6FAFB441"/>
    <w:rsid w:val="6FB96526"/>
    <w:rsid w:val="6FBAD90D"/>
    <w:rsid w:val="6FBDBDB9"/>
    <w:rsid w:val="6FBEA202"/>
    <w:rsid w:val="6FBF2638"/>
    <w:rsid w:val="6FC888BA"/>
    <w:rsid w:val="6FD75E5C"/>
    <w:rsid w:val="6FE50733"/>
    <w:rsid w:val="6FEF0853"/>
    <w:rsid w:val="7001715B"/>
    <w:rsid w:val="7001D3C6"/>
    <w:rsid w:val="7002031C"/>
    <w:rsid w:val="70076038"/>
    <w:rsid w:val="700C0D5B"/>
    <w:rsid w:val="700F426D"/>
    <w:rsid w:val="70103ECE"/>
    <w:rsid w:val="70104367"/>
    <w:rsid w:val="70143D90"/>
    <w:rsid w:val="7020E38D"/>
    <w:rsid w:val="702F559B"/>
    <w:rsid w:val="70378186"/>
    <w:rsid w:val="70407C7D"/>
    <w:rsid w:val="7040C528"/>
    <w:rsid w:val="704386CF"/>
    <w:rsid w:val="704D4EF7"/>
    <w:rsid w:val="705307E9"/>
    <w:rsid w:val="705B50D2"/>
    <w:rsid w:val="705C60E9"/>
    <w:rsid w:val="705C6B43"/>
    <w:rsid w:val="706F8AD7"/>
    <w:rsid w:val="707CF831"/>
    <w:rsid w:val="707EBB9C"/>
    <w:rsid w:val="7082BB99"/>
    <w:rsid w:val="7084E6A5"/>
    <w:rsid w:val="70886C8D"/>
    <w:rsid w:val="708D18F0"/>
    <w:rsid w:val="70901878"/>
    <w:rsid w:val="7093DDE0"/>
    <w:rsid w:val="70974FF1"/>
    <w:rsid w:val="709B7503"/>
    <w:rsid w:val="709C1F73"/>
    <w:rsid w:val="70A053EC"/>
    <w:rsid w:val="70A7EDD4"/>
    <w:rsid w:val="70ABDDF5"/>
    <w:rsid w:val="70B1F396"/>
    <w:rsid w:val="70B9D43D"/>
    <w:rsid w:val="70BBEF43"/>
    <w:rsid w:val="70BC1697"/>
    <w:rsid w:val="70BCC0CB"/>
    <w:rsid w:val="70C10CA9"/>
    <w:rsid w:val="70C2D79F"/>
    <w:rsid w:val="70D1EAA7"/>
    <w:rsid w:val="70D5EFD7"/>
    <w:rsid w:val="70DFE33F"/>
    <w:rsid w:val="70E11E26"/>
    <w:rsid w:val="70E13750"/>
    <w:rsid w:val="70E5AF51"/>
    <w:rsid w:val="70E914FA"/>
    <w:rsid w:val="70F1130E"/>
    <w:rsid w:val="70F351A8"/>
    <w:rsid w:val="70F67E58"/>
    <w:rsid w:val="70F7464D"/>
    <w:rsid w:val="70F75579"/>
    <w:rsid w:val="70F9FC73"/>
    <w:rsid w:val="71001C75"/>
    <w:rsid w:val="710913A9"/>
    <w:rsid w:val="7115F22A"/>
    <w:rsid w:val="7116D13A"/>
    <w:rsid w:val="71175F34"/>
    <w:rsid w:val="71194FA3"/>
    <w:rsid w:val="711A4716"/>
    <w:rsid w:val="711D5A26"/>
    <w:rsid w:val="7129B857"/>
    <w:rsid w:val="712A0AEF"/>
    <w:rsid w:val="712D9B57"/>
    <w:rsid w:val="71311BFC"/>
    <w:rsid w:val="7138CDD1"/>
    <w:rsid w:val="7146555F"/>
    <w:rsid w:val="714A6EBD"/>
    <w:rsid w:val="7158C7F8"/>
    <w:rsid w:val="7162919D"/>
    <w:rsid w:val="71661E4B"/>
    <w:rsid w:val="71695080"/>
    <w:rsid w:val="716A507E"/>
    <w:rsid w:val="716EC515"/>
    <w:rsid w:val="716EC665"/>
    <w:rsid w:val="716F0FD0"/>
    <w:rsid w:val="717E05AC"/>
    <w:rsid w:val="71819924"/>
    <w:rsid w:val="7191A70E"/>
    <w:rsid w:val="7191F9D5"/>
    <w:rsid w:val="71929D75"/>
    <w:rsid w:val="71982199"/>
    <w:rsid w:val="7198B624"/>
    <w:rsid w:val="7198D795"/>
    <w:rsid w:val="719A125A"/>
    <w:rsid w:val="71A3B35A"/>
    <w:rsid w:val="71AF5103"/>
    <w:rsid w:val="71B30316"/>
    <w:rsid w:val="71B4FA40"/>
    <w:rsid w:val="71B9751B"/>
    <w:rsid w:val="71BD8C69"/>
    <w:rsid w:val="71C07A11"/>
    <w:rsid w:val="71D904C5"/>
    <w:rsid w:val="71E1C58D"/>
    <w:rsid w:val="71E1DA5B"/>
    <w:rsid w:val="71E25EDF"/>
    <w:rsid w:val="71E5A5B6"/>
    <w:rsid w:val="71E5F977"/>
    <w:rsid w:val="71E87AE7"/>
    <w:rsid w:val="71EC0A22"/>
    <w:rsid w:val="71F6FD4B"/>
    <w:rsid w:val="71F8B442"/>
    <w:rsid w:val="71FBC847"/>
    <w:rsid w:val="7202112A"/>
    <w:rsid w:val="72033C16"/>
    <w:rsid w:val="72048C26"/>
    <w:rsid w:val="720724C8"/>
    <w:rsid w:val="720C50B7"/>
    <w:rsid w:val="72201178"/>
    <w:rsid w:val="722215FC"/>
    <w:rsid w:val="72287656"/>
    <w:rsid w:val="722F736E"/>
    <w:rsid w:val="72366F11"/>
    <w:rsid w:val="723A38F2"/>
    <w:rsid w:val="723DAD33"/>
    <w:rsid w:val="72407DD8"/>
    <w:rsid w:val="7240BC14"/>
    <w:rsid w:val="72442004"/>
    <w:rsid w:val="72462E09"/>
    <w:rsid w:val="724E9D99"/>
    <w:rsid w:val="7254DE23"/>
    <w:rsid w:val="72568CAB"/>
    <w:rsid w:val="7256FE4A"/>
    <w:rsid w:val="7258A244"/>
    <w:rsid w:val="725C9F71"/>
    <w:rsid w:val="7260D441"/>
    <w:rsid w:val="726330EF"/>
    <w:rsid w:val="727250AA"/>
    <w:rsid w:val="7279FA34"/>
    <w:rsid w:val="727CE073"/>
    <w:rsid w:val="72861A30"/>
    <w:rsid w:val="7290DA23"/>
    <w:rsid w:val="72943140"/>
    <w:rsid w:val="72958AD6"/>
    <w:rsid w:val="729A59FC"/>
    <w:rsid w:val="729E349E"/>
    <w:rsid w:val="72A0444E"/>
    <w:rsid w:val="72A16F34"/>
    <w:rsid w:val="72A1D410"/>
    <w:rsid w:val="72A998A0"/>
    <w:rsid w:val="72B09B5E"/>
    <w:rsid w:val="72B3DDA7"/>
    <w:rsid w:val="72B8701B"/>
    <w:rsid w:val="72B8A51D"/>
    <w:rsid w:val="72BCCF75"/>
    <w:rsid w:val="72C0F0C6"/>
    <w:rsid w:val="72CFBC1C"/>
    <w:rsid w:val="72D08B02"/>
    <w:rsid w:val="72D78016"/>
    <w:rsid w:val="72DED760"/>
    <w:rsid w:val="72E3241B"/>
    <w:rsid w:val="72E47EE2"/>
    <w:rsid w:val="72E4D764"/>
    <w:rsid w:val="72E58A03"/>
    <w:rsid w:val="72E92828"/>
    <w:rsid w:val="72F600AA"/>
    <w:rsid w:val="72FE0823"/>
    <w:rsid w:val="730F35D4"/>
    <w:rsid w:val="7318DF4F"/>
    <w:rsid w:val="7326CF0D"/>
    <w:rsid w:val="732BA2DC"/>
    <w:rsid w:val="732C58E4"/>
    <w:rsid w:val="7330C34F"/>
    <w:rsid w:val="7337756D"/>
    <w:rsid w:val="733A1CD2"/>
    <w:rsid w:val="733B59E1"/>
    <w:rsid w:val="733E3C9C"/>
    <w:rsid w:val="733EEF9E"/>
    <w:rsid w:val="733F25C3"/>
    <w:rsid w:val="7341C51F"/>
    <w:rsid w:val="7342B70E"/>
    <w:rsid w:val="73434FC4"/>
    <w:rsid w:val="735C8B3C"/>
    <w:rsid w:val="735FAC76"/>
    <w:rsid w:val="736C9E59"/>
    <w:rsid w:val="736E8DDD"/>
    <w:rsid w:val="7370CC84"/>
    <w:rsid w:val="7376BB80"/>
    <w:rsid w:val="737EBA60"/>
    <w:rsid w:val="7382E0AC"/>
    <w:rsid w:val="73890565"/>
    <w:rsid w:val="7389FD33"/>
    <w:rsid w:val="738C6B8C"/>
    <w:rsid w:val="738CD390"/>
    <w:rsid w:val="73936FFB"/>
    <w:rsid w:val="739401AB"/>
    <w:rsid w:val="739C3AE2"/>
    <w:rsid w:val="739DB41A"/>
    <w:rsid w:val="739DBFD2"/>
    <w:rsid w:val="739ED105"/>
    <w:rsid w:val="73A08F4F"/>
    <w:rsid w:val="73A44063"/>
    <w:rsid w:val="73A796CD"/>
    <w:rsid w:val="73ABD21A"/>
    <w:rsid w:val="73B49E7B"/>
    <w:rsid w:val="73B6BFB1"/>
    <w:rsid w:val="73B99869"/>
    <w:rsid w:val="73BE0763"/>
    <w:rsid w:val="73C37D68"/>
    <w:rsid w:val="73C657A2"/>
    <w:rsid w:val="73C8962E"/>
    <w:rsid w:val="73C92CE5"/>
    <w:rsid w:val="73CB69D5"/>
    <w:rsid w:val="73D30728"/>
    <w:rsid w:val="73D3C1CC"/>
    <w:rsid w:val="73DDE1D0"/>
    <w:rsid w:val="73DEF401"/>
    <w:rsid w:val="73E7DF3A"/>
    <w:rsid w:val="73EA7A22"/>
    <w:rsid w:val="73F4100E"/>
    <w:rsid w:val="73FB04AC"/>
    <w:rsid w:val="73FDB91B"/>
    <w:rsid w:val="73FFCFC2"/>
    <w:rsid w:val="74008051"/>
    <w:rsid w:val="7401623E"/>
    <w:rsid w:val="7411F38F"/>
    <w:rsid w:val="7414DF1F"/>
    <w:rsid w:val="74159A2B"/>
    <w:rsid w:val="7416601B"/>
    <w:rsid w:val="7417CC3B"/>
    <w:rsid w:val="741C36F9"/>
    <w:rsid w:val="742274B5"/>
    <w:rsid w:val="7423F168"/>
    <w:rsid w:val="74250033"/>
    <w:rsid w:val="74252BBC"/>
    <w:rsid w:val="74260D6F"/>
    <w:rsid w:val="74271EAE"/>
    <w:rsid w:val="742AB163"/>
    <w:rsid w:val="7442D67F"/>
    <w:rsid w:val="7444439D"/>
    <w:rsid w:val="744459BC"/>
    <w:rsid w:val="744540BF"/>
    <w:rsid w:val="745DA953"/>
    <w:rsid w:val="7460EACD"/>
    <w:rsid w:val="746F4C9E"/>
    <w:rsid w:val="746F75A6"/>
    <w:rsid w:val="7476ECA0"/>
    <w:rsid w:val="74770E22"/>
    <w:rsid w:val="747867AE"/>
    <w:rsid w:val="74836775"/>
    <w:rsid w:val="748F2FDC"/>
    <w:rsid w:val="74915119"/>
    <w:rsid w:val="7493B3E2"/>
    <w:rsid w:val="749B5C70"/>
    <w:rsid w:val="749C3C13"/>
    <w:rsid w:val="74AD5F94"/>
    <w:rsid w:val="74AE0E7E"/>
    <w:rsid w:val="74B8EB1B"/>
    <w:rsid w:val="74BD6216"/>
    <w:rsid w:val="74BEDF6D"/>
    <w:rsid w:val="74C0B144"/>
    <w:rsid w:val="74C2F051"/>
    <w:rsid w:val="74C77B2B"/>
    <w:rsid w:val="74C967B0"/>
    <w:rsid w:val="74CB0885"/>
    <w:rsid w:val="74CC401C"/>
    <w:rsid w:val="74D07856"/>
    <w:rsid w:val="74D2A288"/>
    <w:rsid w:val="74D46BFE"/>
    <w:rsid w:val="74DB0D64"/>
    <w:rsid w:val="74DBAF0B"/>
    <w:rsid w:val="74DDA0FA"/>
    <w:rsid w:val="74DDB3A9"/>
    <w:rsid w:val="74E06C2E"/>
    <w:rsid w:val="74E134E9"/>
    <w:rsid w:val="74E4B4FA"/>
    <w:rsid w:val="74E55B7C"/>
    <w:rsid w:val="74FE8419"/>
    <w:rsid w:val="74FF3580"/>
    <w:rsid w:val="7502162C"/>
    <w:rsid w:val="7504A021"/>
    <w:rsid w:val="7509A32C"/>
    <w:rsid w:val="750F5729"/>
    <w:rsid w:val="7524769B"/>
    <w:rsid w:val="752D76E6"/>
    <w:rsid w:val="7535E937"/>
    <w:rsid w:val="7538B9CB"/>
    <w:rsid w:val="753CE996"/>
    <w:rsid w:val="7542F05C"/>
    <w:rsid w:val="754654C1"/>
    <w:rsid w:val="75499403"/>
    <w:rsid w:val="7549C806"/>
    <w:rsid w:val="754A7831"/>
    <w:rsid w:val="754C26CA"/>
    <w:rsid w:val="754F2747"/>
    <w:rsid w:val="75516222"/>
    <w:rsid w:val="75529956"/>
    <w:rsid w:val="7554F2C5"/>
    <w:rsid w:val="7558D7CE"/>
    <w:rsid w:val="755EF63D"/>
    <w:rsid w:val="755F48E4"/>
    <w:rsid w:val="75612FED"/>
    <w:rsid w:val="75640BC1"/>
    <w:rsid w:val="756F7EA4"/>
    <w:rsid w:val="75725CAE"/>
    <w:rsid w:val="7576BE9E"/>
    <w:rsid w:val="7578E504"/>
    <w:rsid w:val="7580F723"/>
    <w:rsid w:val="7581006D"/>
    <w:rsid w:val="7582821C"/>
    <w:rsid w:val="7589FB57"/>
    <w:rsid w:val="758DAB48"/>
    <w:rsid w:val="758E8E97"/>
    <w:rsid w:val="7590DE71"/>
    <w:rsid w:val="7599804B"/>
    <w:rsid w:val="759EA3BB"/>
    <w:rsid w:val="75A11625"/>
    <w:rsid w:val="75A61422"/>
    <w:rsid w:val="75A76CDE"/>
    <w:rsid w:val="75A7B24D"/>
    <w:rsid w:val="75A94A7E"/>
    <w:rsid w:val="75AB26BE"/>
    <w:rsid w:val="75B2E7EC"/>
    <w:rsid w:val="75BD58CD"/>
    <w:rsid w:val="75C028AE"/>
    <w:rsid w:val="75C3E8E3"/>
    <w:rsid w:val="75C58574"/>
    <w:rsid w:val="75D0D586"/>
    <w:rsid w:val="75E3F685"/>
    <w:rsid w:val="75E51432"/>
    <w:rsid w:val="75E724B2"/>
    <w:rsid w:val="75EA76E3"/>
    <w:rsid w:val="75ED4D15"/>
    <w:rsid w:val="75ED5F5C"/>
    <w:rsid w:val="75EEB299"/>
    <w:rsid w:val="75F3E6D4"/>
    <w:rsid w:val="75F56EB7"/>
    <w:rsid w:val="75F5B116"/>
    <w:rsid w:val="75FD442B"/>
    <w:rsid w:val="75FEFFC1"/>
    <w:rsid w:val="76034598"/>
    <w:rsid w:val="760494DA"/>
    <w:rsid w:val="76056AD1"/>
    <w:rsid w:val="7605E04E"/>
    <w:rsid w:val="760E0741"/>
    <w:rsid w:val="760F3AC6"/>
    <w:rsid w:val="761B2B84"/>
    <w:rsid w:val="761C6ADA"/>
    <w:rsid w:val="761CCC7D"/>
    <w:rsid w:val="762294C6"/>
    <w:rsid w:val="7625E7D7"/>
    <w:rsid w:val="762AD5B9"/>
    <w:rsid w:val="762F4095"/>
    <w:rsid w:val="76322578"/>
    <w:rsid w:val="7632C345"/>
    <w:rsid w:val="76371652"/>
    <w:rsid w:val="76375EC8"/>
    <w:rsid w:val="764291CD"/>
    <w:rsid w:val="7642C3D7"/>
    <w:rsid w:val="764A8F5B"/>
    <w:rsid w:val="764D44D7"/>
    <w:rsid w:val="764DFD00"/>
    <w:rsid w:val="764EDF60"/>
    <w:rsid w:val="765A4FC9"/>
    <w:rsid w:val="765D1B0B"/>
    <w:rsid w:val="765E468A"/>
    <w:rsid w:val="7664CF63"/>
    <w:rsid w:val="766C5039"/>
    <w:rsid w:val="766DF172"/>
    <w:rsid w:val="766E54C7"/>
    <w:rsid w:val="766EF570"/>
    <w:rsid w:val="76758DCC"/>
    <w:rsid w:val="7679B245"/>
    <w:rsid w:val="7679D8E5"/>
    <w:rsid w:val="767CC348"/>
    <w:rsid w:val="76821E61"/>
    <w:rsid w:val="76846FCF"/>
    <w:rsid w:val="768D2065"/>
    <w:rsid w:val="769299E0"/>
    <w:rsid w:val="7693BDB2"/>
    <w:rsid w:val="769B605A"/>
    <w:rsid w:val="76A2A152"/>
    <w:rsid w:val="76AC42E8"/>
    <w:rsid w:val="76AF0775"/>
    <w:rsid w:val="76B15A43"/>
    <w:rsid w:val="76B70730"/>
    <w:rsid w:val="76BC7BD4"/>
    <w:rsid w:val="76BEC534"/>
    <w:rsid w:val="76C1918A"/>
    <w:rsid w:val="76C2EF84"/>
    <w:rsid w:val="76C33495"/>
    <w:rsid w:val="76C344AA"/>
    <w:rsid w:val="76CF1D84"/>
    <w:rsid w:val="76D50F66"/>
    <w:rsid w:val="76D66237"/>
    <w:rsid w:val="76D9DEB5"/>
    <w:rsid w:val="76DE4D23"/>
    <w:rsid w:val="76DF9783"/>
    <w:rsid w:val="76E5D170"/>
    <w:rsid w:val="76E89971"/>
    <w:rsid w:val="76E9EFF2"/>
    <w:rsid w:val="76EC3444"/>
    <w:rsid w:val="76ECECF1"/>
    <w:rsid w:val="76F30C76"/>
    <w:rsid w:val="77020D68"/>
    <w:rsid w:val="770671FB"/>
    <w:rsid w:val="77084578"/>
    <w:rsid w:val="770D996C"/>
    <w:rsid w:val="771278BE"/>
    <w:rsid w:val="7715099A"/>
    <w:rsid w:val="77150D59"/>
    <w:rsid w:val="771B02AA"/>
    <w:rsid w:val="7720B6F7"/>
    <w:rsid w:val="77213E7C"/>
    <w:rsid w:val="7721BB53"/>
    <w:rsid w:val="77291363"/>
    <w:rsid w:val="77293B64"/>
    <w:rsid w:val="772941D8"/>
    <w:rsid w:val="773518B3"/>
    <w:rsid w:val="7736A89F"/>
    <w:rsid w:val="773B37BA"/>
    <w:rsid w:val="773D15AA"/>
    <w:rsid w:val="773D4B6A"/>
    <w:rsid w:val="773D8479"/>
    <w:rsid w:val="774B91EE"/>
    <w:rsid w:val="774E3704"/>
    <w:rsid w:val="77506B14"/>
    <w:rsid w:val="775257CE"/>
    <w:rsid w:val="775B39C9"/>
    <w:rsid w:val="775B7B4F"/>
    <w:rsid w:val="775BA10C"/>
    <w:rsid w:val="775C8644"/>
    <w:rsid w:val="775C95C0"/>
    <w:rsid w:val="7762018C"/>
    <w:rsid w:val="77676DEA"/>
    <w:rsid w:val="7768349B"/>
    <w:rsid w:val="77695BD9"/>
    <w:rsid w:val="776DAA0B"/>
    <w:rsid w:val="7770E75E"/>
    <w:rsid w:val="77720B8D"/>
    <w:rsid w:val="7778A3A9"/>
    <w:rsid w:val="777A1C88"/>
    <w:rsid w:val="777A54D0"/>
    <w:rsid w:val="777DB0CD"/>
    <w:rsid w:val="7782B53C"/>
    <w:rsid w:val="7782CAE2"/>
    <w:rsid w:val="7787F417"/>
    <w:rsid w:val="778BA113"/>
    <w:rsid w:val="779275D4"/>
    <w:rsid w:val="77933EEF"/>
    <w:rsid w:val="7795E86D"/>
    <w:rsid w:val="779DF6B4"/>
    <w:rsid w:val="779FC240"/>
    <w:rsid w:val="77A01F89"/>
    <w:rsid w:val="77AA319A"/>
    <w:rsid w:val="77AB3A16"/>
    <w:rsid w:val="77AE5B0E"/>
    <w:rsid w:val="77B1F4FD"/>
    <w:rsid w:val="77B5BC27"/>
    <w:rsid w:val="77B9DB82"/>
    <w:rsid w:val="77BDA6C5"/>
    <w:rsid w:val="77BF675D"/>
    <w:rsid w:val="77BFEF30"/>
    <w:rsid w:val="77C2FB0D"/>
    <w:rsid w:val="77C3FAA7"/>
    <w:rsid w:val="77C749FE"/>
    <w:rsid w:val="77CFA60D"/>
    <w:rsid w:val="77D04C0F"/>
    <w:rsid w:val="77D777F0"/>
    <w:rsid w:val="77DE4388"/>
    <w:rsid w:val="77E84474"/>
    <w:rsid w:val="77EFA981"/>
    <w:rsid w:val="77F057CE"/>
    <w:rsid w:val="77F4E837"/>
    <w:rsid w:val="77F5BE5C"/>
    <w:rsid w:val="77F84647"/>
    <w:rsid w:val="77F95966"/>
    <w:rsid w:val="77FB4896"/>
    <w:rsid w:val="77FC701B"/>
    <w:rsid w:val="7800BFAA"/>
    <w:rsid w:val="7800F7B8"/>
    <w:rsid w:val="78030186"/>
    <w:rsid w:val="7805D585"/>
    <w:rsid w:val="78078B47"/>
    <w:rsid w:val="7810467D"/>
    <w:rsid w:val="78150D37"/>
    <w:rsid w:val="78179B58"/>
    <w:rsid w:val="781E7B9C"/>
    <w:rsid w:val="7820A493"/>
    <w:rsid w:val="782479E5"/>
    <w:rsid w:val="78258E56"/>
    <w:rsid w:val="782B90D3"/>
    <w:rsid w:val="7839CD3D"/>
    <w:rsid w:val="783ACF49"/>
    <w:rsid w:val="783B5521"/>
    <w:rsid w:val="785693C0"/>
    <w:rsid w:val="785CAADE"/>
    <w:rsid w:val="78659D73"/>
    <w:rsid w:val="78696243"/>
    <w:rsid w:val="7874997F"/>
    <w:rsid w:val="78763495"/>
    <w:rsid w:val="787A6FE6"/>
    <w:rsid w:val="787DD08B"/>
    <w:rsid w:val="787F67DB"/>
    <w:rsid w:val="787FE769"/>
    <w:rsid w:val="7889A868"/>
    <w:rsid w:val="788A9076"/>
    <w:rsid w:val="788B44D3"/>
    <w:rsid w:val="788D05D8"/>
    <w:rsid w:val="7890DD37"/>
    <w:rsid w:val="78947211"/>
    <w:rsid w:val="78988F69"/>
    <w:rsid w:val="789EFC98"/>
    <w:rsid w:val="789F3564"/>
    <w:rsid w:val="789FDBEC"/>
    <w:rsid w:val="78A02039"/>
    <w:rsid w:val="78A3BF23"/>
    <w:rsid w:val="78A97B28"/>
    <w:rsid w:val="78B711C7"/>
    <w:rsid w:val="78BE5E67"/>
    <w:rsid w:val="78C13BED"/>
    <w:rsid w:val="78CFBC17"/>
    <w:rsid w:val="78D32699"/>
    <w:rsid w:val="78DB44CF"/>
    <w:rsid w:val="78DFE5C9"/>
    <w:rsid w:val="78E67966"/>
    <w:rsid w:val="78E9EA46"/>
    <w:rsid w:val="78EBA9C8"/>
    <w:rsid w:val="78EF5F40"/>
    <w:rsid w:val="78F27DA8"/>
    <w:rsid w:val="78F522FE"/>
    <w:rsid w:val="78FAF2CF"/>
    <w:rsid w:val="78FB86F3"/>
    <w:rsid w:val="78FC7782"/>
    <w:rsid w:val="78FFDA9B"/>
    <w:rsid w:val="790268AE"/>
    <w:rsid w:val="79057360"/>
    <w:rsid w:val="7909769F"/>
    <w:rsid w:val="790A34AB"/>
    <w:rsid w:val="790B2F60"/>
    <w:rsid w:val="79144C46"/>
    <w:rsid w:val="7916916C"/>
    <w:rsid w:val="7917B094"/>
    <w:rsid w:val="791A163F"/>
    <w:rsid w:val="791D29AE"/>
    <w:rsid w:val="7923C901"/>
    <w:rsid w:val="79244A55"/>
    <w:rsid w:val="7926AB29"/>
    <w:rsid w:val="7926F5D4"/>
    <w:rsid w:val="79271219"/>
    <w:rsid w:val="793355BD"/>
    <w:rsid w:val="793DBC51"/>
    <w:rsid w:val="7947EDCE"/>
    <w:rsid w:val="794D4B57"/>
    <w:rsid w:val="795AB5F5"/>
    <w:rsid w:val="795C8170"/>
    <w:rsid w:val="797DCA12"/>
    <w:rsid w:val="79809F81"/>
    <w:rsid w:val="7983D7E6"/>
    <w:rsid w:val="798B4371"/>
    <w:rsid w:val="798DF897"/>
    <w:rsid w:val="7992C305"/>
    <w:rsid w:val="7994F56A"/>
    <w:rsid w:val="79972BA3"/>
    <w:rsid w:val="79A3EF08"/>
    <w:rsid w:val="79A403C6"/>
    <w:rsid w:val="79A453AD"/>
    <w:rsid w:val="79A73C19"/>
    <w:rsid w:val="79A82A8B"/>
    <w:rsid w:val="79A936EA"/>
    <w:rsid w:val="79B1566E"/>
    <w:rsid w:val="79B63702"/>
    <w:rsid w:val="79B82BF9"/>
    <w:rsid w:val="79BFF1D4"/>
    <w:rsid w:val="79C2937B"/>
    <w:rsid w:val="79C33F3F"/>
    <w:rsid w:val="79C50186"/>
    <w:rsid w:val="79C787CD"/>
    <w:rsid w:val="79C8B27E"/>
    <w:rsid w:val="79CAD8BC"/>
    <w:rsid w:val="79CC8BD1"/>
    <w:rsid w:val="79CE7466"/>
    <w:rsid w:val="79CEB63F"/>
    <w:rsid w:val="79D049DF"/>
    <w:rsid w:val="79D1AF6B"/>
    <w:rsid w:val="79D63EAC"/>
    <w:rsid w:val="79D6562C"/>
    <w:rsid w:val="79D9F7EC"/>
    <w:rsid w:val="79E0D3EE"/>
    <w:rsid w:val="79E224FE"/>
    <w:rsid w:val="79E81B5C"/>
    <w:rsid w:val="79EC331C"/>
    <w:rsid w:val="79F2C95A"/>
    <w:rsid w:val="79F35718"/>
    <w:rsid w:val="79FADF69"/>
    <w:rsid w:val="79FC80BA"/>
    <w:rsid w:val="7A0B30B5"/>
    <w:rsid w:val="7A0E3264"/>
    <w:rsid w:val="7A0E5935"/>
    <w:rsid w:val="7A19989D"/>
    <w:rsid w:val="7A1AAB88"/>
    <w:rsid w:val="7A2064C6"/>
    <w:rsid w:val="7A225541"/>
    <w:rsid w:val="7A22C9E7"/>
    <w:rsid w:val="7A2BBE6F"/>
    <w:rsid w:val="7A2F53A5"/>
    <w:rsid w:val="7A34FB0E"/>
    <w:rsid w:val="7A360328"/>
    <w:rsid w:val="7A389430"/>
    <w:rsid w:val="7A38A0FC"/>
    <w:rsid w:val="7A3CC20C"/>
    <w:rsid w:val="7A477CD1"/>
    <w:rsid w:val="7A4B4F1F"/>
    <w:rsid w:val="7A542965"/>
    <w:rsid w:val="7A618994"/>
    <w:rsid w:val="7A64738C"/>
    <w:rsid w:val="7A660686"/>
    <w:rsid w:val="7A6BBF8E"/>
    <w:rsid w:val="7A712F3B"/>
    <w:rsid w:val="7A75A77D"/>
    <w:rsid w:val="7A7C60BB"/>
    <w:rsid w:val="7A7EA98F"/>
    <w:rsid w:val="7A7FD500"/>
    <w:rsid w:val="7A8BB789"/>
    <w:rsid w:val="7A8BF073"/>
    <w:rsid w:val="7A8C308E"/>
    <w:rsid w:val="7A8EC7F8"/>
    <w:rsid w:val="7A904023"/>
    <w:rsid w:val="7A905CDB"/>
    <w:rsid w:val="7A94B903"/>
    <w:rsid w:val="7A954155"/>
    <w:rsid w:val="7A9677CE"/>
    <w:rsid w:val="7A9A0E3C"/>
    <w:rsid w:val="7A9CD9CA"/>
    <w:rsid w:val="7A9CDE69"/>
    <w:rsid w:val="7A9FB060"/>
    <w:rsid w:val="7AAB1E02"/>
    <w:rsid w:val="7AAFF34E"/>
    <w:rsid w:val="7AB28DDF"/>
    <w:rsid w:val="7AB9599E"/>
    <w:rsid w:val="7ABB0FF1"/>
    <w:rsid w:val="7ABF2928"/>
    <w:rsid w:val="7AC4E729"/>
    <w:rsid w:val="7AC7F8F9"/>
    <w:rsid w:val="7ACC347B"/>
    <w:rsid w:val="7ACDAFD2"/>
    <w:rsid w:val="7AD9E808"/>
    <w:rsid w:val="7ADF9DB3"/>
    <w:rsid w:val="7AE0F663"/>
    <w:rsid w:val="7AE94F21"/>
    <w:rsid w:val="7AE982AD"/>
    <w:rsid w:val="7AF11EFE"/>
    <w:rsid w:val="7AF25935"/>
    <w:rsid w:val="7AF5BD4B"/>
    <w:rsid w:val="7AF7DD37"/>
    <w:rsid w:val="7AFD1FCB"/>
    <w:rsid w:val="7B065C8A"/>
    <w:rsid w:val="7B09E866"/>
    <w:rsid w:val="7B0FEE39"/>
    <w:rsid w:val="7B118534"/>
    <w:rsid w:val="7B1205D2"/>
    <w:rsid w:val="7B131D7C"/>
    <w:rsid w:val="7B168A94"/>
    <w:rsid w:val="7B23F972"/>
    <w:rsid w:val="7B26D675"/>
    <w:rsid w:val="7B26E9C4"/>
    <w:rsid w:val="7B26F5BC"/>
    <w:rsid w:val="7B29A54A"/>
    <w:rsid w:val="7B2E7784"/>
    <w:rsid w:val="7B301EBE"/>
    <w:rsid w:val="7B3471C0"/>
    <w:rsid w:val="7B3A6093"/>
    <w:rsid w:val="7B402FDE"/>
    <w:rsid w:val="7B440C4B"/>
    <w:rsid w:val="7B472FB6"/>
    <w:rsid w:val="7B48172D"/>
    <w:rsid w:val="7B4C83CA"/>
    <w:rsid w:val="7B507B7E"/>
    <w:rsid w:val="7B5A3304"/>
    <w:rsid w:val="7B5E9001"/>
    <w:rsid w:val="7B6656D1"/>
    <w:rsid w:val="7B6C7373"/>
    <w:rsid w:val="7B79A985"/>
    <w:rsid w:val="7B7CB721"/>
    <w:rsid w:val="7B836180"/>
    <w:rsid w:val="7B83787F"/>
    <w:rsid w:val="7B85858E"/>
    <w:rsid w:val="7B8585A6"/>
    <w:rsid w:val="7B86987F"/>
    <w:rsid w:val="7B87E761"/>
    <w:rsid w:val="7B89F2DE"/>
    <w:rsid w:val="7B8A514D"/>
    <w:rsid w:val="7B8B376A"/>
    <w:rsid w:val="7B8C6F1A"/>
    <w:rsid w:val="7B8CFB25"/>
    <w:rsid w:val="7B8DA5D5"/>
    <w:rsid w:val="7B9B1358"/>
    <w:rsid w:val="7BA1D422"/>
    <w:rsid w:val="7BA4EF37"/>
    <w:rsid w:val="7BAB782E"/>
    <w:rsid w:val="7BAD40CF"/>
    <w:rsid w:val="7BB1308B"/>
    <w:rsid w:val="7BB27EB8"/>
    <w:rsid w:val="7BB71795"/>
    <w:rsid w:val="7BB9A317"/>
    <w:rsid w:val="7BB9F29E"/>
    <w:rsid w:val="7BBB60B1"/>
    <w:rsid w:val="7BBFEB17"/>
    <w:rsid w:val="7BC599CF"/>
    <w:rsid w:val="7BC5BB2C"/>
    <w:rsid w:val="7BC7870E"/>
    <w:rsid w:val="7BCA8259"/>
    <w:rsid w:val="7BD1B2B7"/>
    <w:rsid w:val="7BD9E31E"/>
    <w:rsid w:val="7BDE8D97"/>
    <w:rsid w:val="7BE245D0"/>
    <w:rsid w:val="7BE6DB30"/>
    <w:rsid w:val="7BE6E96D"/>
    <w:rsid w:val="7BE8777D"/>
    <w:rsid w:val="7BEAC915"/>
    <w:rsid w:val="7BEB075A"/>
    <w:rsid w:val="7BECB335"/>
    <w:rsid w:val="7BF4FCAC"/>
    <w:rsid w:val="7BF715F6"/>
    <w:rsid w:val="7BF7BF99"/>
    <w:rsid w:val="7BF96FD6"/>
    <w:rsid w:val="7C175C46"/>
    <w:rsid w:val="7C1C9889"/>
    <w:rsid w:val="7C1EE071"/>
    <w:rsid w:val="7C249683"/>
    <w:rsid w:val="7C30245C"/>
    <w:rsid w:val="7C3510CD"/>
    <w:rsid w:val="7C504390"/>
    <w:rsid w:val="7C524C4C"/>
    <w:rsid w:val="7C5270CF"/>
    <w:rsid w:val="7C546210"/>
    <w:rsid w:val="7C57AB7D"/>
    <w:rsid w:val="7C596CF9"/>
    <w:rsid w:val="7C5D2541"/>
    <w:rsid w:val="7C6C6366"/>
    <w:rsid w:val="7C6E53BB"/>
    <w:rsid w:val="7C704D9C"/>
    <w:rsid w:val="7C72C1C7"/>
    <w:rsid w:val="7C8326F5"/>
    <w:rsid w:val="7C87573B"/>
    <w:rsid w:val="7C8A4C39"/>
    <w:rsid w:val="7C944EAB"/>
    <w:rsid w:val="7C946F66"/>
    <w:rsid w:val="7C9972BE"/>
    <w:rsid w:val="7C9E27FF"/>
    <w:rsid w:val="7CAD119E"/>
    <w:rsid w:val="7CADB33A"/>
    <w:rsid w:val="7CAFCDCC"/>
    <w:rsid w:val="7CB03E16"/>
    <w:rsid w:val="7CB0FD86"/>
    <w:rsid w:val="7CB144D7"/>
    <w:rsid w:val="7CB29349"/>
    <w:rsid w:val="7CBA65B8"/>
    <w:rsid w:val="7CBB747D"/>
    <w:rsid w:val="7CC2A6D6"/>
    <w:rsid w:val="7CC5114A"/>
    <w:rsid w:val="7CC68939"/>
    <w:rsid w:val="7CC6F7D5"/>
    <w:rsid w:val="7CCCD84E"/>
    <w:rsid w:val="7CCE9B19"/>
    <w:rsid w:val="7CD1F86C"/>
    <w:rsid w:val="7CD4A4AC"/>
    <w:rsid w:val="7CD7D683"/>
    <w:rsid w:val="7CDA6C7C"/>
    <w:rsid w:val="7CDE505E"/>
    <w:rsid w:val="7CE1ABAC"/>
    <w:rsid w:val="7CE7EA9D"/>
    <w:rsid w:val="7CEB09FC"/>
    <w:rsid w:val="7CEF9D82"/>
    <w:rsid w:val="7CEFD4F6"/>
    <w:rsid w:val="7CF12B0F"/>
    <w:rsid w:val="7CF5FC93"/>
    <w:rsid w:val="7CFF04BF"/>
    <w:rsid w:val="7CFFD0BA"/>
    <w:rsid w:val="7D01A689"/>
    <w:rsid w:val="7D026793"/>
    <w:rsid w:val="7D0D4854"/>
    <w:rsid w:val="7D0E885F"/>
    <w:rsid w:val="7D0FA942"/>
    <w:rsid w:val="7D0FB7F2"/>
    <w:rsid w:val="7D11C30D"/>
    <w:rsid w:val="7D122623"/>
    <w:rsid w:val="7D18710E"/>
    <w:rsid w:val="7D2030AC"/>
    <w:rsid w:val="7D25894A"/>
    <w:rsid w:val="7D287882"/>
    <w:rsid w:val="7D2AD0C6"/>
    <w:rsid w:val="7D2B8504"/>
    <w:rsid w:val="7D357583"/>
    <w:rsid w:val="7D36D6CF"/>
    <w:rsid w:val="7D3D9ABA"/>
    <w:rsid w:val="7D4554E8"/>
    <w:rsid w:val="7D4BC975"/>
    <w:rsid w:val="7D5BBD6F"/>
    <w:rsid w:val="7D5D9DA0"/>
    <w:rsid w:val="7D5FED5E"/>
    <w:rsid w:val="7D63E2D9"/>
    <w:rsid w:val="7D6E470B"/>
    <w:rsid w:val="7D6F181F"/>
    <w:rsid w:val="7D70D9B2"/>
    <w:rsid w:val="7D757E8D"/>
    <w:rsid w:val="7D79A304"/>
    <w:rsid w:val="7D7BF5AA"/>
    <w:rsid w:val="7D7F5796"/>
    <w:rsid w:val="7D8463CF"/>
    <w:rsid w:val="7D89AA09"/>
    <w:rsid w:val="7D8E36FF"/>
    <w:rsid w:val="7D91FD56"/>
    <w:rsid w:val="7D962AF5"/>
    <w:rsid w:val="7D9B96A3"/>
    <w:rsid w:val="7D9BEFCD"/>
    <w:rsid w:val="7DA2D9BE"/>
    <w:rsid w:val="7DA5A18C"/>
    <w:rsid w:val="7DAB498B"/>
    <w:rsid w:val="7DACDA90"/>
    <w:rsid w:val="7DB7AA11"/>
    <w:rsid w:val="7DBCFBCB"/>
    <w:rsid w:val="7DC23131"/>
    <w:rsid w:val="7DC25D24"/>
    <w:rsid w:val="7DC93F33"/>
    <w:rsid w:val="7DD31B7A"/>
    <w:rsid w:val="7DD8FCCF"/>
    <w:rsid w:val="7DDF97C8"/>
    <w:rsid w:val="7DE0A512"/>
    <w:rsid w:val="7DE3D434"/>
    <w:rsid w:val="7DE50F83"/>
    <w:rsid w:val="7DE58530"/>
    <w:rsid w:val="7DE6FF39"/>
    <w:rsid w:val="7DEBA825"/>
    <w:rsid w:val="7DEBACD8"/>
    <w:rsid w:val="7DF02EB0"/>
    <w:rsid w:val="7DF0AAA2"/>
    <w:rsid w:val="7DFB2068"/>
    <w:rsid w:val="7E081B13"/>
    <w:rsid w:val="7E0845C8"/>
    <w:rsid w:val="7E087E6E"/>
    <w:rsid w:val="7E14DDC9"/>
    <w:rsid w:val="7E14EB17"/>
    <w:rsid w:val="7E18FBF6"/>
    <w:rsid w:val="7E1B63DC"/>
    <w:rsid w:val="7E1BD7D7"/>
    <w:rsid w:val="7E1C8FFB"/>
    <w:rsid w:val="7E29A7B5"/>
    <w:rsid w:val="7E29F9F7"/>
    <w:rsid w:val="7E3198E8"/>
    <w:rsid w:val="7E3936CC"/>
    <w:rsid w:val="7E451752"/>
    <w:rsid w:val="7E4FBE8C"/>
    <w:rsid w:val="7E505A64"/>
    <w:rsid w:val="7E52CA5B"/>
    <w:rsid w:val="7E6133A1"/>
    <w:rsid w:val="7E674DCA"/>
    <w:rsid w:val="7E6A0AEA"/>
    <w:rsid w:val="7E774672"/>
    <w:rsid w:val="7E7CFEFC"/>
    <w:rsid w:val="7E8226B1"/>
    <w:rsid w:val="7E85DB01"/>
    <w:rsid w:val="7E8669BA"/>
    <w:rsid w:val="7E978949"/>
    <w:rsid w:val="7E9EFE75"/>
    <w:rsid w:val="7EAD1160"/>
    <w:rsid w:val="7EB059E6"/>
    <w:rsid w:val="7EB22F6F"/>
    <w:rsid w:val="7EBD02CA"/>
    <w:rsid w:val="7EC3C840"/>
    <w:rsid w:val="7EC52F5C"/>
    <w:rsid w:val="7EC5E5BD"/>
    <w:rsid w:val="7EC67722"/>
    <w:rsid w:val="7EC7507B"/>
    <w:rsid w:val="7EC86EA1"/>
    <w:rsid w:val="7ED4FDB1"/>
    <w:rsid w:val="7EE2A87F"/>
    <w:rsid w:val="7EE32112"/>
    <w:rsid w:val="7EE36077"/>
    <w:rsid w:val="7EE49F6B"/>
    <w:rsid w:val="7EE4B134"/>
    <w:rsid w:val="7EEA2205"/>
    <w:rsid w:val="7EEE9B1A"/>
    <w:rsid w:val="7EF27684"/>
    <w:rsid w:val="7EF5C5DE"/>
    <w:rsid w:val="7EF63BDB"/>
    <w:rsid w:val="7EF97074"/>
    <w:rsid w:val="7F137672"/>
    <w:rsid w:val="7F154C87"/>
    <w:rsid w:val="7F1996F0"/>
    <w:rsid w:val="7F1BBB6B"/>
    <w:rsid w:val="7F1D742D"/>
    <w:rsid w:val="7F227C33"/>
    <w:rsid w:val="7F263CE0"/>
    <w:rsid w:val="7F2FB639"/>
    <w:rsid w:val="7F366740"/>
    <w:rsid w:val="7F3A6593"/>
    <w:rsid w:val="7F3A8E1C"/>
    <w:rsid w:val="7F453B79"/>
    <w:rsid w:val="7F4B0171"/>
    <w:rsid w:val="7F542787"/>
    <w:rsid w:val="7F576074"/>
    <w:rsid w:val="7F5C17BE"/>
    <w:rsid w:val="7F610ABF"/>
    <w:rsid w:val="7F6278CE"/>
    <w:rsid w:val="7F65714C"/>
    <w:rsid w:val="7F673265"/>
    <w:rsid w:val="7F6C097D"/>
    <w:rsid w:val="7F709354"/>
    <w:rsid w:val="7F7284A8"/>
    <w:rsid w:val="7F7B5614"/>
    <w:rsid w:val="7F7E53EC"/>
    <w:rsid w:val="7F7E66C4"/>
    <w:rsid w:val="7F7F2D2A"/>
    <w:rsid w:val="7F804B33"/>
    <w:rsid w:val="7F85B08D"/>
    <w:rsid w:val="7F85D835"/>
    <w:rsid w:val="7F87CE03"/>
    <w:rsid w:val="7F8C4BB4"/>
    <w:rsid w:val="7F9157B3"/>
    <w:rsid w:val="7F91C52D"/>
    <w:rsid w:val="7F92D94C"/>
    <w:rsid w:val="7FA93725"/>
    <w:rsid w:val="7FAD96EB"/>
    <w:rsid w:val="7FAEF6D2"/>
    <w:rsid w:val="7FB54619"/>
    <w:rsid w:val="7FB95646"/>
    <w:rsid w:val="7FBED708"/>
    <w:rsid w:val="7FC1F7B3"/>
    <w:rsid w:val="7FC2ECB7"/>
    <w:rsid w:val="7FC37663"/>
    <w:rsid w:val="7FCD7666"/>
    <w:rsid w:val="7FCF1FE4"/>
    <w:rsid w:val="7FD06F4B"/>
    <w:rsid w:val="7FD3D651"/>
    <w:rsid w:val="7FD5942B"/>
    <w:rsid w:val="7FDC3636"/>
    <w:rsid w:val="7FDFF11B"/>
    <w:rsid w:val="7FE2C7BB"/>
    <w:rsid w:val="7FE6F4E2"/>
    <w:rsid w:val="7FEFE559"/>
    <w:rsid w:val="7FF0A0DB"/>
    <w:rsid w:val="7FF10661"/>
    <w:rsid w:val="7FF3D2AB"/>
    <w:rsid w:val="7FF687DB"/>
    <w:rsid w:val="7FF8C1D5"/>
    <w:rsid w:val="7FFC6132"/>
    <w:rsid w:val="7F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C4A3DA"/>
  <w14:defaultImageDpi w14:val="300"/>
  <w15:docId w15:val="{675BDF76-E4BA-4114-93FF-E436CAE85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E9C"/>
    <w:pPr>
      <w:spacing w:after="200" w:line="276" w:lineRule="auto"/>
    </w:pPr>
    <w:rPr>
      <w:rFonts w:eastAsiaTheme="minorHAnsi"/>
      <w:sz w:val="22"/>
      <w:szCs w:val="22"/>
      <w:lang w:val="en-AU"/>
    </w:rPr>
  </w:style>
  <w:style w:type="paragraph" w:styleId="Heading1">
    <w:name w:val="heading 1"/>
    <w:basedOn w:val="CoMNumberedList-Level1"/>
    <w:next w:val="Normal"/>
    <w:link w:val="Heading1Char"/>
    <w:uiPriority w:val="9"/>
    <w:qFormat/>
    <w:rsid w:val="001B1336"/>
    <w:pPr>
      <w:ind w:left="0" w:firstLine="0"/>
      <w:outlineLvl w:val="0"/>
    </w:pPr>
  </w:style>
  <w:style w:type="paragraph" w:styleId="Heading2">
    <w:name w:val="heading 2"/>
    <w:basedOn w:val="Heading1"/>
    <w:next w:val="Normal"/>
    <w:link w:val="Heading2Char"/>
    <w:uiPriority w:val="9"/>
    <w:unhideWhenUsed/>
    <w:qFormat/>
    <w:rsid w:val="001B1336"/>
    <w:pPr>
      <w:outlineLvl w:val="1"/>
    </w:pPr>
  </w:style>
  <w:style w:type="paragraph" w:styleId="Heading3">
    <w:name w:val="heading 3"/>
    <w:basedOn w:val="Normal"/>
    <w:next w:val="Normal"/>
    <w:link w:val="Heading3Char"/>
    <w:uiPriority w:val="9"/>
    <w:semiHidden/>
    <w:unhideWhenUsed/>
    <w:qFormat/>
    <w:rsid w:val="0070722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Heading1">
    <w:name w:val="CoM_Heading1"/>
    <w:link w:val="CoMHeading1Char"/>
    <w:autoRedefine/>
    <w:qFormat/>
    <w:rsid w:val="00F04ED1"/>
    <w:pPr>
      <w:spacing w:before="240"/>
    </w:pPr>
    <w:rPr>
      <w:rFonts w:ascii="Arial" w:eastAsiaTheme="minorHAnsi" w:hAnsi="Arial" w:cs="Arial"/>
      <w:b/>
      <w:bCs/>
      <w:caps/>
      <w:color w:val="0081C8"/>
      <w:sz w:val="32"/>
      <w:szCs w:val="32"/>
      <w:lang w:val="en-AU"/>
    </w:rPr>
  </w:style>
  <w:style w:type="character" w:customStyle="1" w:styleId="CoMHeading1Char">
    <w:name w:val="CoM_Heading1 Char"/>
    <w:basedOn w:val="DefaultParagraphFont"/>
    <w:link w:val="CoMHeading1"/>
    <w:rsid w:val="00F04ED1"/>
    <w:rPr>
      <w:rFonts w:ascii="Arial" w:eastAsiaTheme="minorHAnsi" w:hAnsi="Arial" w:cs="Arial"/>
      <w:b/>
      <w:bCs/>
      <w:caps/>
      <w:color w:val="0081C8"/>
      <w:sz w:val="32"/>
      <w:szCs w:val="32"/>
      <w:lang w:val="en-AU"/>
    </w:rPr>
  </w:style>
  <w:style w:type="paragraph" w:customStyle="1" w:styleId="CoMTOCtext">
    <w:name w:val="CoM_TOC text"/>
    <w:basedOn w:val="Normal"/>
    <w:link w:val="CoMTOCtextChar"/>
    <w:qFormat/>
    <w:rsid w:val="00B92E9C"/>
    <w:pPr>
      <w:tabs>
        <w:tab w:val="left" w:pos="567"/>
        <w:tab w:val="right" w:pos="9639"/>
      </w:tabs>
      <w:spacing w:after="60"/>
    </w:pPr>
    <w:rPr>
      <w:rFonts w:ascii="Arial" w:hAnsi="Arial" w:cs="Arial"/>
      <w:sz w:val="20"/>
      <w:szCs w:val="20"/>
    </w:rPr>
  </w:style>
  <w:style w:type="paragraph" w:customStyle="1" w:styleId="CoMTOCHeading">
    <w:name w:val="CoM_TOC_Heading"/>
    <w:basedOn w:val="CoMTOCtext"/>
    <w:link w:val="CoMTOCHeadingChar"/>
    <w:qFormat/>
    <w:rsid w:val="00B92E9C"/>
    <w:pPr>
      <w:spacing w:before="400"/>
    </w:pPr>
    <w:rPr>
      <w:b/>
    </w:rPr>
  </w:style>
  <w:style w:type="character" w:customStyle="1" w:styleId="CoMTOCtextChar">
    <w:name w:val="CoM_TOC text Char"/>
    <w:basedOn w:val="DefaultParagraphFont"/>
    <w:link w:val="CoMTOCtext"/>
    <w:rsid w:val="00B92E9C"/>
    <w:rPr>
      <w:rFonts w:ascii="Arial" w:eastAsiaTheme="minorHAnsi" w:hAnsi="Arial" w:cs="Arial"/>
      <w:sz w:val="20"/>
      <w:szCs w:val="20"/>
      <w:lang w:val="en-AU"/>
    </w:rPr>
  </w:style>
  <w:style w:type="character" w:customStyle="1" w:styleId="CoMTOCHeadingChar">
    <w:name w:val="CoM_TOC_Heading Char"/>
    <w:basedOn w:val="CoMTOCtextChar"/>
    <w:link w:val="CoMTOCHeading"/>
    <w:rsid w:val="00B92E9C"/>
    <w:rPr>
      <w:rFonts w:ascii="Arial" w:eastAsiaTheme="minorHAnsi" w:hAnsi="Arial" w:cs="Arial"/>
      <w:b/>
      <w:sz w:val="20"/>
      <w:szCs w:val="20"/>
      <w:lang w:val="en-AU"/>
    </w:rPr>
  </w:style>
  <w:style w:type="paragraph" w:customStyle="1" w:styleId="CoMHeading2">
    <w:name w:val="CoM_Heading2"/>
    <w:link w:val="CoMHeading2Char"/>
    <w:autoRedefine/>
    <w:qFormat/>
    <w:rsid w:val="008A14BD"/>
    <w:pPr>
      <w:spacing w:before="200" w:after="100" w:line="276" w:lineRule="auto"/>
    </w:pPr>
    <w:rPr>
      <w:rFonts w:ascii="Arial" w:eastAsiaTheme="minorHAnsi" w:hAnsi="Arial" w:cs="Arial"/>
      <w:b/>
      <w:bCs/>
      <w:color w:val="0081C8"/>
      <w:sz w:val="22"/>
      <w:szCs w:val="22"/>
      <w:lang w:val="en-AU"/>
    </w:rPr>
  </w:style>
  <w:style w:type="paragraph" w:customStyle="1" w:styleId="CoMBodytext">
    <w:name w:val="CoM_Body text"/>
    <w:basedOn w:val="Normal"/>
    <w:link w:val="CoMBodytextChar"/>
    <w:qFormat/>
    <w:rsid w:val="00B92E9C"/>
    <w:pPr>
      <w:tabs>
        <w:tab w:val="left" w:pos="1134"/>
        <w:tab w:val="left" w:pos="2268"/>
        <w:tab w:val="left" w:pos="3402"/>
        <w:tab w:val="left" w:pos="4536"/>
        <w:tab w:val="left" w:pos="5670"/>
        <w:tab w:val="left" w:pos="6804"/>
        <w:tab w:val="left" w:pos="7938"/>
        <w:tab w:val="left" w:pos="9072"/>
      </w:tabs>
      <w:spacing w:line="288" w:lineRule="auto"/>
    </w:pPr>
    <w:rPr>
      <w:rFonts w:ascii="Arial" w:hAnsi="Arial" w:cs="Arial"/>
      <w:sz w:val="20"/>
      <w:szCs w:val="16"/>
    </w:rPr>
  </w:style>
  <w:style w:type="character" w:customStyle="1" w:styleId="CoMHeading2Char">
    <w:name w:val="CoM_Heading2 Char"/>
    <w:basedOn w:val="DefaultParagraphFont"/>
    <w:link w:val="CoMHeading2"/>
    <w:rsid w:val="008A14BD"/>
    <w:rPr>
      <w:rFonts w:ascii="Arial" w:eastAsiaTheme="minorHAnsi" w:hAnsi="Arial" w:cs="Arial"/>
      <w:b/>
      <w:bCs/>
      <w:color w:val="0081C8"/>
      <w:sz w:val="22"/>
      <w:szCs w:val="22"/>
      <w:lang w:val="en-AU"/>
    </w:rPr>
  </w:style>
  <w:style w:type="character" w:customStyle="1" w:styleId="CoMBodytextChar">
    <w:name w:val="CoM_Body text Char"/>
    <w:basedOn w:val="DefaultParagraphFont"/>
    <w:link w:val="CoMBodytext"/>
    <w:rsid w:val="00B92E9C"/>
    <w:rPr>
      <w:rFonts w:ascii="Arial" w:eastAsiaTheme="minorHAnsi" w:hAnsi="Arial" w:cs="Arial"/>
      <w:sz w:val="20"/>
      <w:szCs w:val="16"/>
      <w:lang w:val="en-AU"/>
    </w:rPr>
  </w:style>
  <w:style w:type="character" w:customStyle="1" w:styleId="CoMBodytextbold">
    <w:name w:val="CoM_Body text_bold"/>
    <w:basedOn w:val="CoMBodytextChar"/>
    <w:uiPriority w:val="1"/>
    <w:qFormat/>
    <w:rsid w:val="00B92E9C"/>
    <w:rPr>
      <w:rFonts w:ascii="Arial" w:eastAsiaTheme="minorHAnsi" w:hAnsi="Arial" w:cs="Arial"/>
      <w:b/>
      <w:sz w:val="20"/>
      <w:szCs w:val="16"/>
      <w:lang w:val="en-AU"/>
    </w:rPr>
  </w:style>
  <w:style w:type="character" w:customStyle="1" w:styleId="CoMBodytextitalic">
    <w:name w:val="CoM_Body text_italic"/>
    <w:basedOn w:val="DefaultParagraphFont"/>
    <w:uiPriority w:val="1"/>
    <w:qFormat/>
    <w:rsid w:val="00B92E9C"/>
    <w:rPr>
      <w:i/>
    </w:rPr>
  </w:style>
  <w:style w:type="paragraph" w:customStyle="1" w:styleId="CoMNumberedList-Level1">
    <w:name w:val="CoM_Numbered List - Level 1"/>
    <w:basedOn w:val="CoMBodytext"/>
    <w:qFormat/>
    <w:rsid w:val="00B92E9C"/>
    <w:pPr>
      <w:ind w:left="851" w:hanging="851"/>
    </w:pPr>
    <w:rPr>
      <w:szCs w:val="20"/>
    </w:rPr>
  </w:style>
  <w:style w:type="paragraph" w:customStyle="1" w:styleId="CoMNumberedList-Level2">
    <w:name w:val="CoM_Numbered List - Level 2"/>
    <w:basedOn w:val="CoMNumberedList-Level1"/>
    <w:qFormat/>
    <w:rsid w:val="00B92E9C"/>
    <w:pPr>
      <w:ind w:left="1702"/>
    </w:pPr>
  </w:style>
  <w:style w:type="table" w:styleId="TableGrid">
    <w:name w:val="Table Grid"/>
    <w:basedOn w:val="TableNormal"/>
    <w:uiPriority w:val="59"/>
    <w:rsid w:val="00B92E9C"/>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Footerheading">
    <w:name w:val="CoM_Footer heading"/>
    <w:basedOn w:val="Normal"/>
    <w:qFormat/>
    <w:rsid w:val="00B92E9C"/>
    <w:pPr>
      <w:spacing w:after="0" w:line="240" w:lineRule="auto"/>
    </w:pPr>
    <w:rPr>
      <w:b/>
      <w:color w:val="4F81BD" w:themeColor="accent1"/>
      <w:sz w:val="16"/>
    </w:rPr>
  </w:style>
  <w:style w:type="paragraph" w:customStyle="1" w:styleId="CoMHeading3">
    <w:name w:val="CoM_Heading3"/>
    <w:basedOn w:val="CoMHeading2"/>
    <w:qFormat/>
    <w:rsid w:val="00B92E9C"/>
    <w:rPr>
      <w:color w:val="auto"/>
      <w:sz w:val="20"/>
    </w:rPr>
  </w:style>
  <w:style w:type="character" w:customStyle="1" w:styleId="Heading1Char">
    <w:name w:val="Heading 1 Char"/>
    <w:basedOn w:val="DefaultParagraphFont"/>
    <w:link w:val="Heading1"/>
    <w:uiPriority w:val="9"/>
    <w:rsid w:val="001B1336"/>
    <w:rPr>
      <w:rFonts w:ascii="Arial" w:eastAsiaTheme="minorHAnsi" w:hAnsi="Arial" w:cs="Arial"/>
      <w:sz w:val="20"/>
      <w:szCs w:val="20"/>
      <w:lang w:val="en-AU"/>
    </w:rPr>
  </w:style>
  <w:style w:type="character" w:customStyle="1" w:styleId="Heading2Char">
    <w:name w:val="Heading 2 Char"/>
    <w:basedOn w:val="DefaultParagraphFont"/>
    <w:link w:val="Heading2"/>
    <w:uiPriority w:val="9"/>
    <w:rsid w:val="001B1336"/>
    <w:rPr>
      <w:rFonts w:ascii="Arial" w:eastAsiaTheme="minorHAnsi" w:hAnsi="Arial" w:cs="Arial"/>
      <w:sz w:val="20"/>
      <w:szCs w:val="20"/>
      <w:lang w:val="en-AU"/>
    </w:rPr>
  </w:style>
  <w:style w:type="paragraph" w:styleId="BalloonText">
    <w:name w:val="Balloon Text"/>
    <w:basedOn w:val="Normal"/>
    <w:link w:val="BalloonTextChar"/>
    <w:uiPriority w:val="99"/>
    <w:semiHidden/>
    <w:unhideWhenUsed/>
    <w:rsid w:val="004A2DB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2DB0"/>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3E0F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55"/>
    <w:rPr>
      <w:rFonts w:eastAsiaTheme="minorHAnsi"/>
      <w:sz w:val="22"/>
      <w:szCs w:val="22"/>
      <w:lang w:val="en-AU"/>
    </w:rPr>
  </w:style>
  <w:style w:type="paragraph" w:styleId="Footer">
    <w:name w:val="footer"/>
    <w:basedOn w:val="Normal"/>
    <w:link w:val="FooterChar"/>
    <w:uiPriority w:val="99"/>
    <w:semiHidden/>
    <w:unhideWhenUsed/>
    <w:rsid w:val="003E0F5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E0F55"/>
    <w:rPr>
      <w:rFonts w:eastAsiaTheme="minorHAnsi"/>
      <w:sz w:val="22"/>
      <w:szCs w:val="22"/>
      <w:lang w:val="en-AU"/>
    </w:rPr>
  </w:style>
  <w:style w:type="character" w:customStyle="1" w:styleId="Heading3Char">
    <w:name w:val="Heading 3 Char"/>
    <w:basedOn w:val="DefaultParagraphFont"/>
    <w:link w:val="Heading3"/>
    <w:uiPriority w:val="9"/>
    <w:semiHidden/>
    <w:rsid w:val="0070722C"/>
    <w:rPr>
      <w:rFonts w:asciiTheme="majorHAnsi" w:eastAsiaTheme="majorEastAsia" w:hAnsiTheme="majorHAnsi" w:cstheme="majorBidi"/>
      <w:color w:val="243F60" w:themeColor="accent1" w:themeShade="7F"/>
      <w:lang w:val="en-AU"/>
    </w:rPr>
  </w:style>
  <w:style w:type="paragraph" w:styleId="NormalWeb">
    <w:name w:val="Normal (Web)"/>
    <w:basedOn w:val="Normal"/>
    <w:uiPriority w:val="99"/>
    <w:unhideWhenUsed/>
    <w:rsid w:val="00DA637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DA6374"/>
    <w:pPr>
      <w:ind w:left="720"/>
      <w:contextualSpacing/>
    </w:pPr>
    <w:rPr>
      <w:rFonts w:ascii="Arial" w:eastAsia="Arial" w:hAnsi="Arial" w:cs="Arial"/>
      <w:lang w:eastAsia="en-AU"/>
    </w:rPr>
  </w:style>
  <w:style w:type="paragraph" w:styleId="FootnoteText">
    <w:name w:val="footnote text"/>
    <w:basedOn w:val="Normal"/>
    <w:link w:val="FootnoteTextChar"/>
    <w:uiPriority w:val="99"/>
    <w:unhideWhenUsed/>
    <w:rsid w:val="00DA6374"/>
    <w:pPr>
      <w:spacing w:after="0" w:line="240" w:lineRule="auto"/>
    </w:pPr>
    <w:rPr>
      <w:rFonts w:ascii="Arial" w:eastAsia="Arial" w:hAnsi="Arial" w:cs="Arial"/>
      <w:sz w:val="20"/>
      <w:szCs w:val="20"/>
      <w:lang w:eastAsia="en-AU"/>
    </w:rPr>
  </w:style>
  <w:style w:type="character" w:customStyle="1" w:styleId="FootnoteTextChar">
    <w:name w:val="Footnote Text Char"/>
    <w:basedOn w:val="DefaultParagraphFont"/>
    <w:link w:val="FootnoteText"/>
    <w:uiPriority w:val="99"/>
    <w:rsid w:val="00DA6374"/>
    <w:rPr>
      <w:rFonts w:ascii="Arial" w:eastAsia="Arial" w:hAnsi="Arial" w:cs="Arial"/>
      <w:sz w:val="20"/>
      <w:szCs w:val="20"/>
      <w:lang w:val="en-AU" w:eastAsia="en-AU"/>
    </w:rPr>
  </w:style>
  <w:style w:type="character" w:styleId="SubtleEmphasis">
    <w:name w:val="Subtle Emphasis"/>
    <w:basedOn w:val="DefaultParagraphFont"/>
    <w:uiPriority w:val="19"/>
    <w:qFormat/>
    <w:rsid w:val="00DA6374"/>
    <w:rPr>
      <w:i/>
      <w:iCs/>
      <w:color w:val="404040" w:themeColor="text1" w:themeTint="BF"/>
    </w:rPr>
  </w:style>
  <w:style w:type="paragraph" w:styleId="TOC1">
    <w:name w:val="toc 1"/>
    <w:basedOn w:val="Normal"/>
    <w:next w:val="Normal"/>
    <w:autoRedefine/>
    <w:uiPriority w:val="39"/>
    <w:unhideWhenUsed/>
    <w:rsid w:val="00620451"/>
    <w:pPr>
      <w:tabs>
        <w:tab w:val="right" w:pos="9010"/>
      </w:tabs>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3132C4"/>
    <w:pPr>
      <w:tabs>
        <w:tab w:val="right" w:pos="9010"/>
      </w:tabs>
      <w:spacing w:before="240" w:after="0"/>
    </w:pPr>
    <w:rPr>
      <w:rFonts w:ascii="Arial" w:hAnsi="Arial" w:cs="Arial"/>
      <w:b/>
      <w:bCs/>
      <w:noProof/>
      <w:sz w:val="20"/>
      <w:szCs w:val="20"/>
    </w:rPr>
  </w:style>
  <w:style w:type="paragraph" w:styleId="TOC3">
    <w:name w:val="toc 3"/>
    <w:basedOn w:val="Normal"/>
    <w:next w:val="Normal"/>
    <w:autoRedefine/>
    <w:uiPriority w:val="39"/>
    <w:unhideWhenUsed/>
    <w:rsid w:val="0068747C"/>
    <w:pPr>
      <w:spacing w:after="0"/>
      <w:ind w:left="220"/>
    </w:pPr>
    <w:rPr>
      <w:sz w:val="20"/>
      <w:szCs w:val="20"/>
    </w:rPr>
  </w:style>
  <w:style w:type="paragraph" w:styleId="TOC4">
    <w:name w:val="toc 4"/>
    <w:basedOn w:val="Normal"/>
    <w:next w:val="Normal"/>
    <w:autoRedefine/>
    <w:uiPriority w:val="39"/>
    <w:unhideWhenUsed/>
    <w:rsid w:val="0068747C"/>
    <w:pPr>
      <w:spacing w:after="0"/>
      <w:ind w:left="440"/>
    </w:pPr>
    <w:rPr>
      <w:sz w:val="20"/>
      <w:szCs w:val="20"/>
    </w:rPr>
  </w:style>
  <w:style w:type="paragraph" w:styleId="TOC5">
    <w:name w:val="toc 5"/>
    <w:basedOn w:val="Normal"/>
    <w:next w:val="Normal"/>
    <w:autoRedefine/>
    <w:uiPriority w:val="39"/>
    <w:unhideWhenUsed/>
    <w:rsid w:val="0068747C"/>
    <w:pPr>
      <w:spacing w:after="0"/>
      <w:ind w:left="660"/>
    </w:pPr>
    <w:rPr>
      <w:sz w:val="20"/>
      <w:szCs w:val="20"/>
    </w:rPr>
  </w:style>
  <w:style w:type="paragraph" w:styleId="TOC6">
    <w:name w:val="toc 6"/>
    <w:basedOn w:val="Normal"/>
    <w:next w:val="Normal"/>
    <w:autoRedefine/>
    <w:uiPriority w:val="39"/>
    <w:unhideWhenUsed/>
    <w:rsid w:val="0068747C"/>
    <w:pPr>
      <w:spacing w:after="0"/>
      <w:ind w:left="880"/>
    </w:pPr>
    <w:rPr>
      <w:sz w:val="20"/>
      <w:szCs w:val="20"/>
    </w:rPr>
  </w:style>
  <w:style w:type="paragraph" w:styleId="TOC7">
    <w:name w:val="toc 7"/>
    <w:basedOn w:val="Normal"/>
    <w:next w:val="Normal"/>
    <w:autoRedefine/>
    <w:uiPriority w:val="39"/>
    <w:unhideWhenUsed/>
    <w:rsid w:val="0068747C"/>
    <w:pPr>
      <w:spacing w:after="0"/>
      <w:ind w:left="1100"/>
    </w:pPr>
    <w:rPr>
      <w:sz w:val="20"/>
      <w:szCs w:val="20"/>
    </w:rPr>
  </w:style>
  <w:style w:type="paragraph" w:styleId="TOC8">
    <w:name w:val="toc 8"/>
    <w:basedOn w:val="Normal"/>
    <w:next w:val="Normal"/>
    <w:autoRedefine/>
    <w:uiPriority w:val="39"/>
    <w:unhideWhenUsed/>
    <w:rsid w:val="0068747C"/>
    <w:pPr>
      <w:spacing w:after="0"/>
      <w:ind w:left="1320"/>
    </w:pPr>
    <w:rPr>
      <w:sz w:val="20"/>
      <w:szCs w:val="20"/>
    </w:rPr>
  </w:style>
  <w:style w:type="paragraph" w:styleId="TOC9">
    <w:name w:val="toc 9"/>
    <w:basedOn w:val="Normal"/>
    <w:next w:val="Normal"/>
    <w:autoRedefine/>
    <w:uiPriority w:val="39"/>
    <w:unhideWhenUsed/>
    <w:rsid w:val="0068747C"/>
    <w:pPr>
      <w:spacing w:after="0"/>
      <w:ind w:left="1540"/>
    </w:pPr>
    <w:rPr>
      <w:sz w:val="20"/>
      <w:szCs w:val="20"/>
    </w:rPr>
  </w:style>
  <w:style w:type="character" w:styleId="Hyperlink">
    <w:name w:val="Hyperlink"/>
    <w:basedOn w:val="DefaultParagraphFont"/>
    <w:uiPriority w:val="99"/>
    <w:unhideWhenUsed/>
    <w:rsid w:val="0068747C"/>
    <w:rPr>
      <w:color w:val="0000FF" w:themeColor="hyperlink"/>
      <w:u w:val="single"/>
    </w:rPr>
  </w:style>
  <w:style w:type="paragraph" w:styleId="TOCHeading">
    <w:name w:val="TOC Heading"/>
    <w:basedOn w:val="Heading1"/>
    <w:next w:val="Normal"/>
    <w:uiPriority w:val="39"/>
    <w:unhideWhenUsed/>
    <w:qFormat/>
    <w:rsid w:val="00AE7C8A"/>
    <w:pPr>
      <w:keepNext/>
      <w:keepLines/>
      <w:tabs>
        <w:tab w:val="clear" w:pos="1134"/>
        <w:tab w:val="clear" w:pos="2268"/>
        <w:tab w:val="clear" w:pos="3402"/>
        <w:tab w:val="clear" w:pos="4536"/>
        <w:tab w:val="clear" w:pos="5670"/>
        <w:tab w:val="clear" w:pos="6804"/>
        <w:tab w:val="clear" w:pos="7938"/>
        <w:tab w:val="clear" w:pos="9072"/>
      </w:tab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table" w:styleId="LightList-Accent3">
    <w:name w:val="Light List Accent 3"/>
    <w:basedOn w:val="TableNormal"/>
    <w:uiPriority w:val="61"/>
    <w:rsid w:val="00C33679"/>
    <w:pPr>
      <w:spacing w:line="276" w:lineRule="auto"/>
    </w:pPr>
    <w:rPr>
      <w:rFonts w:ascii="Arial" w:eastAsia="Arial" w:hAnsi="Arial" w:cs="Arial"/>
      <w:sz w:val="22"/>
      <w:szCs w:val="22"/>
      <w:lang w:val="en-AU"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CommentReference">
    <w:name w:val="annotation reference"/>
    <w:basedOn w:val="DefaultParagraphFont"/>
    <w:uiPriority w:val="99"/>
    <w:semiHidden/>
    <w:unhideWhenUsed/>
    <w:rsid w:val="00363C8A"/>
    <w:rPr>
      <w:sz w:val="16"/>
      <w:szCs w:val="16"/>
    </w:rPr>
  </w:style>
  <w:style w:type="character" w:customStyle="1" w:styleId="apple-tab-span">
    <w:name w:val="apple-tab-span"/>
    <w:basedOn w:val="DefaultParagraphFont"/>
    <w:rsid w:val="005327B4"/>
  </w:style>
  <w:style w:type="paragraph" w:styleId="CommentText">
    <w:name w:val="annotation text"/>
    <w:basedOn w:val="Normal"/>
    <w:link w:val="CommentTextChar"/>
    <w:uiPriority w:val="99"/>
    <w:unhideWhenUsed/>
    <w:rsid w:val="00DF4C76"/>
    <w:pPr>
      <w:spacing w:line="240" w:lineRule="auto"/>
    </w:pPr>
    <w:rPr>
      <w:sz w:val="20"/>
      <w:szCs w:val="20"/>
    </w:rPr>
  </w:style>
  <w:style w:type="character" w:customStyle="1" w:styleId="UnresolvedMention1">
    <w:name w:val="Unresolved Mention1"/>
    <w:basedOn w:val="DefaultParagraphFont"/>
    <w:uiPriority w:val="99"/>
    <w:semiHidden/>
    <w:unhideWhenUsed/>
    <w:rsid w:val="00CA10CE"/>
    <w:rPr>
      <w:color w:val="605E5C"/>
      <w:shd w:val="clear" w:color="auto" w:fill="E1DFDD"/>
    </w:rPr>
  </w:style>
  <w:style w:type="character" w:customStyle="1" w:styleId="CommentTextChar">
    <w:name w:val="Comment Text Char"/>
    <w:basedOn w:val="DefaultParagraphFont"/>
    <w:link w:val="CommentText"/>
    <w:uiPriority w:val="99"/>
    <w:rsid w:val="00DF4C76"/>
    <w:rPr>
      <w:rFonts w:eastAsiaTheme="minorHAnsi"/>
      <w:sz w:val="20"/>
      <w:szCs w:val="20"/>
      <w:lang w:val="en-AU"/>
    </w:rPr>
  </w:style>
  <w:style w:type="paragraph" w:styleId="Revision">
    <w:name w:val="Revision"/>
    <w:hidden/>
    <w:uiPriority w:val="99"/>
    <w:semiHidden/>
    <w:rsid w:val="0028461C"/>
    <w:rPr>
      <w:rFonts w:eastAsiaTheme="minorHAnsi"/>
      <w:sz w:val="22"/>
      <w:szCs w:val="22"/>
      <w:lang w:val="en-AU"/>
    </w:rPr>
  </w:style>
  <w:style w:type="paragraph" w:styleId="CommentSubject">
    <w:name w:val="annotation subject"/>
    <w:basedOn w:val="CommentText"/>
    <w:next w:val="CommentText"/>
    <w:link w:val="CommentSubjectChar"/>
    <w:uiPriority w:val="99"/>
    <w:semiHidden/>
    <w:unhideWhenUsed/>
    <w:rsid w:val="00740E33"/>
    <w:rPr>
      <w:b/>
      <w:bCs/>
    </w:rPr>
  </w:style>
  <w:style w:type="character" w:customStyle="1" w:styleId="CommentSubjectChar">
    <w:name w:val="Comment Subject Char"/>
    <w:basedOn w:val="CommentTextChar"/>
    <w:link w:val="CommentSubject"/>
    <w:uiPriority w:val="99"/>
    <w:semiHidden/>
    <w:rsid w:val="00740E33"/>
    <w:rPr>
      <w:rFonts w:eastAsiaTheme="minorHAnsi"/>
      <w:b/>
      <w:bCs/>
      <w:sz w:val="20"/>
      <w:szCs w:val="20"/>
      <w:lang w:val="en-AU"/>
    </w:rPr>
  </w:style>
  <w:style w:type="character" w:customStyle="1" w:styleId="Mention1">
    <w:name w:val="Mention1"/>
    <w:basedOn w:val="DefaultParagraphFont"/>
    <w:uiPriority w:val="99"/>
    <w:unhideWhenUsed/>
    <w:rsid w:val="00C51824"/>
    <w:rPr>
      <w:color w:val="2B579A"/>
      <w:shd w:val="clear" w:color="auto" w:fill="E6E6E6"/>
    </w:rPr>
  </w:style>
  <w:style w:type="character" w:customStyle="1" w:styleId="Mention2">
    <w:name w:val="Mention2"/>
    <w:basedOn w:val="DefaultParagraphFont"/>
    <w:uiPriority w:val="99"/>
    <w:unhideWhenUsed/>
    <w:rPr>
      <w:color w:val="2B579A"/>
      <w:shd w:val="clear" w:color="auto" w:fill="E6E6E6"/>
    </w:rPr>
  </w:style>
  <w:style w:type="paragraph" w:customStyle="1" w:styleId="CoMIntro">
    <w:name w:val="CoM_Intro"/>
    <w:basedOn w:val="CoMBodytext"/>
    <w:qFormat/>
    <w:rsid w:val="00773C2D"/>
    <w:rPr>
      <w:i/>
      <w:iCs/>
      <w:szCs w:val="20"/>
    </w:rPr>
  </w:style>
  <w:style w:type="character" w:customStyle="1" w:styleId="Mention3">
    <w:name w:val="Mention3"/>
    <w:basedOn w:val="DefaultParagraphFont"/>
    <w:uiPriority w:val="99"/>
    <w:unhideWhenUsed/>
    <w:rsid w:val="008A57AA"/>
    <w:rPr>
      <w:color w:val="2B579A"/>
      <w:shd w:val="clear" w:color="auto" w:fill="E6E6E6"/>
    </w:rPr>
  </w:style>
  <w:style w:type="character" w:styleId="FollowedHyperlink">
    <w:name w:val="FollowedHyperlink"/>
    <w:basedOn w:val="DefaultParagraphFont"/>
    <w:uiPriority w:val="99"/>
    <w:semiHidden/>
    <w:unhideWhenUsed/>
    <w:rsid w:val="00ED651F"/>
    <w:rPr>
      <w:color w:val="800080" w:themeColor="followedHyperlink"/>
      <w:u w:val="single"/>
    </w:rPr>
  </w:style>
  <w:style w:type="table" w:customStyle="1" w:styleId="TableGrid1">
    <w:name w:val="Table Grid1"/>
    <w:basedOn w:val="TableNormal"/>
    <w:next w:val="TableGrid"/>
    <w:uiPriority w:val="59"/>
    <w:rsid w:val="00E23CA6"/>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C0043"/>
    <w:rPr>
      <w:color w:val="605E5C"/>
      <w:shd w:val="clear" w:color="auto" w:fill="E1DFDD"/>
    </w:rPr>
  </w:style>
  <w:style w:type="paragraph" w:customStyle="1" w:styleId="CoMChapterDivider">
    <w:name w:val="CoM Chapter Divider"/>
    <w:basedOn w:val="CoMBodytext"/>
    <w:autoRedefine/>
    <w:qFormat/>
    <w:rsid w:val="001728EC"/>
    <w:rPr>
      <w:noProof/>
      <w:color w:val="0081C8"/>
      <w:sz w:val="56"/>
      <w:szCs w:val="52"/>
    </w:rPr>
  </w:style>
  <w:style w:type="character" w:styleId="FootnoteReference">
    <w:name w:val="footnote reference"/>
    <w:basedOn w:val="DefaultParagraphFont"/>
    <w:uiPriority w:val="99"/>
    <w:semiHidden/>
    <w:unhideWhenUsed/>
    <w:rPr>
      <w:vertAlign w:val="superscript"/>
    </w:rPr>
  </w:style>
  <w:style w:type="character" w:customStyle="1" w:styleId="Mention4">
    <w:name w:val="Mention4"/>
    <w:basedOn w:val="DefaultParagraphFont"/>
    <w:uiPriority w:val="99"/>
    <w:unhideWhenUsed/>
    <w:rsid w:val="00816DA1"/>
    <w:rPr>
      <w:color w:val="2B579A"/>
      <w:shd w:val="clear" w:color="auto" w:fill="E6E6E6"/>
    </w:rPr>
  </w:style>
  <w:style w:type="character" w:customStyle="1" w:styleId="Mention5">
    <w:name w:val="Mention5"/>
    <w:basedOn w:val="DefaultParagraphFont"/>
    <w:uiPriority w:val="99"/>
    <w:unhideWhenUsed/>
    <w:rsid w:val="00EE2FD0"/>
    <w:rPr>
      <w:color w:val="2B579A"/>
      <w:shd w:val="clear" w:color="auto" w:fill="E6E6E6"/>
    </w:rPr>
  </w:style>
  <w:style w:type="table" w:customStyle="1" w:styleId="ListTable3-Accent11">
    <w:name w:val="List Table 3 - Accent 11"/>
    <w:basedOn w:val="TableNormal"/>
    <w:uiPriority w:val="48"/>
    <w:rsid w:val="00404AB5"/>
    <w:rPr>
      <w:rFonts w:ascii="Arial" w:eastAsia="Times New Roman" w:hAnsi="Arial" w:cs="Times New Roman"/>
      <w:sz w:val="20"/>
      <w:szCs w:val="20"/>
      <w:lang w:val="en-AU" w:eastAsia="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cs="Times New Roman"/>
        <w:b/>
        <w:bCs/>
        <w:color w:val="FFFFFF" w:themeColor="background1"/>
      </w:rPr>
      <w:tblPr/>
      <w:tcPr>
        <w:shd w:val="clear" w:color="auto" w:fill="4F81BD" w:themeFill="accent1"/>
      </w:tcPr>
    </w:tblStylePr>
    <w:tblStylePr w:type="lastRow">
      <w:rPr>
        <w:rFonts w:cs="Times New Roman"/>
        <w:b/>
        <w:bCs/>
      </w:rPr>
      <w:tblPr/>
      <w:tcPr>
        <w:tcBorders>
          <w:top w:val="double" w:sz="4" w:space="0" w:color="4F81BD"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F81BD" w:themeColor="accent1"/>
          <w:right w:val="single" w:sz="4" w:space="0" w:color="4F81BD" w:themeColor="accent1"/>
        </w:tcBorders>
      </w:tcPr>
    </w:tblStylePr>
    <w:tblStylePr w:type="band1Horz">
      <w:rPr>
        <w:rFonts w:cs="Times New Roman"/>
      </w:rPr>
      <w:tblPr/>
      <w:tcPr>
        <w:tcBorders>
          <w:top w:val="single" w:sz="4" w:space="0" w:color="4F81BD" w:themeColor="accent1"/>
          <w:bottom w:val="single" w:sz="4" w:space="0" w:color="4F81BD"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F81BD" w:themeColor="accent1"/>
          <w:left w:val="nil"/>
        </w:tcBorders>
      </w:tcPr>
    </w:tblStylePr>
    <w:tblStylePr w:type="swCell">
      <w:rPr>
        <w:rFonts w:cs="Times New Roman"/>
      </w:rPr>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02662">
      <w:bodyDiv w:val="1"/>
      <w:marLeft w:val="0"/>
      <w:marRight w:val="0"/>
      <w:marTop w:val="0"/>
      <w:marBottom w:val="0"/>
      <w:divBdr>
        <w:top w:val="none" w:sz="0" w:space="0" w:color="auto"/>
        <w:left w:val="none" w:sz="0" w:space="0" w:color="auto"/>
        <w:bottom w:val="none" w:sz="0" w:space="0" w:color="auto"/>
        <w:right w:val="none" w:sz="0" w:space="0" w:color="auto"/>
      </w:divBdr>
    </w:div>
    <w:div w:id="34546733">
      <w:bodyDiv w:val="1"/>
      <w:marLeft w:val="0"/>
      <w:marRight w:val="0"/>
      <w:marTop w:val="0"/>
      <w:marBottom w:val="0"/>
      <w:divBdr>
        <w:top w:val="none" w:sz="0" w:space="0" w:color="auto"/>
        <w:left w:val="none" w:sz="0" w:space="0" w:color="auto"/>
        <w:bottom w:val="none" w:sz="0" w:space="0" w:color="auto"/>
        <w:right w:val="none" w:sz="0" w:space="0" w:color="auto"/>
      </w:divBdr>
    </w:div>
    <w:div w:id="172764742">
      <w:bodyDiv w:val="1"/>
      <w:marLeft w:val="0"/>
      <w:marRight w:val="0"/>
      <w:marTop w:val="0"/>
      <w:marBottom w:val="0"/>
      <w:divBdr>
        <w:top w:val="none" w:sz="0" w:space="0" w:color="auto"/>
        <w:left w:val="none" w:sz="0" w:space="0" w:color="auto"/>
        <w:bottom w:val="none" w:sz="0" w:space="0" w:color="auto"/>
        <w:right w:val="none" w:sz="0" w:space="0" w:color="auto"/>
      </w:divBdr>
    </w:div>
    <w:div w:id="209995651">
      <w:bodyDiv w:val="1"/>
      <w:marLeft w:val="0"/>
      <w:marRight w:val="0"/>
      <w:marTop w:val="0"/>
      <w:marBottom w:val="0"/>
      <w:divBdr>
        <w:top w:val="none" w:sz="0" w:space="0" w:color="auto"/>
        <w:left w:val="none" w:sz="0" w:space="0" w:color="auto"/>
        <w:bottom w:val="none" w:sz="0" w:space="0" w:color="auto"/>
        <w:right w:val="none" w:sz="0" w:space="0" w:color="auto"/>
      </w:divBdr>
    </w:div>
    <w:div w:id="224335801">
      <w:bodyDiv w:val="1"/>
      <w:marLeft w:val="0"/>
      <w:marRight w:val="0"/>
      <w:marTop w:val="0"/>
      <w:marBottom w:val="0"/>
      <w:divBdr>
        <w:top w:val="none" w:sz="0" w:space="0" w:color="auto"/>
        <w:left w:val="none" w:sz="0" w:space="0" w:color="auto"/>
        <w:bottom w:val="none" w:sz="0" w:space="0" w:color="auto"/>
        <w:right w:val="none" w:sz="0" w:space="0" w:color="auto"/>
      </w:divBdr>
    </w:div>
    <w:div w:id="305746841">
      <w:bodyDiv w:val="1"/>
      <w:marLeft w:val="0"/>
      <w:marRight w:val="0"/>
      <w:marTop w:val="0"/>
      <w:marBottom w:val="0"/>
      <w:divBdr>
        <w:top w:val="none" w:sz="0" w:space="0" w:color="auto"/>
        <w:left w:val="none" w:sz="0" w:space="0" w:color="auto"/>
        <w:bottom w:val="none" w:sz="0" w:space="0" w:color="auto"/>
        <w:right w:val="none" w:sz="0" w:space="0" w:color="auto"/>
      </w:divBdr>
    </w:div>
    <w:div w:id="306710203">
      <w:bodyDiv w:val="1"/>
      <w:marLeft w:val="0"/>
      <w:marRight w:val="0"/>
      <w:marTop w:val="0"/>
      <w:marBottom w:val="0"/>
      <w:divBdr>
        <w:top w:val="none" w:sz="0" w:space="0" w:color="auto"/>
        <w:left w:val="none" w:sz="0" w:space="0" w:color="auto"/>
        <w:bottom w:val="none" w:sz="0" w:space="0" w:color="auto"/>
        <w:right w:val="none" w:sz="0" w:space="0" w:color="auto"/>
      </w:divBdr>
    </w:div>
    <w:div w:id="343827693">
      <w:bodyDiv w:val="1"/>
      <w:marLeft w:val="0"/>
      <w:marRight w:val="0"/>
      <w:marTop w:val="0"/>
      <w:marBottom w:val="0"/>
      <w:divBdr>
        <w:top w:val="none" w:sz="0" w:space="0" w:color="auto"/>
        <w:left w:val="none" w:sz="0" w:space="0" w:color="auto"/>
        <w:bottom w:val="none" w:sz="0" w:space="0" w:color="auto"/>
        <w:right w:val="none" w:sz="0" w:space="0" w:color="auto"/>
      </w:divBdr>
    </w:div>
    <w:div w:id="470558656">
      <w:bodyDiv w:val="1"/>
      <w:marLeft w:val="0"/>
      <w:marRight w:val="0"/>
      <w:marTop w:val="0"/>
      <w:marBottom w:val="0"/>
      <w:divBdr>
        <w:top w:val="none" w:sz="0" w:space="0" w:color="auto"/>
        <w:left w:val="none" w:sz="0" w:space="0" w:color="auto"/>
        <w:bottom w:val="none" w:sz="0" w:space="0" w:color="auto"/>
        <w:right w:val="none" w:sz="0" w:space="0" w:color="auto"/>
      </w:divBdr>
    </w:div>
    <w:div w:id="580453775">
      <w:bodyDiv w:val="1"/>
      <w:marLeft w:val="0"/>
      <w:marRight w:val="0"/>
      <w:marTop w:val="0"/>
      <w:marBottom w:val="0"/>
      <w:divBdr>
        <w:top w:val="none" w:sz="0" w:space="0" w:color="auto"/>
        <w:left w:val="none" w:sz="0" w:space="0" w:color="auto"/>
        <w:bottom w:val="none" w:sz="0" w:space="0" w:color="auto"/>
        <w:right w:val="none" w:sz="0" w:space="0" w:color="auto"/>
      </w:divBdr>
    </w:div>
    <w:div w:id="691807470">
      <w:bodyDiv w:val="1"/>
      <w:marLeft w:val="0"/>
      <w:marRight w:val="0"/>
      <w:marTop w:val="0"/>
      <w:marBottom w:val="0"/>
      <w:divBdr>
        <w:top w:val="none" w:sz="0" w:space="0" w:color="auto"/>
        <w:left w:val="none" w:sz="0" w:space="0" w:color="auto"/>
        <w:bottom w:val="none" w:sz="0" w:space="0" w:color="auto"/>
        <w:right w:val="none" w:sz="0" w:space="0" w:color="auto"/>
      </w:divBdr>
    </w:div>
    <w:div w:id="734396623">
      <w:bodyDiv w:val="1"/>
      <w:marLeft w:val="0"/>
      <w:marRight w:val="0"/>
      <w:marTop w:val="0"/>
      <w:marBottom w:val="0"/>
      <w:divBdr>
        <w:top w:val="none" w:sz="0" w:space="0" w:color="auto"/>
        <w:left w:val="none" w:sz="0" w:space="0" w:color="auto"/>
        <w:bottom w:val="none" w:sz="0" w:space="0" w:color="auto"/>
        <w:right w:val="none" w:sz="0" w:space="0" w:color="auto"/>
      </w:divBdr>
    </w:div>
    <w:div w:id="854609959">
      <w:bodyDiv w:val="1"/>
      <w:marLeft w:val="0"/>
      <w:marRight w:val="0"/>
      <w:marTop w:val="0"/>
      <w:marBottom w:val="0"/>
      <w:divBdr>
        <w:top w:val="none" w:sz="0" w:space="0" w:color="auto"/>
        <w:left w:val="none" w:sz="0" w:space="0" w:color="auto"/>
        <w:bottom w:val="none" w:sz="0" w:space="0" w:color="auto"/>
        <w:right w:val="none" w:sz="0" w:space="0" w:color="auto"/>
      </w:divBdr>
    </w:div>
    <w:div w:id="885340797">
      <w:bodyDiv w:val="1"/>
      <w:marLeft w:val="0"/>
      <w:marRight w:val="0"/>
      <w:marTop w:val="0"/>
      <w:marBottom w:val="0"/>
      <w:divBdr>
        <w:top w:val="none" w:sz="0" w:space="0" w:color="auto"/>
        <w:left w:val="none" w:sz="0" w:space="0" w:color="auto"/>
        <w:bottom w:val="none" w:sz="0" w:space="0" w:color="auto"/>
        <w:right w:val="none" w:sz="0" w:space="0" w:color="auto"/>
      </w:divBdr>
      <w:divsChild>
        <w:div w:id="928657746">
          <w:marLeft w:val="-115"/>
          <w:marRight w:val="0"/>
          <w:marTop w:val="0"/>
          <w:marBottom w:val="0"/>
          <w:divBdr>
            <w:top w:val="none" w:sz="0" w:space="0" w:color="auto"/>
            <w:left w:val="none" w:sz="0" w:space="0" w:color="auto"/>
            <w:bottom w:val="none" w:sz="0" w:space="0" w:color="auto"/>
            <w:right w:val="none" w:sz="0" w:space="0" w:color="auto"/>
          </w:divBdr>
        </w:div>
        <w:div w:id="965894151">
          <w:marLeft w:val="-115"/>
          <w:marRight w:val="0"/>
          <w:marTop w:val="0"/>
          <w:marBottom w:val="0"/>
          <w:divBdr>
            <w:top w:val="none" w:sz="0" w:space="0" w:color="auto"/>
            <w:left w:val="none" w:sz="0" w:space="0" w:color="auto"/>
            <w:bottom w:val="none" w:sz="0" w:space="0" w:color="auto"/>
            <w:right w:val="none" w:sz="0" w:space="0" w:color="auto"/>
          </w:divBdr>
        </w:div>
        <w:div w:id="1651053994">
          <w:marLeft w:val="-115"/>
          <w:marRight w:val="0"/>
          <w:marTop w:val="0"/>
          <w:marBottom w:val="0"/>
          <w:divBdr>
            <w:top w:val="none" w:sz="0" w:space="0" w:color="auto"/>
            <w:left w:val="none" w:sz="0" w:space="0" w:color="auto"/>
            <w:bottom w:val="none" w:sz="0" w:space="0" w:color="auto"/>
            <w:right w:val="none" w:sz="0" w:space="0" w:color="auto"/>
          </w:divBdr>
        </w:div>
      </w:divsChild>
    </w:div>
    <w:div w:id="890581343">
      <w:bodyDiv w:val="1"/>
      <w:marLeft w:val="0"/>
      <w:marRight w:val="0"/>
      <w:marTop w:val="0"/>
      <w:marBottom w:val="0"/>
      <w:divBdr>
        <w:top w:val="none" w:sz="0" w:space="0" w:color="auto"/>
        <w:left w:val="none" w:sz="0" w:space="0" w:color="auto"/>
        <w:bottom w:val="none" w:sz="0" w:space="0" w:color="auto"/>
        <w:right w:val="none" w:sz="0" w:space="0" w:color="auto"/>
      </w:divBdr>
    </w:div>
    <w:div w:id="953829523">
      <w:bodyDiv w:val="1"/>
      <w:marLeft w:val="0"/>
      <w:marRight w:val="0"/>
      <w:marTop w:val="0"/>
      <w:marBottom w:val="0"/>
      <w:divBdr>
        <w:top w:val="none" w:sz="0" w:space="0" w:color="auto"/>
        <w:left w:val="none" w:sz="0" w:space="0" w:color="auto"/>
        <w:bottom w:val="none" w:sz="0" w:space="0" w:color="auto"/>
        <w:right w:val="none" w:sz="0" w:space="0" w:color="auto"/>
      </w:divBdr>
    </w:div>
    <w:div w:id="987779224">
      <w:bodyDiv w:val="1"/>
      <w:marLeft w:val="0"/>
      <w:marRight w:val="0"/>
      <w:marTop w:val="0"/>
      <w:marBottom w:val="0"/>
      <w:divBdr>
        <w:top w:val="none" w:sz="0" w:space="0" w:color="auto"/>
        <w:left w:val="none" w:sz="0" w:space="0" w:color="auto"/>
        <w:bottom w:val="none" w:sz="0" w:space="0" w:color="auto"/>
        <w:right w:val="none" w:sz="0" w:space="0" w:color="auto"/>
      </w:divBdr>
    </w:div>
    <w:div w:id="1014304966">
      <w:bodyDiv w:val="1"/>
      <w:marLeft w:val="0"/>
      <w:marRight w:val="0"/>
      <w:marTop w:val="0"/>
      <w:marBottom w:val="0"/>
      <w:divBdr>
        <w:top w:val="none" w:sz="0" w:space="0" w:color="auto"/>
        <w:left w:val="none" w:sz="0" w:space="0" w:color="auto"/>
        <w:bottom w:val="none" w:sz="0" w:space="0" w:color="auto"/>
        <w:right w:val="none" w:sz="0" w:space="0" w:color="auto"/>
      </w:divBdr>
    </w:div>
    <w:div w:id="1018510474">
      <w:bodyDiv w:val="1"/>
      <w:marLeft w:val="0"/>
      <w:marRight w:val="0"/>
      <w:marTop w:val="0"/>
      <w:marBottom w:val="0"/>
      <w:divBdr>
        <w:top w:val="none" w:sz="0" w:space="0" w:color="auto"/>
        <w:left w:val="none" w:sz="0" w:space="0" w:color="auto"/>
        <w:bottom w:val="none" w:sz="0" w:space="0" w:color="auto"/>
        <w:right w:val="none" w:sz="0" w:space="0" w:color="auto"/>
      </w:divBdr>
      <w:divsChild>
        <w:div w:id="882912718">
          <w:marLeft w:val="-115"/>
          <w:marRight w:val="0"/>
          <w:marTop w:val="0"/>
          <w:marBottom w:val="0"/>
          <w:divBdr>
            <w:top w:val="none" w:sz="0" w:space="0" w:color="auto"/>
            <w:left w:val="none" w:sz="0" w:space="0" w:color="auto"/>
            <w:bottom w:val="none" w:sz="0" w:space="0" w:color="auto"/>
            <w:right w:val="none" w:sz="0" w:space="0" w:color="auto"/>
          </w:divBdr>
        </w:div>
      </w:divsChild>
    </w:div>
    <w:div w:id="1118793563">
      <w:bodyDiv w:val="1"/>
      <w:marLeft w:val="0"/>
      <w:marRight w:val="0"/>
      <w:marTop w:val="0"/>
      <w:marBottom w:val="0"/>
      <w:divBdr>
        <w:top w:val="none" w:sz="0" w:space="0" w:color="auto"/>
        <w:left w:val="none" w:sz="0" w:space="0" w:color="auto"/>
        <w:bottom w:val="none" w:sz="0" w:space="0" w:color="auto"/>
        <w:right w:val="none" w:sz="0" w:space="0" w:color="auto"/>
      </w:divBdr>
    </w:div>
    <w:div w:id="1159076341">
      <w:bodyDiv w:val="1"/>
      <w:marLeft w:val="0"/>
      <w:marRight w:val="0"/>
      <w:marTop w:val="0"/>
      <w:marBottom w:val="0"/>
      <w:divBdr>
        <w:top w:val="none" w:sz="0" w:space="0" w:color="auto"/>
        <w:left w:val="none" w:sz="0" w:space="0" w:color="auto"/>
        <w:bottom w:val="none" w:sz="0" w:space="0" w:color="auto"/>
        <w:right w:val="none" w:sz="0" w:space="0" w:color="auto"/>
      </w:divBdr>
    </w:div>
    <w:div w:id="1171800010">
      <w:bodyDiv w:val="1"/>
      <w:marLeft w:val="0"/>
      <w:marRight w:val="0"/>
      <w:marTop w:val="0"/>
      <w:marBottom w:val="0"/>
      <w:divBdr>
        <w:top w:val="none" w:sz="0" w:space="0" w:color="auto"/>
        <w:left w:val="none" w:sz="0" w:space="0" w:color="auto"/>
        <w:bottom w:val="none" w:sz="0" w:space="0" w:color="auto"/>
        <w:right w:val="none" w:sz="0" w:space="0" w:color="auto"/>
      </w:divBdr>
    </w:div>
    <w:div w:id="1291009982">
      <w:bodyDiv w:val="1"/>
      <w:marLeft w:val="0"/>
      <w:marRight w:val="0"/>
      <w:marTop w:val="0"/>
      <w:marBottom w:val="0"/>
      <w:divBdr>
        <w:top w:val="none" w:sz="0" w:space="0" w:color="auto"/>
        <w:left w:val="none" w:sz="0" w:space="0" w:color="auto"/>
        <w:bottom w:val="none" w:sz="0" w:space="0" w:color="auto"/>
        <w:right w:val="none" w:sz="0" w:space="0" w:color="auto"/>
      </w:divBdr>
    </w:div>
    <w:div w:id="1358390682">
      <w:bodyDiv w:val="1"/>
      <w:marLeft w:val="0"/>
      <w:marRight w:val="0"/>
      <w:marTop w:val="0"/>
      <w:marBottom w:val="0"/>
      <w:divBdr>
        <w:top w:val="none" w:sz="0" w:space="0" w:color="auto"/>
        <w:left w:val="none" w:sz="0" w:space="0" w:color="auto"/>
        <w:bottom w:val="none" w:sz="0" w:space="0" w:color="auto"/>
        <w:right w:val="none" w:sz="0" w:space="0" w:color="auto"/>
      </w:divBdr>
    </w:div>
    <w:div w:id="1389760956">
      <w:bodyDiv w:val="1"/>
      <w:marLeft w:val="0"/>
      <w:marRight w:val="0"/>
      <w:marTop w:val="0"/>
      <w:marBottom w:val="0"/>
      <w:divBdr>
        <w:top w:val="none" w:sz="0" w:space="0" w:color="auto"/>
        <w:left w:val="none" w:sz="0" w:space="0" w:color="auto"/>
        <w:bottom w:val="none" w:sz="0" w:space="0" w:color="auto"/>
        <w:right w:val="none" w:sz="0" w:space="0" w:color="auto"/>
      </w:divBdr>
      <w:divsChild>
        <w:div w:id="382799492">
          <w:marLeft w:val="0"/>
          <w:marRight w:val="0"/>
          <w:marTop w:val="0"/>
          <w:marBottom w:val="0"/>
          <w:divBdr>
            <w:top w:val="none" w:sz="0" w:space="0" w:color="auto"/>
            <w:left w:val="none" w:sz="0" w:space="0" w:color="auto"/>
            <w:bottom w:val="none" w:sz="0" w:space="0" w:color="auto"/>
            <w:right w:val="none" w:sz="0" w:space="0" w:color="auto"/>
          </w:divBdr>
        </w:div>
        <w:div w:id="1323772021">
          <w:marLeft w:val="0"/>
          <w:marRight w:val="0"/>
          <w:marTop w:val="0"/>
          <w:marBottom w:val="0"/>
          <w:divBdr>
            <w:top w:val="none" w:sz="0" w:space="0" w:color="auto"/>
            <w:left w:val="none" w:sz="0" w:space="0" w:color="auto"/>
            <w:bottom w:val="none" w:sz="0" w:space="0" w:color="auto"/>
            <w:right w:val="none" w:sz="0" w:space="0" w:color="auto"/>
          </w:divBdr>
        </w:div>
        <w:div w:id="1674844330">
          <w:marLeft w:val="0"/>
          <w:marRight w:val="0"/>
          <w:marTop w:val="0"/>
          <w:marBottom w:val="0"/>
          <w:divBdr>
            <w:top w:val="none" w:sz="0" w:space="0" w:color="auto"/>
            <w:left w:val="none" w:sz="0" w:space="0" w:color="auto"/>
            <w:bottom w:val="none" w:sz="0" w:space="0" w:color="auto"/>
            <w:right w:val="none" w:sz="0" w:space="0" w:color="auto"/>
          </w:divBdr>
        </w:div>
        <w:div w:id="1872373229">
          <w:marLeft w:val="0"/>
          <w:marRight w:val="0"/>
          <w:marTop w:val="0"/>
          <w:marBottom w:val="0"/>
          <w:divBdr>
            <w:top w:val="none" w:sz="0" w:space="0" w:color="auto"/>
            <w:left w:val="none" w:sz="0" w:space="0" w:color="auto"/>
            <w:bottom w:val="none" w:sz="0" w:space="0" w:color="auto"/>
            <w:right w:val="none" w:sz="0" w:space="0" w:color="auto"/>
          </w:divBdr>
        </w:div>
        <w:div w:id="2136636050">
          <w:marLeft w:val="0"/>
          <w:marRight w:val="0"/>
          <w:marTop w:val="0"/>
          <w:marBottom w:val="0"/>
          <w:divBdr>
            <w:top w:val="none" w:sz="0" w:space="0" w:color="auto"/>
            <w:left w:val="none" w:sz="0" w:space="0" w:color="auto"/>
            <w:bottom w:val="none" w:sz="0" w:space="0" w:color="auto"/>
            <w:right w:val="none" w:sz="0" w:space="0" w:color="auto"/>
          </w:divBdr>
        </w:div>
      </w:divsChild>
    </w:div>
    <w:div w:id="1607469892">
      <w:bodyDiv w:val="1"/>
      <w:marLeft w:val="0"/>
      <w:marRight w:val="0"/>
      <w:marTop w:val="0"/>
      <w:marBottom w:val="0"/>
      <w:divBdr>
        <w:top w:val="none" w:sz="0" w:space="0" w:color="auto"/>
        <w:left w:val="none" w:sz="0" w:space="0" w:color="auto"/>
        <w:bottom w:val="none" w:sz="0" w:space="0" w:color="auto"/>
        <w:right w:val="none" w:sz="0" w:space="0" w:color="auto"/>
      </w:divBdr>
      <w:divsChild>
        <w:div w:id="1146431008">
          <w:marLeft w:val="-115"/>
          <w:marRight w:val="0"/>
          <w:marTop w:val="0"/>
          <w:marBottom w:val="0"/>
          <w:divBdr>
            <w:top w:val="none" w:sz="0" w:space="0" w:color="auto"/>
            <w:left w:val="none" w:sz="0" w:space="0" w:color="auto"/>
            <w:bottom w:val="none" w:sz="0" w:space="0" w:color="auto"/>
            <w:right w:val="none" w:sz="0" w:space="0" w:color="auto"/>
          </w:divBdr>
        </w:div>
        <w:div w:id="1529952439">
          <w:marLeft w:val="-115"/>
          <w:marRight w:val="0"/>
          <w:marTop w:val="0"/>
          <w:marBottom w:val="0"/>
          <w:divBdr>
            <w:top w:val="none" w:sz="0" w:space="0" w:color="auto"/>
            <w:left w:val="none" w:sz="0" w:space="0" w:color="auto"/>
            <w:bottom w:val="none" w:sz="0" w:space="0" w:color="auto"/>
            <w:right w:val="none" w:sz="0" w:space="0" w:color="auto"/>
          </w:divBdr>
        </w:div>
        <w:div w:id="1678733046">
          <w:marLeft w:val="-115"/>
          <w:marRight w:val="0"/>
          <w:marTop w:val="0"/>
          <w:marBottom w:val="0"/>
          <w:divBdr>
            <w:top w:val="none" w:sz="0" w:space="0" w:color="auto"/>
            <w:left w:val="none" w:sz="0" w:space="0" w:color="auto"/>
            <w:bottom w:val="none" w:sz="0" w:space="0" w:color="auto"/>
            <w:right w:val="none" w:sz="0" w:space="0" w:color="auto"/>
          </w:divBdr>
        </w:div>
      </w:divsChild>
    </w:div>
    <w:div w:id="1707757357">
      <w:bodyDiv w:val="1"/>
      <w:marLeft w:val="0"/>
      <w:marRight w:val="0"/>
      <w:marTop w:val="0"/>
      <w:marBottom w:val="0"/>
      <w:divBdr>
        <w:top w:val="none" w:sz="0" w:space="0" w:color="auto"/>
        <w:left w:val="none" w:sz="0" w:space="0" w:color="auto"/>
        <w:bottom w:val="none" w:sz="0" w:space="0" w:color="auto"/>
        <w:right w:val="none" w:sz="0" w:space="0" w:color="auto"/>
      </w:divBdr>
    </w:div>
    <w:div w:id="1800104801">
      <w:bodyDiv w:val="1"/>
      <w:marLeft w:val="0"/>
      <w:marRight w:val="0"/>
      <w:marTop w:val="0"/>
      <w:marBottom w:val="0"/>
      <w:divBdr>
        <w:top w:val="none" w:sz="0" w:space="0" w:color="auto"/>
        <w:left w:val="none" w:sz="0" w:space="0" w:color="auto"/>
        <w:bottom w:val="none" w:sz="0" w:space="0" w:color="auto"/>
        <w:right w:val="none" w:sz="0" w:space="0" w:color="auto"/>
      </w:divBdr>
      <w:divsChild>
        <w:div w:id="1671102603">
          <w:marLeft w:val="0"/>
          <w:marRight w:val="150"/>
          <w:marTop w:val="0"/>
          <w:marBottom w:val="150"/>
          <w:divBdr>
            <w:top w:val="none" w:sz="0" w:space="0" w:color="auto"/>
            <w:left w:val="none" w:sz="0" w:space="0" w:color="auto"/>
            <w:bottom w:val="none" w:sz="0" w:space="0" w:color="auto"/>
            <w:right w:val="none" w:sz="0" w:space="0" w:color="auto"/>
          </w:divBdr>
          <w:divsChild>
            <w:div w:id="68235947">
              <w:marLeft w:val="60"/>
              <w:marRight w:val="0"/>
              <w:marTop w:val="0"/>
              <w:marBottom w:val="0"/>
              <w:divBdr>
                <w:top w:val="none" w:sz="0" w:space="0" w:color="auto"/>
                <w:left w:val="none" w:sz="0" w:space="0" w:color="auto"/>
                <w:bottom w:val="none" w:sz="0" w:space="0" w:color="auto"/>
                <w:right w:val="none" w:sz="0" w:space="0" w:color="auto"/>
              </w:divBdr>
              <w:divsChild>
                <w:div w:id="1484926569">
                  <w:marLeft w:val="0"/>
                  <w:marRight w:val="0"/>
                  <w:marTop w:val="0"/>
                  <w:marBottom w:val="0"/>
                  <w:divBdr>
                    <w:top w:val="none" w:sz="0" w:space="0" w:color="auto"/>
                    <w:left w:val="none" w:sz="0" w:space="0" w:color="auto"/>
                    <w:bottom w:val="none" w:sz="0" w:space="0" w:color="auto"/>
                    <w:right w:val="none" w:sz="0" w:space="0" w:color="auto"/>
                  </w:divBdr>
                  <w:divsChild>
                    <w:div w:id="1947151385">
                      <w:marLeft w:val="0"/>
                      <w:marRight w:val="0"/>
                      <w:marTop w:val="0"/>
                      <w:marBottom w:val="0"/>
                      <w:divBdr>
                        <w:top w:val="none" w:sz="0" w:space="0" w:color="auto"/>
                        <w:left w:val="none" w:sz="0" w:space="0" w:color="auto"/>
                        <w:bottom w:val="none" w:sz="0" w:space="0" w:color="auto"/>
                        <w:right w:val="none" w:sz="0" w:space="0" w:color="auto"/>
                      </w:divBdr>
                      <w:divsChild>
                        <w:div w:id="1011226875">
                          <w:marLeft w:val="0"/>
                          <w:marRight w:val="0"/>
                          <w:marTop w:val="0"/>
                          <w:marBottom w:val="0"/>
                          <w:divBdr>
                            <w:top w:val="none" w:sz="0" w:space="0" w:color="auto"/>
                            <w:left w:val="none" w:sz="0" w:space="0" w:color="auto"/>
                            <w:bottom w:val="none" w:sz="0" w:space="0" w:color="auto"/>
                            <w:right w:val="none" w:sz="0" w:space="0" w:color="auto"/>
                          </w:divBdr>
                          <w:divsChild>
                            <w:div w:id="1280722680">
                              <w:marLeft w:val="600"/>
                              <w:marRight w:val="600"/>
                              <w:marTop w:val="280"/>
                              <w:marBottom w:val="280"/>
                              <w:divBdr>
                                <w:top w:val="none" w:sz="0" w:space="0" w:color="auto"/>
                                <w:left w:val="none" w:sz="0" w:space="0" w:color="auto"/>
                                <w:bottom w:val="none" w:sz="0" w:space="0" w:color="auto"/>
                                <w:right w:val="none" w:sz="0" w:space="0" w:color="auto"/>
                              </w:divBdr>
                              <w:divsChild>
                                <w:div w:id="2047099233">
                                  <w:marLeft w:val="0"/>
                                  <w:marRight w:val="0"/>
                                  <w:marTop w:val="0"/>
                                  <w:marBottom w:val="0"/>
                                  <w:divBdr>
                                    <w:top w:val="none" w:sz="0" w:space="0" w:color="auto"/>
                                    <w:left w:val="none" w:sz="0" w:space="0" w:color="auto"/>
                                    <w:bottom w:val="none" w:sz="0" w:space="0" w:color="auto"/>
                                    <w:right w:val="none" w:sz="0" w:space="0" w:color="auto"/>
                                  </w:divBdr>
                                  <w:divsChild>
                                    <w:div w:id="1049458659">
                                      <w:marLeft w:val="0"/>
                                      <w:marRight w:val="0"/>
                                      <w:marTop w:val="0"/>
                                      <w:marBottom w:val="0"/>
                                      <w:divBdr>
                                        <w:top w:val="none" w:sz="0" w:space="0" w:color="auto"/>
                                        <w:left w:val="none" w:sz="0" w:space="0" w:color="auto"/>
                                        <w:bottom w:val="none" w:sz="0" w:space="0" w:color="auto"/>
                                        <w:right w:val="none" w:sz="0" w:space="0" w:color="auto"/>
                                      </w:divBdr>
                                      <w:divsChild>
                                        <w:div w:id="19659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382166">
      <w:bodyDiv w:val="1"/>
      <w:marLeft w:val="0"/>
      <w:marRight w:val="0"/>
      <w:marTop w:val="0"/>
      <w:marBottom w:val="0"/>
      <w:divBdr>
        <w:top w:val="none" w:sz="0" w:space="0" w:color="auto"/>
        <w:left w:val="none" w:sz="0" w:space="0" w:color="auto"/>
        <w:bottom w:val="none" w:sz="0" w:space="0" w:color="auto"/>
        <w:right w:val="none" w:sz="0" w:space="0" w:color="auto"/>
      </w:divBdr>
    </w:div>
    <w:div w:id="1981036515">
      <w:bodyDiv w:val="1"/>
      <w:marLeft w:val="0"/>
      <w:marRight w:val="0"/>
      <w:marTop w:val="0"/>
      <w:marBottom w:val="0"/>
      <w:divBdr>
        <w:top w:val="none" w:sz="0" w:space="0" w:color="auto"/>
        <w:left w:val="none" w:sz="0" w:space="0" w:color="auto"/>
        <w:bottom w:val="none" w:sz="0" w:space="0" w:color="auto"/>
        <w:right w:val="none" w:sz="0" w:space="0" w:color="auto"/>
      </w:divBdr>
    </w:div>
    <w:div w:id="2049916727">
      <w:bodyDiv w:val="1"/>
      <w:marLeft w:val="0"/>
      <w:marRight w:val="0"/>
      <w:marTop w:val="0"/>
      <w:marBottom w:val="0"/>
      <w:divBdr>
        <w:top w:val="none" w:sz="0" w:space="0" w:color="auto"/>
        <w:left w:val="none" w:sz="0" w:space="0" w:color="auto"/>
        <w:bottom w:val="none" w:sz="0" w:space="0" w:color="auto"/>
        <w:right w:val="none" w:sz="0" w:space="0" w:color="auto"/>
      </w:divBdr>
      <w:divsChild>
        <w:div w:id="1472285160">
          <w:marLeft w:val="-108"/>
          <w:marRight w:val="0"/>
          <w:marTop w:val="0"/>
          <w:marBottom w:val="0"/>
          <w:divBdr>
            <w:top w:val="none" w:sz="0" w:space="0" w:color="auto"/>
            <w:left w:val="none" w:sz="0" w:space="0" w:color="auto"/>
            <w:bottom w:val="none" w:sz="0" w:space="0" w:color="auto"/>
            <w:right w:val="none" w:sz="0" w:space="0" w:color="auto"/>
          </w:divBdr>
        </w:div>
      </w:divsChild>
    </w:div>
    <w:div w:id="2066025138">
      <w:bodyDiv w:val="1"/>
      <w:marLeft w:val="0"/>
      <w:marRight w:val="0"/>
      <w:marTop w:val="0"/>
      <w:marBottom w:val="0"/>
      <w:divBdr>
        <w:top w:val="none" w:sz="0" w:space="0" w:color="auto"/>
        <w:left w:val="none" w:sz="0" w:space="0" w:color="auto"/>
        <w:bottom w:val="none" w:sz="0" w:space="0" w:color="auto"/>
        <w:right w:val="none" w:sz="0" w:space="0" w:color="auto"/>
      </w:divBdr>
      <w:divsChild>
        <w:div w:id="981035248">
          <w:marLeft w:val="-115"/>
          <w:marRight w:val="0"/>
          <w:marTop w:val="0"/>
          <w:marBottom w:val="0"/>
          <w:divBdr>
            <w:top w:val="none" w:sz="0" w:space="0" w:color="auto"/>
            <w:left w:val="none" w:sz="0" w:space="0" w:color="auto"/>
            <w:bottom w:val="none" w:sz="0" w:space="0" w:color="auto"/>
            <w:right w:val="none" w:sz="0" w:space="0" w:color="auto"/>
          </w:divBdr>
        </w:div>
        <w:div w:id="1691759696">
          <w:marLeft w:val="-115"/>
          <w:marRight w:val="0"/>
          <w:marTop w:val="0"/>
          <w:marBottom w:val="0"/>
          <w:divBdr>
            <w:top w:val="none" w:sz="0" w:space="0" w:color="auto"/>
            <w:left w:val="none" w:sz="0" w:space="0" w:color="auto"/>
            <w:bottom w:val="none" w:sz="0" w:space="0" w:color="auto"/>
            <w:right w:val="none" w:sz="0" w:space="0" w:color="auto"/>
          </w:divBdr>
        </w:div>
        <w:div w:id="2042901368">
          <w:marLeft w:val="-115"/>
          <w:marRight w:val="0"/>
          <w:marTop w:val="0"/>
          <w:marBottom w:val="0"/>
          <w:divBdr>
            <w:top w:val="none" w:sz="0" w:space="0" w:color="auto"/>
            <w:left w:val="none" w:sz="0" w:space="0" w:color="auto"/>
            <w:bottom w:val="none" w:sz="0" w:space="0" w:color="auto"/>
            <w:right w:val="none" w:sz="0" w:space="0" w:color="auto"/>
          </w:divBdr>
        </w:div>
      </w:divsChild>
    </w:div>
    <w:div w:id="207002837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roshena.campbell@melbourne.vic.gov.au" TargetMode="External"/><Relationship Id="rId26" Type="http://schemas.openxmlformats.org/officeDocument/2006/relationships/header" Target="header4.xml"/><Relationship Id="R96c940b332834696" Type="http://schemas.microsoft.com/office/2019/09/relationships/intelligence" Target="intelligence.xml"/><Relationship Id="rId21" Type="http://schemas.openxmlformats.org/officeDocument/2006/relationships/hyperlink" Target="mailto:davydd.griffiths@melbourne.vic.gov.a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olivia.ball@melbourne.vic.gov.au" TargetMode="External"/><Relationship Id="rId25" Type="http://schemas.openxmlformats.org/officeDocument/2006/relationships/hyperlink" Target="mailto:kevin.louey@melbourne.vic.gov.au" TargetMode="External"/><Relationship Id="rId33" Type="http://schemas.openxmlformats.org/officeDocument/2006/relationships/hyperlink" Target="http://www.melbourne.vic.gov.au/HWP2020" TargetMode="External"/><Relationship Id="rId2" Type="http://schemas.openxmlformats.org/officeDocument/2006/relationships/numbering" Target="numbering.xml"/><Relationship Id="rId16" Type="http://schemas.openxmlformats.org/officeDocument/2006/relationships/hyperlink" Target="mailto:nicholas.reece@melbourne.vic.gov.au" TargetMode="External"/><Relationship Id="rId20" Type="http://schemas.openxmlformats.org/officeDocument/2006/relationships/hyperlink" Target="mailto:ElizabethMary.Doidge@melbourne.vic.gov.au"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rohan.leppert@melbourne.vic.gov.au" TargetMode="Externa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lordmayor@melbourne.vic.gov.au" TargetMode="External"/><Relationship Id="rId23" Type="http://schemas.openxmlformats.org/officeDocument/2006/relationships/hyperlink" Target="mailto:philip.leliu@melbourne.vic.gov.au" TargetMode="External"/><Relationship Id="rId28" Type="http://schemas.openxmlformats.org/officeDocument/2006/relationships/header" Target="header6.xml"/><Relationship Id="rId36" Type="http://schemas.microsoft.com/office/2019/05/relationships/documenttasks" Target="documenttasks/documenttasks1.xml"/><Relationship Id="rId10" Type="http://schemas.openxmlformats.org/officeDocument/2006/relationships/footer" Target="footer1.xml"/><Relationship Id="rId19" Type="http://schemas.openxmlformats.org/officeDocument/2006/relationships/hyperlink" Target="mailto:jason.chang@melbourne.vic.gov.au"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mailto:jamal.hakim@melbourne.vic.gov.au" TargetMode="External"/><Relationship Id="rId27" Type="http://schemas.openxmlformats.org/officeDocument/2006/relationships/header" Target="header5.xml"/><Relationship Id="rId30" Type="http://schemas.openxmlformats.org/officeDocument/2006/relationships/hyperlink" Target="https://www.melbourne.vic.gov.au/about-council/governance-transparency/policies-protocols/pages/community-engagement-policy.aspx" TargetMode="External"/><Relationship Id="rId35"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B135131B-C5F3-420A-8015-3391B6DB9E04}">
    <t:Anchor>
      <t:Comment id="1143419083"/>
    </t:Anchor>
    <t:History>
      <t:Event id="{B59F296C-C9F6-479B-BCDA-F67CCF929766}" time="2021-04-20T23:09:43Z">
        <t:Attribution userId="S::michael.jennings@melbourne.vic.gov.au::982123f2-4cc8-4b9f-955d-1d8ae66337f5" userProvider="AD" userName="Michael Jennings"/>
        <t:Anchor>
          <t:Comment id="1143419083"/>
        </t:Anchor>
        <t:Create/>
      </t:Event>
      <t:Event id="{5D00D0CA-A2F2-4515-86D4-D495634B8569}" time="2021-04-20T23:09:43Z">
        <t:Attribution userId="S::michael.jennings@melbourne.vic.gov.au::982123f2-4cc8-4b9f-955d-1d8ae66337f5" userProvider="AD" userName="Michael Jennings"/>
        <t:Anchor>
          <t:Comment id="1143419083"/>
        </t:Anchor>
        <t:Assign userId="S::Holly.Langford@melbourne.vic.gov.au::8f1f7a0d-caf7-4464-8b8e-3d1849c60145" userProvider="AD" userName="Holly Langford"/>
      </t:Event>
      <t:Event id="{A50F20E8-CA90-4781-AB28-96F887C8637F}" time="2021-04-20T23:09:43Z">
        <t:Attribution userId="S::michael.jennings@melbourne.vic.gov.au::982123f2-4cc8-4b9f-955d-1d8ae66337f5" userProvider="AD" userName="Michael Jennings"/>
        <t:Anchor>
          <t:Comment id="1143419083"/>
        </t:Anchor>
        <t:SetTitle title="@Holly Langford Can these two rows come down to the same level as the focus areas in the health and wellbeing plan? At the moment the hierarchy is a bit confusing because &quot;Health and Wellbeing Plan&quot; and &quot;Community Vision&quot; don't sit at the same level …"/>
      </t:Event>
    </t:History>
  </t:Task>
  <t:Task id="{8D184AE0-DEEA-4DFE-BB14-5E0E378A760B}">
    <t:Anchor>
      <t:Comment id="1352018167"/>
    </t:Anchor>
    <t:History>
      <t:Event id="{9708B881-7D6F-492E-99CD-FF5F797C3FCA}" time="2021-04-28T05:32:08Z">
        <t:Attribution userId="S::louise.krstic@melbourne.vic.gov.au::4ea94c98-ae90-4fab-bcaf-932cf6a038a6" userProvider="AD" userName="Louise Krstic"/>
        <t:Anchor>
          <t:Comment id="1352018167"/>
        </t:Anchor>
        <t:Create/>
      </t:Event>
      <t:Event id="{533E2D22-472C-4426-B352-7E9E458C2ABE}" time="2021-04-28T05:32:08Z">
        <t:Attribution userId="S::louise.krstic@melbourne.vic.gov.au::4ea94c98-ae90-4fab-bcaf-932cf6a038a6" userProvider="AD" userName="Louise Krstic"/>
        <t:Anchor>
          <t:Comment id="1352018167"/>
        </t:Anchor>
        <t:Assign userId="S::Lainie.Berka@melbourne.vic.gov.au::9264005b-433e-4670-9796-671da05c12b9" userProvider="AD" userName="Lainie Berka"/>
      </t:Event>
      <t:Event id="{B9D20CC0-8C1D-4797-9FBE-6037C13E55B3}" time="2021-04-28T05:32:08Z">
        <t:Attribution userId="S::louise.krstic@melbourne.vic.gov.au::4ea94c98-ae90-4fab-bcaf-932cf6a038a6" userProvider="AD" userName="Louise Krstic"/>
        <t:Anchor>
          <t:Comment id="1352018167"/>
        </t:Anchor>
        <t:SetTitle title="@Lainie Berka can you review and update these definitions please?"/>
      </t:Event>
    </t:History>
  </t:Task>
  <t:Task id="{E7710768-AC72-472E-B90C-101BA482EAE3}">
    <t:Anchor>
      <t:Comment id="528707655"/>
    </t:Anchor>
    <t:History>
      <t:Event id="{ECD7C65D-AD0E-4922-955C-A16C3A6FF219}" time="2021-05-06T05:19:33Z">
        <t:Attribution userId="S::louise.krstic@melbourne.vic.gov.au::4ea94c98-ae90-4fab-bcaf-932cf6a038a6" userProvider="AD" userName="Louise Krstic"/>
        <t:Anchor>
          <t:Comment id="1340345577"/>
        </t:Anchor>
        <t:Create/>
      </t:Event>
      <t:Event id="{F571BEB9-134E-4790-9806-24967CDE8170}" time="2021-05-06T05:19:33Z">
        <t:Attribution userId="S::louise.krstic@melbourne.vic.gov.au::4ea94c98-ae90-4fab-bcaf-932cf6a038a6" userProvider="AD" userName="Louise Krstic"/>
        <t:Anchor>
          <t:Comment id="1340345577"/>
        </t:Anchor>
        <t:Assign userId="S::Vivian.Blake@melbourne.vic.gov.au::8f380a42-52ac-4244-bd02-08796939e0f9" userProvider="AD" userName="Vivian Blake"/>
      </t:Event>
      <t:Event id="{F96E803D-3B73-4DE6-ADA6-10E8F812C6FE}" time="2021-05-06T05:19:33Z">
        <t:Attribution userId="S::louise.krstic@melbourne.vic.gov.au::4ea94c98-ae90-4fab-bcaf-932cf6a038a6" userProvider="AD" userName="Louise Krstic"/>
        <t:Anchor>
          <t:Comment id="1340345577"/>
        </t:Anchor>
        <t:SetTitle title="@Vivian Blake"/>
      </t:Event>
      <t:Event id="{3E6D5730-AA19-4244-857D-E56AC9BC6C97}" time="2021-05-06T05:28:38Z">
        <t:Attribution userId="S::vivian.blake@melbourne.vic.gov.au::8f380a42-52ac-4244-bd02-08796939e0f9" userProvider="AD" userName="Vivian Blake"/>
        <t:Progress percentComplete="100"/>
      </t:Event>
    </t:History>
  </t:Task>
  <t:Task id="{94DBF06E-314A-4EC8-A50A-31552F746E1E}">
    <t:Anchor>
      <t:Comment id="1043380339"/>
    </t:Anchor>
    <t:History>
      <t:Event id="{F66CCA7B-3BE1-49F6-8720-0A725170D7CC}" time="2021-04-28T04:16:31Z">
        <t:Attribution userId="S::sam.reid@melbourne.vic.gov.au::26e8f116-0895-4d01-920b-4f5f900d06c3" userProvider="AD" userName="Sam Reid"/>
        <t:Anchor>
          <t:Comment id="1347366937"/>
        </t:Anchor>
        <t:Create/>
      </t:Event>
      <t:Event id="{3597BA81-94C5-4F3F-B83C-41F16EA46F96}" time="2021-04-28T04:16:31Z">
        <t:Attribution userId="S::sam.reid@melbourne.vic.gov.au::26e8f116-0895-4d01-920b-4f5f900d06c3" userProvider="AD" userName="Sam Reid"/>
        <t:Anchor>
          <t:Comment id="1347366937"/>
        </t:Anchor>
        <t:Assign userId="S::Melissah.Morrison@melbourne.vic.gov.au::8898aca7-deb7-4e75-ba2f-2853f748a3bd" userProvider="AD" userName="Melissah Morrison"/>
      </t:Event>
      <t:Event id="{8B327568-5BDD-40D5-9371-95C1FC58873D}" time="2021-04-28T04:16:31Z">
        <t:Attribution userId="S::sam.reid@melbourne.vic.gov.au::26e8f116-0895-4d01-920b-4f5f900d06c3" userProvider="AD" userName="Sam Reid"/>
        <t:Anchor>
          <t:Comment id="1347366937"/>
        </t:Anchor>
        <t:SetTitle title="@Melissah Morrison - are you able to amend text as you see fit and let me know when it's in there so I can have a look?"/>
      </t:Event>
      <t:Event id="{B0DA1774-8BDA-478A-B94C-9E1AB9191893}" time="2021-04-28T06:32:14Z">
        <t:Attribution userId="S::melissah.morrison@melbourne.vic.gov.au::8898aca7-deb7-4e75-ba2f-2853f748a3bd" userProvider="AD" userName="Melissah Morrison"/>
        <t:Progress percentComplete="100"/>
      </t:Event>
    </t:History>
  </t:Task>
  <t:Task id="{4503FCAA-C9C2-49C6-A804-B12F4651A3F6}">
    <t:Anchor>
      <t:Comment id="957114866"/>
    </t:Anchor>
    <t:History>
      <t:Event id="{0C438878-28A5-4E2B-B40A-11640C49587C}" time="2021-04-28T05:31:35Z">
        <t:Attribution userId="S::louise.krstic@melbourne.vic.gov.au::4ea94c98-ae90-4fab-bcaf-932cf6a038a6" userProvider="AD" userName="Louise Krstic"/>
        <t:Anchor>
          <t:Comment id="957114866"/>
        </t:Anchor>
        <t:Create/>
      </t:Event>
      <t:Event id="{C02F018A-03FC-41CB-8BFF-797FE362C985}" time="2021-04-28T05:31:35Z">
        <t:Attribution userId="S::louise.krstic@melbourne.vic.gov.au::4ea94c98-ae90-4fab-bcaf-932cf6a038a6" userProvider="AD" userName="Louise Krstic"/>
        <t:Anchor>
          <t:Comment id="957114866"/>
        </t:Anchor>
        <t:Assign userId="S::Lainie.Berka@melbourne.vic.gov.au::9264005b-433e-4670-9796-671da05c12b9" userProvider="AD" userName="Lainie Berka"/>
      </t:Event>
      <t:Event id="{94232893-70ED-406A-8CFA-AFDA2D7ACBFC}" time="2021-04-28T05:31:35Z">
        <t:Attribution userId="S::louise.krstic@melbourne.vic.gov.au::4ea94c98-ae90-4fab-bcaf-932cf6a038a6" userProvider="AD" userName="Louise Krstic"/>
        <t:Anchor>
          <t:Comment id="957114866"/>
        </t:Anchor>
        <t:SetTitle title="@Lainie Berka can you review and update these definitions please?"/>
      </t:Event>
    </t:History>
  </t:Task>
  <t:Task id="{2967725F-1F78-4CCA-9B92-959B0D4F1257}">
    <t:Anchor>
      <t:Comment id="1475803648"/>
    </t:Anchor>
    <t:History>
      <t:Event id="{82E14B16-2F4C-4DD0-B6B6-018E453C05BF}" time="2021-04-28T05:35:33Z">
        <t:Attribution userId="S::louise.krstic@melbourne.vic.gov.au::4ea94c98-ae90-4fab-bcaf-932cf6a038a6" userProvider="AD" userName="Louise Krstic"/>
        <t:Anchor>
          <t:Comment id="1475803648"/>
        </t:Anchor>
        <t:Create/>
      </t:Event>
      <t:Event id="{FD0645E1-5828-4536-B7F5-A8440CDBE883}" time="2021-04-28T05:35:33Z">
        <t:Attribution userId="S::louise.krstic@melbourne.vic.gov.au::4ea94c98-ae90-4fab-bcaf-932cf6a038a6" userProvider="AD" userName="Louise Krstic"/>
        <t:Anchor>
          <t:Comment id="1475803648"/>
        </t:Anchor>
        <t:Assign userId="S::Vivian.Blake@melbourne.vic.gov.au::8f380a42-52ac-4244-bd02-08796939e0f9" userProvider="AD" userName="Vivian Blake"/>
      </t:Event>
      <t:Event id="{C416F51A-D1EE-437E-AEAE-6B262E2AF9EC}" time="2021-04-28T05:35:33Z">
        <t:Attribution userId="S::louise.krstic@melbourne.vic.gov.au::4ea94c98-ae90-4fab-bcaf-932cf6a038a6" userProvider="AD" userName="Louise Krstic"/>
        <t:Anchor>
          <t:Comment id="1475803648"/>
        </t:Anchor>
        <t:SetTitle title="@Vivian Blake Can you please review and update"/>
      </t:Event>
      <t:Event id="{38EC083F-F8CF-418A-87EB-67FB457B6AFE}" time="2021-04-28T06:02:57Z">
        <t:Attribution userId="S::vivian.blake@melbourne.vic.gov.au::8f380a42-52ac-4244-bd02-08796939e0f9" userProvider="AD" userName="Vivian Blake"/>
        <t:Progress percentComplete="100"/>
      </t:Event>
    </t:History>
  </t:Task>
  <t:Task id="{3E9FE696-241A-4207-AEB4-4C7DF5D8882E}">
    <t:Anchor>
      <t:Comment id="1792149120"/>
    </t:Anchor>
    <t:History>
      <t:Event id="{C3E2E050-0D53-467E-9755-774339B37702}" time="2021-04-28T05:35:55Z">
        <t:Attribution userId="S::louise.krstic@melbourne.vic.gov.au::4ea94c98-ae90-4fab-bcaf-932cf6a038a6" userProvider="AD" userName="Louise Krstic"/>
        <t:Anchor>
          <t:Comment id="1792149120"/>
        </t:Anchor>
        <t:Create/>
      </t:Event>
      <t:Event id="{0E50FD0A-3CFC-47DB-9F25-35BF8A39C6BA}" time="2021-04-28T05:35:55Z">
        <t:Attribution userId="S::louise.krstic@melbourne.vic.gov.au::4ea94c98-ae90-4fab-bcaf-932cf6a038a6" userProvider="AD" userName="Louise Krstic"/>
        <t:Anchor>
          <t:Comment id="1792149120"/>
        </t:Anchor>
        <t:Assign userId="S::Vivian.Blake@melbourne.vic.gov.au::8f380a42-52ac-4244-bd02-08796939e0f9" userProvider="AD" userName="Vivian Blake"/>
      </t:Event>
      <t:Event id="{51277317-E876-433A-9D27-E6FD3AA85D7B}" time="2021-04-28T05:35:55Z">
        <t:Attribution userId="S::louise.krstic@melbourne.vic.gov.au::4ea94c98-ae90-4fab-bcaf-932cf6a038a6" userProvider="AD" userName="Louise Krstic"/>
        <t:Anchor>
          <t:Comment id="1792149120"/>
        </t:Anchor>
        <t:SetTitle title="@Vivian Blake can you please review and update?"/>
      </t:Event>
      <t:Event id="{55DA646D-EBD6-4523-840A-B178BC50EC69}" time="2021-04-28T06:02:51Z">
        <t:Attribution userId="S::vivian.blake@melbourne.vic.gov.au::8f380a42-52ac-4244-bd02-08796939e0f9" userProvider="AD" userName="Vivian Blake"/>
        <t:Progress percentComplete="100"/>
      </t:Event>
    </t:History>
  </t:Task>
  <t:Task id="{5ACEE882-0EF2-46E7-9A62-1E9B87B24876}">
    <t:Anchor>
      <t:Comment id="1745517013"/>
    </t:Anchor>
    <t:History>
      <t:Event id="{B2500029-C82D-4757-8469-AF232BFAB04D}" time="2021-04-28T05:36:11Z">
        <t:Attribution userId="S::louise.krstic@melbourne.vic.gov.au::4ea94c98-ae90-4fab-bcaf-932cf6a038a6" userProvider="AD" userName="Louise Krstic"/>
        <t:Anchor>
          <t:Comment id="1745517013"/>
        </t:Anchor>
        <t:Create/>
      </t:Event>
      <t:Event id="{BFA9ADE8-FB73-4207-BA9D-0CABCE8749E0}" time="2021-04-28T05:36:11Z">
        <t:Attribution userId="S::louise.krstic@melbourne.vic.gov.au::4ea94c98-ae90-4fab-bcaf-932cf6a038a6" userProvider="AD" userName="Louise Krstic"/>
        <t:Anchor>
          <t:Comment id="1745517013"/>
        </t:Anchor>
        <t:Assign userId="S::Vivian.Blake@melbourne.vic.gov.au::8f380a42-52ac-4244-bd02-08796939e0f9" userProvider="AD" userName="Vivian Blake"/>
      </t:Event>
      <t:Event id="{B8D51E5A-A254-48B3-83AA-EB04AA764DA9}" time="2021-04-28T05:36:11Z">
        <t:Attribution userId="S::louise.krstic@melbourne.vic.gov.au::4ea94c98-ae90-4fab-bcaf-932cf6a038a6" userProvider="AD" userName="Louise Krstic"/>
        <t:Anchor>
          <t:Comment id="1745517013"/>
        </t:Anchor>
        <t:SetTitle title="@Vivian Blake can you please review and update"/>
      </t:Event>
      <t:Event id="{C80CFEB2-B082-4F5B-994E-857A952C84F6}" time="2021-04-28T06:02:44Z">
        <t:Attribution userId="S::vivian.blake@melbourne.vic.gov.au::8f380a42-52ac-4244-bd02-08796939e0f9" userProvider="AD" userName="Vivian Blake"/>
        <t:Progress percentComplete="100"/>
      </t:Event>
    </t:History>
  </t:Task>
  <t:Task id="{C9621FFB-DE0A-462D-BAD6-631D0AA73F96}">
    <t:Anchor>
      <t:Comment id="957264310"/>
    </t:Anchor>
    <t:History>
      <t:Event id="{7FA81F36-9464-41C2-989B-E503262554E6}" time="2021-05-07T04:24:09Z">
        <t:Attribution userId="S::vivian.blake@melbourne.vic.gov.au::8f380a42-52ac-4244-bd02-08796939e0f9" userProvider="AD" userName="Vivian Blake"/>
        <t:Anchor>
          <t:Comment id="957264310"/>
        </t:Anchor>
        <t:Create/>
      </t:Event>
      <t:Event id="{2B0F6DD2-0CD0-4A9B-854A-CA917DB03B21}" time="2021-05-07T04:24:09Z">
        <t:Attribution userId="S::vivian.blake@melbourne.vic.gov.au::8f380a42-52ac-4244-bd02-08796939e0f9" userProvider="AD" userName="Vivian Blake"/>
        <t:Anchor>
          <t:Comment id="957264310"/>
        </t:Anchor>
        <t:Assign userId="S::Sam.Reid@melbourne.vic.gov.au::26e8f116-0895-4d01-920b-4f5f900d06c3" userProvider="AD" userName="Sam Reid"/>
      </t:Event>
      <t:Event id="{B3AE0E85-EFE8-4814-8032-C91E8F3C1EA0}" time="2021-05-07T04:24:09Z">
        <t:Attribution userId="S::vivian.blake@melbourne.vic.gov.au::8f380a42-52ac-4244-bd02-08796939e0f9" userProvider="AD" userName="Vivian Blake"/>
        <t:Anchor>
          <t:Comment id="957264310"/>
        </t:Anchor>
        <t:SetTitle title="@Sam Reid Hi Sam, just checking whether Cr Hakim's comment below has now been dealt with? Please confirm and I'll check it off the tracking doc, thanks. &quot;Page 14: In the para before the Vision Statement “City of Melbourne. City for all”, It would be …"/>
      </t:Event>
      <t:Event id="{248FD92D-313A-4979-8F4E-9D412446EC13}" time="2021-05-07T04:39:40Z">
        <t:Attribution userId="S::louise.krstic@melbourne.vic.gov.au::4ea94c98-ae90-4fab-bcaf-932cf6a038a6" userProvider="AD" userName="Louise Krstic"/>
        <t:Progress percentComplete="100"/>
      </t:Event>
    </t:History>
  </t:Task>
  <t:Task id="{4F771D47-5991-4B8B-BE13-A455DB56122A}">
    <t:Anchor>
      <t:Comment id="569912319"/>
    </t:Anchor>
    <t:History>
      <t:Event id="{CCE90E69-AED8-4FF8-8FD3-A1DF112ECBFE}" time="2021-05-12T05:23:48Z">
        <t:Attribution userId="S::vivian.blake@melbourne.vic.gov.au::8f380a42-52ac-4244-bd02-08796939e0f9" userProvider="AD" userName="Vivian Blake"/>
        <t:Anchor>
          <t:Comment id="569912319"/>
        </t:Anchor>
        <t:Create/>
      </t:Event>
      <t:Event id="{5B058E74-A742-4414-B96A-79B4E4B43DDC}" time="2021-05-12T05:23:48Z">
        <t:Attribution userId="S::vivian.blake@melbourne.vic.gov.au::8f380a42-52ac-4244-bd02-08796939e0f9" userProvider="AD" userName="Vivian Blake"/>
        <t:Anchor>
          <t:Comment id="569912319"/>
        </t:Anchor>
        <t:Assign userId="S::Lainie.Berka@melbourne.vic.gov.au::9264005b-433e-4670-9796-671da05c12b9" userProvider="AD" userName="Lainie Berka"/>
      </t:Event>
      <t:Event id="{11035800-ABA7-49A3-9D6A-11208FD98842}" time="2021-05-12T05:23:48Z">
        <t:Attribution userId="S::vivian.blake@melbourne.vic.gov.au::8f380a42-52ac-4244-bd02-08796939e0f9" userProvider="AD" userName="Vivian Blake"/>
        <t:Anchor>
          <t:Comment id="569912319"/>
        </t:Anchor>
        <t:SetTitle title="@Lainie Berka Hi Lainie, PAM have suggested rephrasing this as follows (do you agree?) &quot;Affordable and diverse housing should also be linked employment, education, public open space, local shops, health and community services, as well as leisure and …"/>
      </t:Event>
    </t:History>
  </t:Task>
</t:Tasks>
</file>

<file path=word/theme/theme1.xml><?xml version="1.0" encoding="utf-8"?>
<a:theme xmlns:a="http://schemas.openxmlformats.org/drawingml/2006/main" name="Co">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3A385-E119-46E6-A267-2B5134FD8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12564</Words>
  <Characters>71620</Characters>
  <Application>Microsoft Office Word</Application>
  <DocSecurity>4</DocSecurity>
  <Lines>596</Lines>
  <Paragraphs>168</Paragraphs>
  <ScaleCrop>false</ScaleCrop>
  <Company>Optimo Designs</Company>
  <LinksUpToDate>false</LinksUpToDate>
  <CharactersWithSpaces>84016</CharactersWithSpaces>
  <SharedDoc>false</SharedDoc>
  <HLinks>
    <vt:vector size="78" baseType="variant">
      <vt:variant>
        <vt:i4>7274553</vt:i4>
      </vt:variant>
      <vt:variant>
        <vt:i4>99</vt:i4>
      </vt:variant>
      <vt:variant>
        <vt:i4>0</vt:i4>
      </vt:variant>
      <vt:variant>
        <vt:i4>5</vt:i4>
      </vt:variant>
      <vt:variant>
        <vt:lpwstr>http://www.melbourne.vic.gov.au/HWP2020</vt:lpwstr>
      </vt:variant>
      <vt:variant>
        <vt:lpwstr/>
      </vt:variant>
      <vt:variant>
        <vt:i4>65557</vt:i4>
      </vt:variant>
      <vt:variant>
        <vt:i4>96</vt:i4>
      </vt:variant>
      <vt:variant>
        <vt:i4>0</vt:i4>
      </vt:variant>
      <vt:variant>
        <vt:i4>5</vt:i4>
      </vt:variant>
      <vt:variant>
        <vt:lpwstr>https://www.melbourne.vic.gov.au/about-council/governance-transparency/policies-protocols/pages/community-engagement-policy.aspx</vt:lpwstr>
      </vt:variant>
      <vt:variant>
        <vt:lpwstr/>
      </vt:variant>
      <vt:variant>
        <vt:i4>7143446</vt:i4>
      </vt:variant>
      <vt:variant>
        <vt:i4>93</vt:i4>
      </vt:variant>
      <vt:variant>
        <vt:i4>0</vt:i4>
      </vt:variant>
      <vt:variant>
        <vt:i4>5</vt:i4>
      </vt:variant>
      <vt:variant>
        <vt:lpwstr>mailto:kevin.louey@melbourne.vic.gov.au</vt:lpwstr>
      </vt:variant>
      <vt:variant>
        <vt:lpwstr/>
      </vt:variant>
      <vt:variant>
        <vt:i4>458873</vt:i4>
      </vt:variant>
      <vt:variant>
        <vt:i4>90</vt:i4>
      </vt:variant>
      <vt:variant>
        <vt:i4>0</vt:i4>
      </vt:variant>
      <vt:variant>
        <vt:i4>5</vt:i4>
      </vt:variant>
      <vt:variant>
        <vt:lpwstr>mailto:rohan.leppert@melbourne.vic.gov.au</vt:lpwstr>
      </vt:variant>
      <vt:variant>
        <vt:lpwstr/>
      </vt:variant>
      <vt:variant>
        <vt:i4>3211351</vt:i4>
      </vt:variant>
      <vt:variant>
        <vt:i4>87</vt:i4>
      </vt:variant>
      <vt:variant>
        <vt:i4>0</vt:i4>
      </vt:variant>
      <vt:variant>
        <vt:i4>5</vt:i4>
      </vt:variant>
      <vt:variant>
        <vt:lpwstr>mailto:philip.leliu@melbourne.vic.gov.au</vt:lpwstr>
      </vt:variant>
      <vt:variant>
        <vt:lpwstr/>
      </vt:variant>
      <vt:variant>
        <vt:i4>8060952</vt:i4>
      </vt:variant>
      <vt:variant>
        <vt:i4>84</vt:i4>
      </vt:variant>
      <vt:variant>
        <vt:i4>0</vt:i4>
      </vt:variant>
      <vt:variant>
        <vt:i4>5</vt:i4>
      </vt:variant>
      <vt:variant>
        <vt:lpwstr>mailto:jamal.hakim@melbourne.vic.gov.au</vt:lpwstr>
      </vt:variant>
      <vt:variant>
        <vt:lpwstr/>
      </vt:variant>
      <vt:variant>
        <vt:i4>3014725</vt:i4>
      </vt:variant>
      <vt:variant>
        <vt:i4>81</vt:i4>
      </vt:variant>
      <vt:variant>
        <vt:i4>0</vt:i4>
      </vt:variant>
      <vt:variant>
        <vt:i4>5</vt:i4>
      </vt:variant>
      <vt:variant>
        <vt:lpwstr>mailto:davydd.griffiths@melbourne.vic.gov.au</vt:lpwstr>
      </vt:variant>
      <vt:variant>
        <vt:lpwstr/>
      </vt:variant>
      <vt:variant>
        <vt:i4>7405577</vt:i4>
      </vt:variant>
      <vt:variant>
        <vt:i4>78</vt:i4>
      </vt:variant>
      <vt:variant>
        <vt:i4>0</vt:i4>
      </vt:variant>
      <vt:variant>
        <vt:i4>5</vt:i4>
      </vt:variant>
      <vt:variant>
        <vt:lpwstr>mailto:ElizabethMary.Doidge@melbourne.vic.gov.au</vt:lpwstr>
      </vt:variant>
      <vt:variant>
        <vt:lpwstr/>
      </vt:variant>
      <vt:variant>
        <vt:i4>7077912</vt:i4>
      </vt:variant>
      <vt:variant>
        <vt:i4>75</vt:i4>
      </vt:variant>
      <vt:variant>
        <vt:i4>0</vt:i4>
      </vt:variant>
      <vt:variant>
        <vt:i4>5</vt:i4>
      </vt:variant>
      <vt:variant>
        <vt:lpwstr>mailto:jason.chang@melbourne.vic.gov.au</vt:lpwstr>
      </vt:variant>
      <vt:variant>
        <vt:lpwstr/>
      </vt:variant>
      <vt:variant>
        <vt:i4>6684681</vt:i4>
      </vt:variant>
      <vt:variant>
        <vt:i4>72</vt:i4>
      </vt:variant>
      <vt:variant>
        <vt:i4>0</vt:i4>
      </vt:variant>
      <vt:variant>
        <vt:i4>5</vt:i4>
      </vt:variant>
      <vt:variant>
        <vt:lpwstr>mailto:roshena.campbell@melbourne.vic.gov.au</vt:lpwstr>
      </vt:variant>
      <vt:variant>
        <vt:lpwstr/>
      </vt:variant>
      <vt:variant>
        <vt:i4>3276875</vt:i4>
      </vt:variant>
      <vt:variant>
        <vt:i4>69</vt:i4>
      </vt:variant>
      <vt:variant>
        <vt:i4>0</vt:i4>
      </vt:variant>
      <vt:variant>
        <vt:i4>5</vt:i4>
      </vt:variant>
      <vt:variant>
        <vt:lpwstr>mailto:olivia.ball@melbourne.vic.gov.au</vt:lpwstr>
      </vt:variant>
      <vt:variant>
        <vt:lpwstr/>
      </vt:variant>
      <vt:variant>
        <vt:i4>4718650</vt:i4>
      </vt:variant>
      <vt:variant>
        <vt:i4>66</vt:i4>
      </vt:variant>
      <vt:variant>
        <vt:i4>0</vt:i4>
      </vt:variant>
      <vt:variant>
        <vt:i4>5</vt:i4>
      </vt:variant>
      <vt:variant>
        <vt:lpwstr>mailto:nicholas.reece@melbourne.vic.gov.au</vt:lpwstr>
      </vt:variant>
      <vt:variant>
        <vt:lpwstr/>
      </vt:variant>
      <vt:variant>
        <vt:i4>393275</vt:i4>
      </vt:variant>
      <vt:variant>
        <vt:i4>63</vt:i4>
      </vt:variant>
      <vt:variant>
        <vt:i4>0</vt:i4>
      </vt:variant>
      <vt:variant>
        <vt:i4>5</vt:i4>
      </vt:variant>
      <vt:variant>
        <vt:lpwstr>mailto:lordmayor@melbourne.vic.gov.au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Optimo Designs</dc:creator>
  <cp:keywords/>
  <dc:description/>
  <cp:lastModifiedBy>Paul Scanlon</cp:lastModifiedBy>
  <cp:revision>1919</cp:revision>
  <cp:lastPrinted>2021-05-15T04:34:00Z</cp:lastPrinted>
  <dcterms:created xsi:type="dcterms:W3CDTF">2021-04-30T19:08:00Z</dcterms:created>
  <dcterms:modified xsi:type="dcterms:W3CDTF">2021-05-20T20:56:00Z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DOCS AutoSave">
    <vt:lpwstr>20210504110154664</vt:lpwstr>
  </property>
</Properties>
</file>