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45C7A07C"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34203F">
        <w:rPr>
          <w:rFonts w:ascii="Arial" w:hAnsi="Arial" w:cs="Arial"/>
          <w:b/>
          <w:bCs/>
          <w:sz w:val="30"/>
          <w:szCs w:val="30"/>
        </w:rPr>
        <w:t xml:space="preserve"> Pair of Dwellings,</w:t>
      </w:r>
      <w:r w:rsidR="00E44A50" w:rsidRPr="00E44A50">
        <w:rPr>
          <w:rFonts w:ascii="Arial" w:hAnsi="Arial" w:cs="Arial"/>
          <w:b/>
          <w:bCs/>
          <w:color w:val="0000FF"/>
          <w:sz w:val="30"/>
          <w:szCs w:val="30"/>
        </w:rPr>
        <w:t xml:space="preserve"> </w:t>
      </w:r>
      <w:r w:rsidR="005C5C99" w:rsidRPr="005C5C99">
        <w:rPr>
          <w:rFonts w:ascii="Arial" w:hAnsi="Arial" w:cs="Arial"/>
          <w:b/>
          <w:bCs/>
          <w:color w:val="000000" w:themeColor="text1"/>
          <w:sz w:val="30"/>
          <w:szCs w:val="30"/>
        </w:rPr>
        <w:t>554-556 Swanston Street</w:t>
      </w:r>
      <w:r w:rsidR="00E60D00">
        <w:rPr>
          <w:rFonts w:ascii="Arial" w:hAnsi="Arial" w:cs="Arial"/>
          <w:b/>
          <w:bCs/>
          <w:color w:val="000000" w:themeColor="text1"/>
          <w:sz w:val="30"/>
          <w:szCs w:val="30"/>
        </w:rPr>
        <w:t xml:space="preserve"> (</w:t>
      </w:r>
      <w:r w:rsidR="00BA7588" w:rsidRPr="00BA7588">
        <w:rPr>
          <w:rFonts w:ascii="Arial" w:hAnsi="Arial" w:cs="Arial"/>
          <w:b/>
          <w:bCs/>
          <w:color w:val="000000" w:themeColor="text1"/>
          <w:sz w:val="30"/>
          <w:szCs w:val="30"/>
        </w:rPr>
        <w:t>November, 2021</w:t>
      </w:r>
      <w:r w:rsidR="00E60D00">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7"/>
        <w:gridCol w:w="1518"/>
        <w:gridCol w:w="3088"/>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437065D5" w:rsidR="005C64DD" w:rsidRPr="00FA1D7F" w:rsidRDefault="005C5C99" w:rsidP="004532B1">
            <w:pPr>
              <w:autoSpaceDE w:val="0"/>
              <w:autoSpaceDN w:val="0"/>
              <w:adjustRightInd w:val="0"/>
              <w:spacing w:before="60" w:after="60"/>
              <w:rPr>
                <w:rFonts w:ascii="Arial" w:hAnsi="Arial" w:cs="Arial"/>
                <w:bCs/>
                <w:sz w:val="20"/>
                <w:szCs w:val="20"/>
              </w:rPr>
            </w:pPr>
            <w:r w:rsidRPr="005C5C99">
              <w:rPr>
                <w:rFonts w:ascii="Arial" w:hAnsi="Arial" w:cs="Arial"/>
                <w:color w:val="000000" w:themeColor="text1"/>
                <w:sz w:val="20"/>
                <w:szCs w:val="19"/>
              </w:rPr>
              <w:t>554-556 Swanston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3FDDEA85" w:rsidR="005C64DD" w:rsidRPr="00FA1D7F" w:rsidRDefault="005C5C99" w:rsidP="004532B1">
            <w:pPr>
              <w:autoSpaceDE w:val="0"/>
              <w:autoSpaceDN w:val="0"/>
              <w:adjustRightInd w:val="0"/>
              <w:spacing w:before="60" w:after="60"/>
              <w:rPr>
                <w:rFonts w:ascii="Arial" w:hAnsi="Arial" w:cs="Arial"/>
                <w:bCs/>
                <w:sz w:val="20"/>
                <w:szCs w:val="20"/>
              </w:rPr>
            </w:pPr>
            <w:r w:rsidRPr="005C5C99">
              <w:rPr>
                <w:rFonts w:ascii="Arial" w:hAnsi="Arial" w:cs="Arial"/>
                <w:bCs/>
                <w:color w:val="000000" w:themeColor="text1"/>
                <w:sz w:val="20"/>
                <w:szCs w:val="20"/>
              </w:rPr>
              <w:t>HO113</w:t>
            </w:r>
          </w:p>
        </w:tc>
      </w:tr>
    </w:tbl>
    <w:p w14:paraId="3AB95216" w14:textId="589E2CA0" w:rsidR="00402E2B" w:rsidRDefault="00402E2B" w:rsidP="0032640D">
      <w:pPr>
        <w:autoSpaceDE w:val="0"/>
        <w:autoSpaceDN w:val="0"/>
        <w:adjustRightInd w:val="0"/>
        <w:spacing w:after="0" w:line="240" w:lineRule="auto"/>
        <w:rPr>
          <w:rFonts w:ascii="Arial" w:hAnsi="Arial" w:cs="Arial"/>
          <w:bCs/>
          <w:i/>
          <w:sz w:val="18"/>
          <w:szCs w:val="18"/>
        </w:rPr>
      </w:pPr>
    </w:p>
    <w:p w14:paraId="70D88CF2" w14:textId="366538C1" w:rsidR="001F027E" w:rsidRPr="001F027E" w:rsidRDefault="005C5C99"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20E0934A" wp14:editId="627F4763">
            <wp:extent cx="2055769" cy="2318766"/>
            <wp:effectExtent l="0" t="0" r="0" b="0"/>
            <wp:docPr id="3" name="image1.jpeg" descr="P553C1T4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055769" cy="2318766"/>
                    </a:xfrm>
                    <a:prstGeom prst="rect">
                      <a:avLst/>
                    </a:prstGeom>
                  </pic:spPr>
                </pic:pic>
              </a:graphicData>
            </a:graphic>
          </wp:inline>
        </w:drawing>
      </w:r>
      <w:r>
        <w:rPr>
          <w:noProof/>
          <w:sz w:val="20"/>
          <w:lang w:eastAsia="en-AU"/>
        </w:rPr>
        <w:drawing>
          <wp:inline distT="0" distB="0" distL="0" distR="0" wp14:anchorId="4C9B3559" wp14:editId="43B2E295">
            <wp:extent cx="3666226" cy="2187891"/>
            <wp:effectExtent l="0" t="0" r="0" b="3175"/>
            <wp:docPr id="5" name="image2.jpeg" descr="P554C2T4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3697318" cy="2206446"/>
                    </a:xfrm>
                    <a:prstGeom prst="rect">
                      <a:avLst/>
                    </a:prstGeom>
                  </pic:spPr>
                </pic:pic>
              </a:graphicData>
            </a:graphic>
          </wp:inline>
        </w:drawing>
      </w:r>
    </w:p>
    <w:p w14:paraId="085ECAF7" w14:textId="77777777" w:rsidR="005C5C99" w:rsidRDefault="005C5C99" w:rsidP="003E0F32">
      <w:pPr>
        <w:pBdr>
          <w:bottom w:val="single" w:sz="6" w:space="1" w:color="auto"/>
        </w:pBdr>
        <w:autoSpaceDE w:val="0"/>
        <w:autoSpaceDN w:val="0"/>
        <w:adjustRightInd w:val="0"/>
        <w:spacing w:after="120" w:line="240" w:lineRule="auto"/>
        <w:rPr>
          <w:rFonts w:ascii="Arial" w:hAnsi="Arial" w:cs="Arial"/>
          <w:b/>
          <w:bCs/>
          <w:szCs w:val="23"/>
        </w:rPr>
      </w:pPr>
    </w:p>
    <w:p w14:paraId="3EA409A3" w14:textId="40AB5814"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437CE944" w14:textId="31A38CFC" w:rsidR="001F027E" w:rsidRPr="005C5C99" w:rsidRDefault="005C5C99" w:rsidP="0034203F">
      <w:pPr>
        <w:autoSpaceDE w:val="0"/>
        <w:autoSpaceDN w:val="0"/>
        <w:adjustRightInd w:val="0"/>
        <w:spacing w:after="0"/>
        <w:rPr>
          <w:rFonts w:ascii="Arial" w:hAnsi="Arial" w:cs="Arial"/>
          <w:color w:val="000000" w:themeColor="text1"/>
          <w:sz w:val="20"/>
          <w:szCs w:val="19"/>
        </w:rPr>
      </w:pPr>
      <w:r w:rsidRPr="005C5C99">
        <w:rPr>
          <w:rFonts w:ascii="Arial" w:hAnsi="Arial" w:cs="Arial"/>
          <w:color w:val="000000" w:themeColor="text1"/>
          <w:sz w:val="20"/>
          <w:szCs w:val="19"/>
        </w:rPr>
        <w:t>The semi-detached pair of rendered masonry houses at 554-556 Swanston Street, Carlton, constructed in 1883, is significant.</w:t>
      </w:r>
    </w:p>
    <w:p w14:paraId="6A647CC1" w14:textId="77777777" w:rsidR="005C5C99" w:rsidRPr="00565263" w:rsidRDefault="005C5C99" w:rsidP="00402068">
      <w:pPr>
        <w:autoSpaceDE w:val="0"/>
        <w:autoSpaceDN w:val="0"/>
        <w:adjustRightInd w:val="0"/>
        <w:spacing w:after="0" w:line="240" w:lineRule="auto"/>
        <w:rPr>
          <w:rFonts w:ascii="Arial" w:hAnsi="Arial" w:cs="Arial"/>
          <w:b/>
          <w:bCs/>
          <w:sz w:val="20"/>
          <w:szCs w:val="23"/>
          <w:u w:val="single"/>
        </w:rPr>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FD45AC9" w14:textId="280D510F" w:rsidR="001F027E" w:rsidRPr="005C5C99" w:rsidRDefault="005C5C99" w:rsidP="0034203F">
      <w:pPr>
        <w:autoSpaceDE w:val="0"/>
        <w:autoSpaceDN w:val="0"/>
        <w:adjustRightInd w:val="0"/>
        <w:spacing w:after="120"/>
        <w:rPr>
          <w:rFonts w:ascii="Arial" w:hAnsi="Arial" w:cs="Arial"/>
          <w:color w:val="000000" w:themeColor="text1"/>
          <w:sz w:val="20"/>
          <w:szCs w:val="19"/>
        </w:rPr>
      </w:pPr>
      <w:r w:rsidRPr="005C5C99">
        <w:rPr>
          <w:rFonts w:ascii="Arial" w:hAnsi="Arial" w:cs="Arial"/>
          <w:color w:val="000000" w:themeColor="text1"/>
          <w:sz w:val="20"/>
          <w:szCs w:val="19"/>
        </w:rPr>
        <w:t>The 1883 semi-detached pair of rendered masonry houses at 554-556 Swanston Street, Carlton, is of local historical and aesthetic significance.</w:t>
      </w:r>
      <w:bookmarkStart w:id="0" w:name="_GoBack"/>
      <w:bookmarkEnd w:id="0"/>
    </w:p>
    <w:p w14:paraId="21EB78A7" w14:textId="77777777" w:rsidR="005C5C99" w:rsidRPr="001F027E" w:rsidRDefault="005C5C99" w:rsidP="001F027E">
      <w:pPr>
        <w:autoSpaceDE w:val="0"/>
        <w:autoSpaceDN w:val="0"/>
        <w:adjustRightInd w:val="0"/>
        <w:spacing w:after="0" w:line="240" w:lineRule="auto"/>
        <w:rPr>
          <w:rFonts w:ascii="Arial" w:hAnsi="Arial" w:cs="Arial"/>
          <w:sz w:val="20"/>
          <w:szCs w:val="19"/>
        </w:rPr>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5CA04ABC" w14:textId="194C983F" w:rsidR="005C5C99" w:rsidRPr="005C5C99" w:rsidRDefault="005C5C99" w:rsidP="0034203F">
      <w:pPr>
        <w:autoSpaceDE w:val="0"/>
        <w:autoSpaceDN w:val="0"/>
        <w:adjustRightInd w:val="0"/>
        <w:spacing w:after="120"/>
        <w:rPr>
          <w:rFonts w:ascii="Arial" w:hAnsi="Arial" w:cs="Arial"/>
          <w:color w:val="000000" w:themeColor="text1"/>
          <w:sz w:val="20"/>
          <w:szCs w:val="19"/>
        </w:rPr>
      </w:pPr>
      <w:r w:rsidRPr="005C5C99">
        <w:rPr>
          <w:rFonts w:ascii="Arial" w:hAnsi="Arial" w:cs="Arial"/>
          <w:color w:val="000000" w:themeColor="text1"/>
          <w:sz w:val="20"/>
          <w:szCs w:val="19"/>
        </w:rPr>
        <w:t>The semi-detached pair of houses at 554-556 Swanston Street, Carlton, is of historical significance (Criterion A). The building was constructed in 1883 for Mrs A Mills, in the early period of the Boom in Melbourne. While now somewhat isolated from similar buildings, the pair still evoke the historic character of Carlton streetscapes of the nineteenth century. As a semi-detached pair, the building is directly associated with a housing type which originated in England in the late eighteenth century, and grew in popularity in the next century. In Melbourne, architects, builders and developers often sought to produce less commodious variations on this English typology, and large numbers of semi-detached pairs survive in the inner suburbs. The subject building is also associated with noted and prolific architect and builder, Norman Hitchcock, who was particularly busy in Melbourne’s inner northern suburbs during the 1880s.</w:t>
      </w:r>
    </w:p>
    <w:p w14:paraId="782B0DFE" w14:textId="77777777" w:rsidR="0034203F" w:rsidRDefault="005C5C99" w:rsidP="0034203F">
      <w:pPr>
        <w:autoSpaceDE w:val="0"/>
        <w:autoSpaceDN w:val="0"/>
        <w:adjustRightInd w:val="0"/>
        <w:spacing w:after="120"/>
        <w:rPr>
          <w:rFonts w:ascii="Arial" w:hAnsi="Arial" w:cs="Arial"/>
          <w:color w:val="000000" w:themeColor="text1"/>
          <w:sz w:val="20"/>
          <w:szCs w:val="19"/>
        </w:rPr>
      </w:pPr>
      <w:r w:rsidRPr="005C5C99">
        <w:rPr>
          <w:rFonts w:ascii="Arial" w:hAnsi="Arial" w:cs="Arial"/>
          <w:color w:val="000000" w:themeColor="text1"/>
          <w:sz w:val="20"/>
          <w:szCs w:val="19"/>
        </w:rPr>
        <w:t xml:space="preserve">The semi-detached pair of houses at 554-556 Swanston Street, is also of aesthetic significance (Criterion E). While a relatively straightforward, two-storey rendered masonry residential pair, with double-storey cast iron </w:t>
      </w:r>
      <w:proofErr w:type="spellStart"/>
      <w:r w:rsidRPr="005C5C99">
        <w:rPr>
          <w:rFonts w:ascii="Arial" w:hAnsi="Arial" w:cs="Arial"/>
          <w:color w:val="000000" w:themeColor="text1"/>
          <w:sz w:val="20"/>
          <w:szCs w:val="19"/>
        </w:rPr>
        <w:t>verandahs</w:t>
      </w:r>
      <w:proofErr w:type="spellEnd"/>
      <w:r w:rsidRPr="005C5C99">
        <w:rPr>
          <w:rFonts w:ascii="Arial" w:hAnsi="Arial" w:cs="Arial"/>
          <w:color w:val="000000" w:themeColor="text1"/>
          <w:sz w:val="20"/>
          <w:szCs w:val="19"/>
        </w:rPr>
        <w:t xml:space="preserve"> and elevated entrances behind original iron palisade fences on a bluestone plinth, the subject building gains additional interest for its rendered detail, being ‘trademarks’ of Hitchcock’s designs. </w:t>
      </w:r>
    </w:p>
    <w:p w14:paraId="1487BD2E" w14:textId="33E1CABA" w:rsidR="005C5C99" w:rsidRPr="00E60D00" w:rsidRDefault="005C5C99" w:rsidP="0034203F">
      <w:pPr>
        <w:autoSpaceDE w:val="0"/>
        <w:autoSpaceDN w:val="0"/>
        <w:adjustRightInd w:val="0"/>
        <w:spacing w:after="120"/>
        <w:rPr>
          <w:rFonts w:ascii="Arial" w:hAnsi="Arial" w:cs="Arial"/>
          <w:color w:val="000000" w:themeColor="text1"/>
          <w:sz w:val="20"/>
          <w:szCs w:val="19"/>
        </w:rPr>
      </w:pPr>
      <w:r w:rsidRPr="005C5C99">
        <w:rPr>
          <w:rFonts w:ascii="Arial" w:hAnsi="Arial" w:cs="Arial"/>
          <w:color w:val="000000" w:themeColor="text1"/>
          <w:sz w:val="20"/>
          <w:szCs w:val="19"/>
        </w:rPr>
        <w:lastRenderedPageBreak/>
        <w:t xml:space="preserve">These details include </w:t>
      </w:r>
      <w:proofErr w:type="spellStart"/>
      <w:r w:rsidRPr="005C5C99">
        <w:rPr>
          <w:rFonts w:ascii="Arial" w:hAnsi="Arial" w:cs="Arial"/>
          <w:color w:val="000000" w:themeColor="text1"/>
          <w:sz w:val="20"/>
          <w:szCs w:val="19"/>
        </w:rPr>
        <w:t>mascarons</w:t>
      </w:r>
      <w:proofErr w:type="spellEnd"/>
      <w:r w:rsidRPr="005C5C99">
        <w:rPr>
          <w:rFonts w:ascii="Arial" w:hAnsi="Arial" w:cs="Arial"/>
          <w:color w:val="000000" w:themeColor="text1"/>
          <w:sz w:val="20"/>
          <w:szCs w:val="19"/>
        </w:rPr>
        <w:t xml:space="preserve"> at ground and first floor level to wing- and party-walls; the ornamented parapet with a </w:t>
      </w:r>
      <w:proofErr w:type="spellStart"/>
      <w:r w:rsidRPr="005C5C99">
        <w:rPr>
          <w:rFonts w:ascii="Arial" w:hAnsi="Arial" w:cs="Arial"/>
          <w:color w:val="000000" w:themeColor="text1"/>
          <w:sz w:val="20"/>
          <w:szCs w:val="19"/>
        </w:rPr>
        <w:t>balustraded</w:t>
      </w:r>
      <w:proofErr w:type="spellEnd"/>
      <w:r w:rsidRPr="005C5C99">
        <w:rPr>
          <w:rFonts w:ascii="Arial" w:hAnsi="Arial" w:cs="Arial"/>
          <w:color w:val="000000" w:themeColor="text1"/>
          <w:sz w:val="20"/>
          <w:szCs w:val="19"/>
        </w:rPr>
        <w:t xml:space="preserve"> form and a semi-circular pediment at its centre flanked by acorn devices; and </w:t>
      </w:r>
      <w:proofErr w:type="spellStart"/>
      <w:r w:rsidRPr="005C5C99">
        <w:rPr>
          <w:rFonts w:ascii="Arial" w:hAnsi="Arial" w:cs="Arial"/>
          <w:color w:val="000000" w:themeColor="text1"/>
          <w:sz w:val="20"/>
          <w:szCs w:val="19"/>
        </w:rPr>
        <w:t>wingwalls</w:t>
      </w:r>
      <w:proofErr w:type="spellEnd"/>
      <w:r w:rsidRPr="005C5C99">
        <w:rPr>
          <w:rFonts w:ascii="Arial" w:hAnsi="Arial" w:cs="Arial"/>
          <w:color w:val="000000" w:themeColor="text1"/>
          <w:sz w:val="20"/>
          <w:szCs w:val="19"/>
        </w:rPr>
        <w:t xml:space="preserve"> crowned by decorative urns.</w:t>
      </w:r>
    </w:p>
    <w:p w14:paraId="6FDB59FC" w14:textId="2A157720"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4C43B2DB" w14:textId="0FDF047D" w:rsidR="00565263" w:rsidRPr="002520DE" w:rsidRDefault="002520DE" w:rsidP="001F027E">
      <w:pPr>
        <w:autoSpaceDE w:val="0"/>
        <w:autoSpaceDN w:val="0"/>
        <w:adjustRightInd w:val="0"/>
        <w:spacing w:after="0" w:line="240" w:lineRule="auto"/>
        <w:rPr>
          <w:rFonts w:ascii="Arial" w:hAnsi="Arial" w:cs="Arial"/>
          <w:bCs/>
          <w:i/>
          <w:color w:val="000000" w:themeColor="text1"/>
          <w:sz w:val="20"/>
          <w:szCs w:val="18"/>
        </w:rPr>
      </w:pPr>
      <w:r>
        <w:rPr>
          <w:rFonts w:ascii="Arial" w:hAnsi="Arial" w:cs="Arial"/>
          <w:bCs/>
          <w:i/>
          <w:color w:val="000000" w:themeColor="text1"/>
          <w:sz w:val="20"/>
          <w:szCs w:val="18"/>
        </w:rPr>
        <w:t>Carlton Heritage Review</w:t>
      </w:r>
      <w:r w:rsidR="005C5C99" w:rsidRPr="005C5C99">
        <w:rPr>
          <w:rFonts w:ascii="Arial" w:hAnsi="Arial" w:cs="Arial"/>
          <w:bCs/>
          <w:i/>
          <w:color w:val="000000" w:themeColor="text1"/>
          <w:sz w:val="20"/>
          <w:szCs w:val="18"/>
        </w:rPr>
        <w:t xml:space="preserve"> </w:t>
      </w:r>
      <w:r>
        <w:rPr>
          <w:rFonts w:ascii="Arial" w:hAnsi="Arial" w:cs="Arial"/>
          <w:bCs/>
          <w:i/>
          <w:color w:val="000000" w:themeColor="text1"/>
          <w:sz w:val="20"/>
          <w:szCs w:val="18"/>
        </w:rPr>
        <w:t>(</w:t>
      </w:r>
      <w:r w:rsidR="005C5C99" w:rsidRPr="005C5C99">
        <w:rPr>
          <w:rFonts w:ascii="Arial" w:hAnsi="Arial" w:cs="Arial"/>
          <w:bCs/>
          <w:i/>
          <w:color w:val="000000" w:themeColor="text1"/>
          <w:sz w:val="20"/>
          <w:szCs w:val="18"/>
        </w:rPr>
        <w:t>November</w:t>
      </w:r>
      <w:r>
        <w:rPr>
          <w:rFonts w:ascii="Arial" w:hAnsi="Arial" w:cs="Arial"/>
          <w:bCs/>
          <w:i/>
          <w:color w:val="000000" w:themeColor="text1"/>
          <w:sz w:val="20"/>
          <w:szCs w:val="18"/>
        </w:rPr>
        <w:t>, 2021)</w:t>
      </w:r>
    </w:p>
    <w:sectPr w:rsidR="00565263" w:rsidRPr="002520DE"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05419764"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This document is an incorporated document in the</w:t>
    </w:r>
    <w:r w:rsidR="003E0F32" w:rsidRPr="00142AE3">
      <w:rPr>
        <w:rFonts w:ascii="Times" w:hAnsi="Times" w:cs="Times"/>
        <w:color w:val="000000" w:themeColor="text1"/>
        <w:sz w:val="18"/>
      </w:rPr>
      <w:t xml:space="preserve"> </w:t>
    </w:r>
    <w:r w:rsidR="00142AE3" w:rsidRPr="00142AE3">
      <w:rPr>
        <w:rFonts w:ascii="Times" w:hAnsi="Times" w:cs="Times"/>
        <w:color w:val="000000" w:themeColor="text1"/>
        <w:sz w:val="18"/>
      </w:rPr>
      <w:t>Melbourne</w:t>
    </w:r>
    <w:r w:rsidR="003E0F32" w:rsidRPr="00142AE3">
      <w:rPr>
        <w:rFonts w:ascii="Times" w:hAnsi="Times" w:cs="Times"/>
        <w:color w:val="000000" w:themeColor="text1"/>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42AE3"/>
    <w:rsid w:val="001F027E"/>
    <w:rsid w:val="002520DE"/>
    <w:rsid w:val="0032640D"/>
    <w:rsid w:val="0034203F"/>
    <w:rsid w:val="003E0F32"/>
    <w:rsid w:val="00402068"/>
    <w:rsid w:val="00402E2B"/>
    <w:rsid w:val="004532B1"/>
    <w:rsid w:val="00476CBD"/>
    <w:rsid w:val="004819A5"/>
    <w:rsid w:val="005218DA"/>
    <w:rsid w:val="00565263"/>
    <w:rsid w:val="005C5C99"/>
    <w:rsid w:val="005C64DD"/>
    <w:rsid w:val="006020D9"/>
    <w:rsid w:val="00737B32"/>
    <w:rsid w:val="007E2283"/>
    <w:rsid w:val="007F63C5"/>
    <w:rsid w:val="008249A2"/>
    <w:rsid w:val="00880527"/>
    <w:rsid w:val="00884E93"/>
    <w:rsid w:val="00925109"/>
    <w:rsid w:val="00A30304"/>
    <w:rsid w:val="00AA67C7"/>
    <w:rsid w:val="00AE64D0"/>
    <w:rsid w:val="00AF6E10"/>
    <w:rsid w:val="00BA7588"/>
    <w:rsid w:val="00BD35EF"/>
    <w:rsid w:val="00C151CA"/>
    <w:rsid w:val="00C24959"/>
    <w:rsid w:val="00C64700"/>
    <w:rsid w:val="00E44A50"/>
    <w:rsid w:val="00E60D0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2.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3.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573BD-C988-4515-8D31-0F600DFEE5C7}">
  <ds:schemaRefs>
    <ds:schemaRef ds:uri="http://purl.org/dc/dcmitype/"/>
    <ds:schemaRef ds:uri="9fd47c19-1c4a-4d7d-b342-c10cef269344"/>
    <ds:schemaRef ds:uri="c42f9c80-6326-4d3e-8624-f1221488f056"/>
    <ds:schemaRef ds:uri="http://schemas.microsoft.com/office/2006/documentManagement/types"/>
    <ds:schemaRef ds:uri="http://schemas.microsoft.com/office/2006/metadata/properties"/>
    <ds:schemaRef ds:uri="53cc8871-9683-4ba7-be3f-499d40b7b90e"/>
    <ds:schemaRef ds:uri="http://schemas.microsoft.com/sharepoint/v3"/>
    <ds:schemaRef ds:uri="http://schemas.microsoft.com/office/infopath/2007/PartnerControls"/>
    <ds:schemaRef ds:uri="http://purl.org/dc/terms/"/>
    <ds:schemaRef ds:uri="05aa45cf-ed89-4733-97a8-db4ce5c51511"/>
    <ds:schemaRef ds:uri="http://schemas.openxmlformats.org/package/2006/metadata/core-properties"/>
    <ds:schemaRef ds:uri="a5f32de4-e402-4188-b034-e71ca7d22e54"/>
    <ds:schemaRef ds:uri="http://www.w3.org/XML/1998/namespace"/>
    <ds:schemaRef ds:uri="http://purl.org/dc/elements/1.1/"/>
  </ds:schemaRefs>
</ds:datastoreItem>
</file>

<file path=customXml/itemProps5.xml><?xml version="1.0" encoding="utf-8"?>
<ds:datastoreItem xmlns:ds="http://schemas.openxmlformats.org/officeDocument/2006/customXml" ds:itemID="{105C8AE3-1895-4334-BA93-E7B569EFE3F5}">
  <ds:schemaRefs>
    <ds:schemaRef ds:uri="office.server.policy"/>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7</cp:revision>
  <dcterms:created xsi:type="dcterms:W3CDTF">2022-02-15T04:37:00Z</dcterms:created>
  <dcterms:modified xsi:type="dcterms:W3CDTF">2022-02-21T00:52:00Z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ies>
</file>