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F843A4" w:rsidP="001B51BF">
      <w:pPr>
        <w:pStyle w:val="Subtitle"/>
      </w:pPr>
      <w:r>
        <w:t xml:space="preserve">We’re transforming Franklin Street </w:t>
      </w:r>
    </w:p>
    <w:p w:rsidR="009645E2" w:rsidRDefault="009645E2" w:rsidP="00F843A4">
      <w:r w:rsidRPr="009645E2">
        <w:t xml:space="preserve">City of Melbourne is proposing to create a new link between the heart of the CBD and the Queen Victoria Market along Franklin Street - paving the way for the landmark Gurrowa Place development. </w:t>
      </w:r>
    </w:p>
    <w:p w:rsidR="009645E2" w:rsidRDefault="009645E2" w:rsidP="009645E2">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lang w:val="en-US"/>
        </w:rPr>
        <w:t>Along with a new Market Square and plans for a new multi-purpose civic building, the transformation of Franklin Street will continue City of Melbourne’s investment in the Queen Victoria Market precinct.</w:t>
      </w:r>
      <w:r>
        <w:rPr>
          <w:rStyle w:val="eop"/>
          <w:rFonts w:ascii="Arial" w:hAnsi="Arial" w:cs="Arial"/>
          <w:sz w:val="20"/>
          <w:szCs w:val="20"/>
        </w:rPr>
        <w:t> </w:t>
      </w:r>
    </w:p>
    <w:p w:rsidR="009645E2" w:rsidRDefault="009645E2" w:rsidP="009645E2">
      <w:pPr>
        <w:pStyle w:val="paragraph"/>
        <w:spacing w:before="0" w:beforeAutospacing="0" w:after="0" w:afterAutospacing="0"/>
        <w:textAlignment w:val="baseline"/>
        <w:rPr>
          <w:rFonts w:ascii="Segoe UI" w:hAnsi="Segoe UI" w:cs="Segoe UI"/>
          <w:sz w:val="18"/>
          <w:szCs w:val="18"/>
        </w:rPr>
      </w:pPr>
    </w:p>
    <w:p w:rsidR="009645E2" w:rsidRDefault="009645E2" w:rsidP="009645E2">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lang w:val="en-US"/>
        </w:rPr>
        <w:t>Early works on the first stage of this project are anticipated to commence late this year with the removal of the Queen Street roundabout – which will realign Franklin Street to unlock Gurrowa Place.</w:t>
      </w:r>
      <w:r>
        <w:rPr>
          <w:rStyle w:val="eop"/>
          <w:rFonts w:ascii="Arial" w:hAnsi="Arial" w:cs="Arial"/>
          <w:sz w:val="20"/>
          <w:szCs w:val="20"/>
        </w:rPr>
        <w:t> </w:t>
      </w:r>
    </w:p>
    <w:p w:rsidR="009645E2" w:rsidRDefault="009645E2" w:rsidP="009645E2">
      <w:pPr>
        <w:pStyle w:val="paragraph"/>
        <w:spacing w:before="0" w:beforeAutospacing="0" w:after="0" w:afterAutospacing="0"/>
        <w:textAlignment w:val="baseline"/>
        <w:rPr>
          <w:rFonts w:ascii="Segoe UI" w:hAnsi="Segoe UI" w:cs="Segoe UI"/>
          <w:sz w:val="18"/>
          <w:szCs w:val="18"/>
        </w:rPr>
      </w:pPr>
    </w:p>
    <w:p w:rsidR="009645E2" w:rsidRDefault="009645E2" w:rsidP="009645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We want to hear your feedback about the project which will provide more open space for the growing community and improve safety and accessibility for all road users.   </w:t>
      </w:r>
      <w:r>
        <w:rPr>
          <w:rStyle w:val="eop"/>
          <w:rFonts w:ascii="Arial" w:hAnsi="Arial" w:cs="Arial"/>
          <w:sz w:val="20"/>
          <w:szCs w:val="20"/>
        </w:rPr>
        <w:t> </w:t>
      </w:r>
    </w:p>
    <w:p w:rsidR="009645E2" w:rsidRDefault="009645E2" w:rsidP="009645E2">
      <w:pPr>
        <w:pStyle w:val="paragraph"/>
        <w:spacing w:before="0" w:beforeAutospacing="0" w:after="0" w:afterAutospacing="0"/>
        <w:textAlignment w:val="baseline"/>
        <w:rPr>
          <w:rStyle w:val="normaltextrun"/>
          <w:rFonts w:ascii="Arial" w:hAnsi="Arial" w:cs="Arial"/>
          <w:color w:val="23242B"/>
          <w:sz w:val="20"/>
          <w:szCs w:val="20"/>
          <w:lang w:val="en-US"/>
        </w:rPr>
      </w:pPr>
    </w:p>
    <w:p w:rsidR="009645E2" w:rsidRDefault="009645E2" w:rsidP="009645E2">
      <w:pPr>
        <w:pStyle w:val="paragraph"/>
        <w:spacing w:before="0" w:beforeAutospacing="0" w:after="0" w:afterAutospacing="0"/>
        <w:textAlignment w:val="baseline"/>
        <w:rPr>
          <w:rStyle w:val="eop"/>
          <w:rFonts w:ascii="Arial" w:hAnsi="Arial" w:cs="Arial"/>
          <w:color w:val="23242B"/>
          <w:sz w:val="20"/>
          <w:szCs w:val="20"/>
        </w:rPr>
      </w:pPr>
      <w:r>
        <w:rPr>
          <w:rStyle w:val="normaltextrun"/>
          <w:rFonts w:ascii="Arial" w:hAnsi="Arial" w:cs="Arial"/>
          <w:color w:val="23242B"/>
          <w:sz w:val="20"/>
          <w:szCs w:val="20"/>
          <w:lang w:val="en-US"/>
        </w:rPr>
        <w:t>The Franklin Street transformation project proposes:</w:t>
      </w:r>
      <w:r>
        <w:rPr>
          <w:rStyle w:val="eop"/>
          <w:rFonts w:ascii="Arial" w:hAnsi="Arial" w:cs="Arial"/>
          <w:color w:val="23242B"/>
          <w:sz w:val="20"/>
          <w:szCs w:val="20"/>
        </w:rPr>
        <w:t> </w:t>
      </w:r>
    </w:p>
    <w:p w:rsidR="009645E2" w:rsidRPr="009645E2" w:rsidRDefault="009645E2" w:rsidP="009645E2">
      <w:pPr>
        <w:pStyle w:val="paragraph"/>
        <w:spacing w:before="0" w:beforeAutospacing="0" w:after="0" w:afterAutospacing="0"/>
        <w:textAlignment w:val="baseline"/>
        <w:rPr>
          <w:rFonts w:ascii="Segoe UI" w:hAnsi="Segoe UI" w:cs="Segoe UI"/>
          <w:sz w:val="18"/>
          <w:szCs w:val="18"/>
        </w:rPr>
      </w:pPr>
    </w:p>
    <w:p w:rsidR="009645E2" w:rsidRPr="00F843A4" w:rsidRDefault="009645E2" w:rsidP="009645E2">
      <w:pPr>
        <w:pStyle w:val="ListParagraph"/>
        <w:numPr>
          <w:ilvl w:val="0"/>
          <w:numId w:val="21"/>
        </w:numPr>
      </w:pPr>
      <w:r>
        <w:t>1,250 square meters</w:t>
      </w:r>
      <w:r w:rsidRPr="00F843A4">
        <w:t xml:space="preserve"> of public open space for residents, workers and visitors to enjoy.</w:t>
      </w:r>
    </w:p>
    <w:p w:rsidR="00F843A4" w:rsidRPr="00F843A4" w:rsidRDefault="00F843A4" w:rsidP="00F843A4">
      <w:pPr>
        <w:pStyle w:val="ListParagraph"/>
        <w:numPr>
          <w:ilvl w:val="0"/>
          <w:numId w:val="21"/>
        </w:numPr>
      </w:pPr>
      <w:r w:rsidRPr="00F843A4">
        <w:t>Four lanes of road will become two, maintaining access for motorists in both directions.</w:t>
      </w:r>
    </w:p>
    <w:p w:rsidR="00F843A4" w:rsidRPr="00F843A4" w:rsidRDefault="00D51D5C" w:rsidP="00F843A4">
      <w:pPr>
        <w:pStyle w:val="ListParagraph"/>
        <w:numPr>
          <w:ilvl w:val="0"/>
          <w:numId w:val="21"/>
        </w:numPr>
      </w:pPr>
      <w:r>
        <w:t>Wider footpaths and 800 meters</w:t>
      </w:r>
      <w:r w:rsidR="00F843A4" w:rsidRPr="00F843A4">
        <w:t xml:space="preserve"> of protected bike la</w:t>
      </w:r>
      <w:r w:rsidR="00F843A4">
        <w:t xml:space="preserve">nes between Swanston Street and </w:t>
      </w:r>
      <w:r w:rsidR="00F843A4" w:rsidRPr="00F843A4">
        <w:t>Queen Street.</w:t>
      </w:r>
    </w:p>
    <w:p w:rsidR="00F843A4" w:rsidRPr="00F843A4" w:rsidRDefault="00F843A4" w:rsidP="00F843A4">
      <w:pPr>
        <w:pStyle w:val="ListParagraph"/>
        <w:numPr>
          <w:ilvl w:val="0"/>
          <w:numId w:val="21"/>
        </w:numPr>
      </w:pPr>
      <w:r w:rsidRPr="00F843A4">
        <w:t>More trees and plants, creating a cooler environment perfect for Melbourne summers.</w:t>
      </w:r>
    </w:p>
    <w:p w:rsidR="009645E2" w:rsidRDefault="009645E2" w:rsidP="009645E2">
      <w:pPr>
        <w:spacing w:after="0" w:line="240" w:lineRule="auto"/>
        <w:textAlignment w:val="baseline"/>
        <w:rPr>
          <w:rFonts w:eastAsia="Times New Roman" w:cs="Arial"/>
          <w:color w:val="23242B"/>
          <w:szCs w:val="20"/>
          <w:lang w:eastAsia="en-AU"/>
        </w:rPr>
      </w:pPr>
      <w:bookmarkStart w:id="0" w:name="_GoBack"/>
      <w:bookmarkEnd w:id="0"/>
      <w:r w:rsidRPr="009645E2">
        <w:rPr>
          <w:rFonts w:eastAsia="Times New Roman" w:cs="Arial"/>
          <w:color w:val="23242B"/>
          <w:szCs w:val="20"/>
          <w:lang w:val="en-US" w:eastAsia="en-AU"/>
        </w:rPr>
        <w:t>The transformation of Franklin Street was part of the Queen Victoria Market Precinct Renewal Master Plan, and is co-funded by City of Melbourne and the Department of Transport and Planning through the Transport and Amenity Program (TAP). </w:t>
      </w:r>
      <w:r w:rsidRPr="009645E2">
        <w:rPr>
          <w:rFonts w:eastAsia="Times New Roman" w:cs="Arial"/>
          <w:color w:val="23242B"/>
          <w:szCs w:val="20"/>
          <w:lang w:eastAsia="en-AU"/>
        </w:rPr>
        <w:t> </w:t>
      </w:r>
    </w:p>
    <w:p w:rsidR="009645E2" w:rsidRPr="009645E2" w:rsidRDefault="009645E2" w:rsidP="009645E2">
      <w:pPr>
        <w:spacing w:after="0" w:line="240" w:lineRule="auto"/>
        <w:textAlignment w:val="baseline"/>
        <w:rPr>
          <w:rFonts w:ascii="Segoe UI" w:eastAsia="Times New Roman" w:hAnsi="Segoe UI" w:cs="Segoe UI"/>
          <w:sz w:val="18"/>
          <w:szCs w:val="18"/>
          <w:lang w:eastAsia="en-AU"/>
        </w:rPr>
      </w:pPr>
    </w:p>
    <w:p w:rsidR="009645E2" w:rsidRDefault="009645E2" w:rsidP="009645E2">
      <w:pPr>
        <w:spacing w:after="0" w:line="240" w:lineRule="auto"/>
        <w:textAlignment w:val="baseline"/>
        <w:rPr>
          <w:rFonts w:eastAsia="Times New Roman" w:cs="Arial"/>
          <w:color w:val="23242B"/>
          <w:szCs w:val="20"/>
          <w:lang w:eastAsia="en-AU"/>
        </w:rPr>
      </w:pPr>
      <w:r w:rsidRPr="009645E2">
        <w:rPr>
          <w:rFonts w:eastAsia="Times New Roman" w:cs="Arial"/>
          <w:color w:val="23242B"/>
          <w:szCs w:val="20"/>
          <w:lang w:val="en-US" w:eastAsia="en-AU"/>
        </w:rPr>
        <w:t>This city-shaping project will be delivered in two stages:</w:t>
      </w:r>
      <w:r w:rsidRPr="009645E2">
        <w:rPr>
          <w:rFonts w:eastAsia="Times New Roman" w:cs="Arial"/>
          <w:color w:val="23242B"/>
          <w:szCs w:val="20"/>
          <w:lang w:eastAsia="en-AU"/>
        </w:rPr>
        <w:t> </w:t>
      </w:r>
    </w:p>
    <w:p w:rsidR="009645E2" w:rsidRPr="009645E2" w:rsidRDefault="009645E2" w:rsidP="009645E2">
      <w:pPr>
        <w:spacing w:after="0" w:line="240" w:lineRule="auto"/>
        <w:textAlignment w:val="baseline"/>
        <w:rPr>
          <w:rFonts w:ascii="Segoe UI" w:eastAsia="Times New Roman" w:hAnsi="Segoe UI" w:cs="Segoe UI"/>
          <w:sz w:val="18"/>
          <w:szCs w:val="18"/>
          <w:lang w:eastAsia="en-AU"/>
        </w:rPr>
      </w:pPr>
    </w:p>
    <w:p w:rsidR="009645E2" w:rsidRPr="009645E2" w:rsidRDefault="009645E2" w:rsidP="009645E2">
      <w:pPr>
        <w:pStyle w:val="ListParagraph"/>
        <w:numPr>
          <w:ilvl w:val="0"/>
          <w:numId w:val="25"/>
        </w:numPr>
        <w:spacing w:after="0" w:line="240" w:lineRule="auto"/>
        <w:textAlignment w:val="baseline"/>
        <w:rPr>
          <w:rFonts w:eastAsia="Times New Roman" w:cs="Arial"/>
          <w:szCs w:val="20"/>
          <w:lang w:eastAsia="en-AU"/>
        </w:rPr>
      </w:pPr>
      <w:r w:rsidRPr="009645E2">
        <w:rPr>
          <w:rFonts w:eastAsia="Times New Roman" w:cs="Arial"/>
          <w:color w:val="23242B"/>
          <w:szCs w:val="20"/>
          <w:lang w:eastAsia="en-AU"/>
        </w:rPr>
        <w:t>Stage one is from Peel Street to Queen Street and involves removing access from William Street through to Queen Street and replacing the roundabout with a signalised intersection.  </w:t>
      </w:r>
    </w:p>
    <w:p w:rsidR="009645E2" w:rsidRPr="009645E2" w:rsidRDefault="009645E2" w:rsidP="009645E2">
      <w:pPr>
        <w:spacing w:after="0" w:line="240" w:lineRule="auto"/>
        <w:ind w:firstLine="60"/>
        <w:textAlignment w:val="baseline"/>
        <w:rPr>
          <w:rFonts w:ascii="Segoe UI" w:eastAsia="Times New Roman" w:hAnsi="Segoe UI" w:cs="Segoe UI"/>
          <w:sz w:val="18"/>
          <w:szCs w:val="18"/>
          <w:lang w:eastAsia="en-AU"/>
        </w:rPr>
      </w:pPr>
    </w:p>
    <w:p w:rsidR="009645E2" w:rsidRPr="009645E2" w:rsidRDefault="009645E2" w:rsidP="009645E2">
      <w:pPr>
        <w:pStyle w:val="ListParagraph"/>
        <w:numPr>
          <w:ilvl w:val="0"/>
          <w:numId w:val="25"/>
        </w:numPr>
        <w:spacing w:after="0" w:line="240" w:lineRule="auto"/>
        <w:textAlignment w:val="baseline"/>
        <w:rPr>
          <w:rFonts w:eastAsia="Times New Roman" w:cs="Arial"/>
          <w:szCs w:val="20"/>
          <w:lang w:eastAsia="en-AU"/>
        </w:rPr>
      </w:pPr>
      <w:r w:rsidRPr="009645E2">
        <w:rPr>
          <w:rFonts w:eastAsia="Times New Roman" w:cs="Arial"/>
          <w:color w:val="23242B"/>
          <w:szCs w:val="20"/>
          <w:lang w:eastAsia="en-AU"/>
        </w:rPr>
        <w:t>Stage two is from Queen Street to Stewart Street and involves converting two of the four road lanes into public open space, with wider footpaths and better connections between the market and CBD. </w:t>
      </w:r>
    </w:p>
    <w:p w:rsidR="009645E2" w:rsidRPr="009645E2" w:rsidRDefault="009645E2" w:rsidP="009645E2">
      <w:pPr>
        <w:spacing w:after="0" w:line="240" w:lineRule="auto"/>
        <w:textAlignment w:val="baseline"/>
        <w:rPr>
          <w:rFonts w:ascii="Segoe UI" w:eastAsia="Times New Roman" w:hAnsi="Segoe UI" w:cs="Segoe UI"/>
          <w:sz w:val="18"/>
          <w:szCs w:val="18"/>
          <w:lang w:eastAsia="en-AU"/>
        </w:rPr>
      </w:pPr>
      <w:r w:rsidRPr="009645E2">
        <w:rPr>
          <w:rFonts w:eastAsia="Times New Roman" w:cs="Arial"/>
          <w:color w:val="23242B"/>
          <w:szCs w:val="20"/>
          <w:lang w:eastAsia="en-AU"/>
        </w:rPr>
        <w:t> </w:t>
      </w:r>
    </w:p>
    <w:p w:rsidR="009645E2" w:rsidRDefault="009645E2" w:rsidP="009645E2">
      <w:pPr>
        <w:spacing w:after="0" w:line="240" w:lineRule="auto"/>
        <w:textAlignment w:val="baseline"/>
        <w:rPr>
          <w:rFonts w:eastAsia="Times New Roman" w:cs="Arial"/>
          <w:color w:val="23242B"/>
          <w:szCs w:val="20"/>
          <w:lang w:eastAsia="en-AU"/>
        </w:rPr>
      </w:pPr>
      <w:r w:rsidRPr="009645E2">
        <w:rPr>
          <w:rFonts w:eastAsia="Times New Roman" w:cs="Arial"/>
          <w:color w:val="23242B"/>
          <w:szCs w:val="20"/>
          <w:lang w:val="en-US" w:eastAsia="en-AU"/>
        </w:rPr>
        <w:t>Your feedback will help us to finalise the design of stage two. There are opportunities to include lawn, garden beds, trees, water sensitive urban design and places to sit, play and discover.</w:t>
      </w:r>
      <w:r w:rsidRPr="009645E2">
        <w:rPr>
          <w:rFonts w:eastAsia="Times New Roman" w:cs="Arial"/>
          <w:color w:val="23242B"/>
          <w:szCs w:val="20"/>
          <w:lang w:eastAsia="en-AU"/>
        </w:rPr>
        <w:t> </w:t>
      </w:r>
    </w:p>
    <w:p w:rsidR="009645E2" w:rsidRPr="009645E2" w:rsidRDefault="009645E2" w:rsidP="009645E2">
      <w:pPr>
        <w:spacing w:after="0" w:line="240" w:lineRule="auto"/>
        <w:textAlignment w:val="baseline"/>
        <w:rPr>
          <w:rFonts w:ascii="Segoe UI" w:eastAsia="Times New Roman" w:hAnsi="Segoe UI" w:cs="Segoe UI"/>
          <w:sz w:val="18"/>
          <w:szCs w:val="18"/>
          <w:lang w:eastAsia="en-AU"/>
        </w:rPr>
      </w:pPr>
    </w:p>
    <w:p w:rsidR="009645E2" w:rsidRDefault="009645E2" w:rsidP="009645E2">
      <w:pPr>
        <w:spacing w:after="0" w:line="240" w:lineRule="auto"/>
        <w:textAlignment w:val="baseline"/>
        <w:rPr>
          <w:rFonts w:ascii="Segoe UI" w:eastAsia="Times New Roman" w:hAnsi="Segoe UI" w:cs="Segoe UI"/>
          <w:sz w:val="18"/>
          <w:szCs w:val="18"/>
          <w:lang w:eastAsia="en-AU"/>
        </w:rPr>
      </w:pPr>
      <w:r w:rsidRPr="009645E2">
        <w:rPr>
          <w:rFonts w:eastAsia="Times New Roman" w:cs="Arial"/>
          <w:color w:val="23242B"/>
          <w:szCs w:val="20"/>
          <w:lang w:val="en-US" w:eastAsia="en-AU"/>
        </w:rPr>
        <w:t>Please share your thoughts and tell us what you would like to see the project deliver by completing the online survey. Community consultation closes on Wednesday 23 August 2023.</w:t>
      </w:r>
      <w:r w:rsidRPr="009645E2">
        <w:rPr>
          <w:rFonts w:eastAsia="Times New Roman" w:cs="Arial"/>
          <w:color w:val="23242B"/>
          <w:szCs w:val="20"/>
          <w:lang w:eastAsia="en-AU"/>
        </w:rPr>
        <w:t> </w:t>
      </w:r>
    </w:p>
    <w:p w:rsidR="009645E2" w:rsidRPr="009645E2" w:rsidRDefault="009645E2" w:rsidP="009645E2">
      <w:pPr>
        <w:spacing w:after="0" w:line="240" w:lineRule="auto"/>
        <w:textAlignment w:val="baseline"/>
        <w:rPr>
          <w:rFonts w:ascii="Segoe UI" w:eastAsia="Times New Roman" w:hAnsi="Segoe UI" w:cs="Segoe UI"/>
          <w:sz w:val="18"/>
          <w:szCs w:val="18"/>
          <w:lang w:eastAsia="en-AU"/>
        </w:rPr>
      </w:pPr>
    </w:p>
    <w:p w:rsidR="00F843A4" w:rsidRDefault="00F843A4" w:rsidP="00F843A4">
      <w:r w:rsidRPr="00F843A4">
        <w:t>To find out more about this project and to have your say via an</w:t>
      </w:r>
      <w:r>
        <w:t xml:space="preserve"> online survey, please </w:t>
      </w:r>
      <w:r w:rsidRPr="00F843A4">
        <w:t>call 9658 9658 or visit participate.melbourne.vic.gov.au/transforming-franklin-street</w:t>
      </w:r>
    </w:p>
    <w:p w:rsidR="00E15E83" w:rsidRPr="00F843A4" w:rsidRDefault="00F843A4" w:rsidP="00F843A4">
      <w:r>
        <w:t>To contact interpreter services, please call 03 9280 0726</w:t>
      </w:r>
      <w:bookmarkStart w:id="1" w:name="_Toc403992345"/>
      <w:bookmarkStart w:id="2" w:name="_Toc403992580"/>
      <w:r>
        <w:t xml:space="preserve">. </w:t>
      </w:r>
      <w:bookmarkEnd w:id="1"/>
      <w:bookmarkEnd w:id="2"/>
    </w:p>
    <w:sectPr w:rsidR="00E15E83" w:rsidRPr="00F843A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3F" w:rsidRDefault="00A3063F" w:rsidP="00BC719D">
      <w:pPr>
        <w:spacing w:after="0"/>
      </w:pPr>
      <w:r>
        <w:separator/>
      </w:r>
    </w:p>
  </w:endnote>
  <w:endnote w:type="continuationSeparator" w:id="0">
    <w:p w:rsidR="00A3063F" w:rsidRDefault="00A3063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Light">
    <w:altName w:val="Gotham Light"/>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3F" w:rsidRDefault="00A3063F" w:rsidP="00577A39">
      <w:pPr>
        <w:spacing w:after="40" w:line="240" w:lineRule="auto"/>
      </w:pPr>
      <w:r>
        <w:separator/>
      </w:r>
    </w:p>
  </w:footnote>
  <w:footnote w:type="continuationSeparator" w:id="0">
    <w:p w:rsidR="00A3063F" w:rsidRDefault="00A3063F"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DF7621D"/>
    <w:multiLevelType w:val="hybridMultilevel"/>
    <w:tmpl w:val="AFAA7FB6"/>
    <w:lvl w:ilvl="0" w:tplc="063ED75E">
      <w:start w:val="1"/>
      <w:numFmt w:val="decimal"/>
      <w:lvlText w:val="%1."/>
      <w:lvlJc w:val="left"/>
      <w:pPr>
        <w:ind w:left="720" w:hanging="360"/>
      </w:pPr>
      <w:rPr>
        <w:rFonts w:ascii="Arial" w:eastAsia="MS Mincho" w:hAnsi="Arial"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8E1B98"/>
    <w:multiLevelType w:val="hybridMultilevel"/>
    <w:tmpl w:val="86EC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F2E75"/>
    <w:multiLevelType w:val="hybridMultilevel"/>
    <w:tmpl w:val="F590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2224DAB"/>
    <w:multiLevelType w:val="hybridMultilevel"/>
    <w:tmpl w:val="E1647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13171"/>
    <w:multiLevelType w:val="hybridMultilevel"/>
    <w:tmpl w:val="FED4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0C51C3"/>
    <w:multiLevelType w:val="hybridMultilevel"/>
    <w:tmpl w:val="CA30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E5E2B"/>
    <w:multiLevelType w:val="multilevel"/>
    <w:tmpl w:val="9DD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209CA"/>
    <w:multiLevelType w:val="multilevel"/>
    <w:tmpl w:val="16506B6C"/>
    <w:numStyleLink w:val="ListNumbers"/>
  </w:abstractNum>
  <w:abstractNum w:abstractNumId="17" w15:restartNumberingAfterBreak="0">
    <w:nsid w:val="702F1DEC"/>
    <w:multiLevelType w:val="hybridMultilevel"/>
    <w:tmpl w:val="4CBC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9F643D"/>
    <w:multiLevelType w:val="multilevel"/>
    <w:tmpl w:val="950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2C43DC"/>
    <w:multiLevelType w:val="multilevel"/>
    <w:tmpl w:val="16506B6C"/>
    <w:numStyleLink w:val="ListNumbers"/>
  </w:abstractNum>
  <w:abstractNum w:abstractNumId="20"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19"/>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4"/>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3"/>
  </w:num>
  <w:num w:numId="19">
    <w:abstractNumId w:val="12"/>
  </w:num>
  <w:num w:numId="20">
    <w:abstractNumId w:val="5"/>
  </w:num>
  <w:num w:numId="21">
    <w:abstractNumId w:val="9"/>
  </w:num>
  <w:num w:numId="22">
    <w:abstractNumId w:val="11"/>
  </w:num>
  <w:num w:numId="23">
    <w:abstractNumId w:val="18"/>
  </w:num>
  <w:num w:numId="24">
    <w:abstractNumId w:val="15"/>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3F"/>
    <w:rsid w:val="00020B35"/>
    <w:rsid w:val="000437C5"/>
    <w:rsid w:val="000474AE"/>
    <w:rsid w:val="00071857"/>
    <w:rsid w:val="000A2BDA"/>
    <w:rsid w:val="000A48D5"/>
    <w:rsid w:val="000B5EAA"/>
    <w:rsid w:val="000C643B"/>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3889"/>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B73C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570A1"/>
    <w:rsid w:val="009645E2"/>
    <w:rsid w:val="0097181E"/>
    <w:rsid w:val="00990B3C"/>
    <w:rsid w:val="009D1FBA"/>
    <w:rsid w:val="009F4681"/>
    <w:rsid w:val="00A01D13"/>
    <w:rsid w:val="00A121B3"/>
    <w:rsid w:val="00A3063F"/>
    <w:rsid w:val="00A8651A"/>
    <w:rsid w:val="00AA4303"/>
    <w:rsid w:val="00AB6132"/>
    <w:rsid w:val="00AD2B6E"/>
    <w:rsid w:val="00AF02E0"/>
    <w:rsid w:val="00B152AF"/>
    <w:rsid w:val="00B3498B"/>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1A6"/>
    <w:rsid w:val="00CA3730"/>
    <w:rsid w:val="00CB6145"/>
    <w:rsid w:val="00CD382D"/>
    <w:rsid w:val="00D00427"/>
    <w:rsid w:val="00D02C4A"/>
    <w:rsid w:val="00D12B2C"/>
    <w:rsid w:val="00D51D5C"/>
    <w:rsid w:val="00D77363"/>
    <w:rsid w:val="00E15E8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843A4"/>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A13">
    <w:name w:val="A13"/>
    <w:uiPriority w:val="99"/>
    <w:rsid w:val="00B3498B"/>
    <w:rPr>
      <w:rFonts w:cs="Gotham Book"/>
      <w:color w:val="FFFFFF"/>
      <w:sz w:val="26"/>
      <w:szCs w:val="26"/>
    </w:rPr>
  </w:style>
  <w:style w:type="character" w:customStyle="1" w:styleId="A6">
    <w:name w:val="A6"/>
    <w:uiPriority w:val="99"/>
    <w:rsid w:val="00B3498B"/>
    <w:rPr>
      <w:rFonts w:cs="Gotham Light"/>
      <w:color w:val="211D1E"/>
      <w:sz w:val="22"/>
      <w:szCs w:val="22"/>
    </w:rPr>
  </w:style>
  <w:style w:type="character" w:customStyle="1" w:styleId="normaltextrun">
    <w:name w:val="normaltextrun"/>
    <w:basedOn w:val="DefaultParagraphFont"/>
    <w:rsid w:val="00E15E83"/>
  </w:style>
  <w:style w:type="character" w:customStyle="1" w:styleId="eop">
    <w:name w:val="eop"/>
    <w:basedOn w:val="DefaultParagraphFont"/>
    <w:rsid w:val="00E15E83"/>
  </w:style>
  <w:style w:type="paragraph" w:customStyle="1" w:styleId="paragraph">
    <w:name w:val="paragraph"/>
    <w:basedOn w:val="Normal"/>
    <w:rsid w:val="009645E2"/>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40093">
      <w:bodyDiv w:val="1"/>
      <w:marLeft w:val="0"/>
      <w:marRight w:val="0"/>
      <w:marTop w:val="0"/>
      <w:marBottom w:val="0"/>
      <w:divBdr>
        <w:top w:val="none" w:sz="0" w:space="0" w:color="auto"/>
        <w:left w:val="none" w:sz="0" w:space="0" w:color="auto"/>
        <w:bottom w:val="none" w:sz="0" w:space="0" w:color="auto"/>
        <w:right w:val="none" w:sz="0" w:space="0" w:color="auto"/>
      </w:divBdr>
      <w:divsChild>
        <w:div w:id="696001464">
          <w:marLeft w:val="0"/>
          <w:marRight w:val="0"/>
          <w:marTop w:val="0"/>
          <w:marBottom w:val="0"/>
          <w:divBdr>
            <w:top w:val="none" w:sz="0" w:space="0" w:color="auto"/>
            <w:left w:val="none" w:sz="0" w:space="0" w:color="auto"/>
            <w:bottom w:val="none" w:sz="0" w:space="0" w:color="auto"/>
            <w:right w:val="none" w:sz="0" w:space="0" w:color="auto"/>
          </w:divBdr>
          <w:divsChild>
            <w:div w:id="104811236">
              <w:marLeft w:val="0"/>
              <w:marRight w:val="0"/>
              <w:marTop w:val="0"/>
              <w:marBottom w:val="0"/>
              <w:divBdr>
                <w:top w:val="none" w:sz="0" w:space="0" w:color="auto"/>
                <w:left w:val="none" w:sz="0" w:space="0" w:color="auto"/>
                <w:bottom w:val="none" w:sz="0" w:space="0" w:color="auto"/>
                <w:right w:val="none" w:sz="0" w:space="0" w:color="auto"/>
              </w:divBdr>
            </w:div>
            <w:div w:id="672803669">
              <w:marLeft w:val="0"/>
              <w:marRight w:val="0"/>
              <w:marTop w:val="0"/>
              <w:marBottom w:val="0"/>
              <w:divBdr>
                <w:top w:val="none" w:sz="0" w:space="0" w:color="auto"/>
                <w:left w:val="none" w:sz="0" w:space="0" w:color="auto"/>
                <w:bottom w:val="none" w:sz="0" w:space="0" w:color="auto"/>
                <w:right w:val="none" w:sz="0" w:space="0" w:color="auto"/>
              </w:divBdr>
            </w:div>
            <w:div w:id="1062602657">
              <w:marLeft w:val="0"/>
              <w:marRight w:val="0"/>
              <w:marTop w:val="0"/>
              <w:marBottom w:val="0"/>
              <w:divBdr>
                <w:top w:val="none" w:sz="0" w:space="0" w:color="auto"/>
                <w:left w:val="none" w:sz="0" w:space="0" w:color="auto"/>
                <w:bottom w:val="none" w:sz="0" w:space="0" w:color="auto"/>
                <w:right w:val="none" w:sz="0" w:space="0" w:color="auto"/>
              </w:divBdr>
            </w:div>
            <w:div w:id="1219517311">
              <w:marLeft w:val="0"/>
              <w:marRight w:val="0"/>
              <w:marTop w:val="0"/>
              <w:marBottom w:val="0"/>
              <w:divBdr>
                <w:top w:val="none" w:sz="0" w:space="0" w:color="auto"/>
                <w:left w:val="none" w:sz="0" w:space="0" w:color="auto"/>
                <w:bottom w:val="none" w:sz="0" w:space="0" w:color="auto"/>
                <w:right w:val="none" w:sz="0" w:space="0" w:color="auto"/>
              </w:divBdr>
            </w:div>
          </w:divsChild>
        </w:div>
        <w:div w:id="362443452">
          <w:marLeft w:val="0"/>
          <w:marRight w:val="0"/>
          <w:marTop w:val="0"/>
          <w:marBottom w:val="0"/>
          <w:divBdr>
            <w:top w:val="none" w:sz="0" w:space="0" w:color="auto"/>
            <w:left w:val="none" w:sz="0" w:space="0" w:color="auto"/>
            <w:bottom w:val="none" w:sz="0" w:space="0" w:color="auto"/>
            <w:right w:val="none" w:sz="0" w:space="0" w:color="auto"/>
          </w:divBdr>
          <w:divsChild>
            <w:div w:id="1146161695">
              <w:marLeft w:val="0"/>
              <w:marRight w:val="0"/>
              <w:marTop w:val="0"/>
              <w:marBottom w:val="0"/>
              <w:divBdr>
                <w:top w:val="none" w:sz="0" w:space="0" w:color="auto"/>
                <w:left w:val="none" w:sz="0" w:space="0" w:color="auto"/>
                <w:bottom w:val="none" w:sz="0" w:space="0" w:color="auto"/>
                <w:right w:val="none" w:sz="0" w:space="0" w:color="auto"/>
              </w:divBdr>
            </w:div>
            <w:div w:id="1618759233">
              <w:marLeft w:val="0"/>
              <w:marRight w:val="0"/>
              <w:marTop w:val="0"/>
              <w:marBottom w:val="0"/>
              <w:divBdr>
                <w:top w:val="none" w:sz="0" w:space="0" w:color="auto"/>
                <w:left w:val="none" w:sz="0" w:space="0" w:color="auto"/>
                <w:bottom w:val="none" w:sz="0" w:space="0" w:color="auto"/>
                <w:right w:val="none" w:sz="0" w:space="0" w:color="auto"/>
              </w:divBdr>
            </w:div>
            <w:div w:id="835800935">
              <w:marLeft w:val="0"/>
              <w:marRight w:val="0"/>
              <w:marTop w:val="0"/>
              <w:marBottom w:val="0"/>
              <w:divBdr>
                <w:top w:val="none" w:sz="0" w:space="0" w:color="auto"/>
                <w:left w:val="none" w:sz="0" w:space="0" w:color="auto"/>
                <w:bottom w:val="none" w:sz="0" w:space="0" w:color="auto"/>
                <w:right w:val="none" w:sz="0" w:space="0" w:color="auto"/>
              </w:divBdr>
            </w:div>
            <w:div w:id="10445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593">
      <w:bodyDiv w:val="1"/>
      <w:marLeft w:val="0"/>
      <w:marRight w:val="0"/>
      <w:marTop w:val="0"/>
      <w:marBottom w:val="0"/>
      <w:divBdr>
        <w:top w:val="none" w:sz="0" w:space="0" w:color="auto"/>
        <w:left w:val="none" w:sz="0" w:space="0" w:color="auto"/>
        <w:bottom w:val="none" w:sz="0" w:space="0" w:color="auto"/>
        <w:right w:val="none" w:sz="0" w:space="0" w:color="auto"/>
      </w:divBdr>
      <w:divsChild>
        <w:div w:id="131290154">
          <w:marLeft w:val="0"/>
          <w:marRight w:val="0"/>
          <w:marTop w:val="0"/>
          <w:marBottom w:val="0"/>
          <w:divBdr>
            <w:top w:val="none" w:sz="0" w:space="0" w:color="auto"/>
            <w:left w:val="none" w:sz="0" w:space="0" w:color="auto"/>
            <w:bottom w:val="none" w:sz="0" w:space="0" w:color="auto"/>
            <w:right w:val="none" w:sz="0" w:space="0" w:color="auto"/>
          </w:divBdr>
        </w:div>
        <w:div w:id="1634753315">
          <w:marLeft w:val="0"/>
          <w:marRight w:val="0"/>
          <w:marTop w:val="0"/>
          <w:marBottom w:val="0"/>
          <w:divBdr>
            <w:top w:val="none" w:sz="0" w:space="0" w:color="auto"/>
            <w:left w:val="none" w:sz="0" w:space="0" w:color="auto"/>
            <w:bottom w:val="none" w:sz="0" w:space="0" w:color="auto"/>
            <w:right w:val="none" w:sz="0" w:space="0" w:color="auto"/>
          </w:divBdr>
        </w:div>
        <w:div w:id="1980182829">
          <w:marLeft w:val="0"/>
          <w:marRight w:val="0"/>
          <w:marTop w:val="0"/>
          <w:marBottom w:val="0"/>
          <w:divBdr>
            <w:top w:val="none" w:sz="0" w:space="0" w:color="auto"/>
            <w:left w:val="none" w:sz="0" w:space="0" w:color="auto"/>
            <w:bottom w:val="none" w:sz="0" w:space="0" w:color="auto"/>
            <w:right w:val="none" w:sz="0" w:space="0" w:color="auto"/>
          </w:divBdr>
        </w:div>
        <w:div w:id="8198827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6" ma:contentTypeDescription="Create a new document." ma:contentTypeScope="" ma:versionID="d42fec4d0c5b3d576c11016539c6114d">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4a251663d549a98c75ce70c2c162bdcc"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94d950-1e6b-4f4b-8a49-178358e54d6a}" ma:internalName="TaxCatchAll" ma:showField="CatchAllData" ma:web="1ef61637-bdcb-4156-91bc-9b3008928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f61637-bdcb-4156-91bc-9b3008928da0" xsi:nil="true"/>
    <lcf76f155ced4ddcb4097134ff3c332f xmlns="c2f7a867-e50d-4cce-953a-15f259fd626e">
      <Terms xmlns="http://schemas.microsoft.com/office/infopath/2007/PartnerControls"/>
    </lcf76f155ced4ddcb4097134ff3c332f>
    <_dlc_DocId xmlns="1ef61637-bdcb-4156-91bc-9b3008928da0">COMM-757795962-12278</_dlc_DocId>
    <_dlc_DocIdUrl xmlns="1ef61637-bdcb-4156-91bc-9b3008928da0">
      <Url>https://cityofmelbourne.sharepoint.com/sites/stratcomms/_layouts/15/DocIdRedir.aspx?ID=COMM-757795962-12278</Url>
      <Description>COMM-757795962-12278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8771-C842-4400-8AAB-E3D0CA9986F3}">
  <ds:schemaRefs>
    <ds:schemaRef ds:uri="http://schemas.microsoft.com/sharepoint/events"/>
  </ds:schemaRefs>
</ds:datastoreItem>
</file>

<file path=customXml/itemProps2.xml><?xml version="1.0" encoding="utf-8"?>
<ds:datastoreItem xmlns:ds="http://schemas.openxmlformats.org/officeDocument/2006/customXml" ds:itemID="{E1D46F63-44F3-4042-8EDE-D6CCCF63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E611D-C4D4-4A1F-BAF4-075D44A6DE20}">
  <ds:schemaRefs>
    <ds:schemaRef ds:uri="http://schemas.microsoft.com/office/2006/documentManagement/types"/>
    <ds:schemaRef ds:uri="http://schemas.microsoft.com/office/2006/metadata/properties"/>
    <ds:schemaRef ds:uri="1ef61637-bdcb-4156-91bc-9b3008928da0"/>
    <ds:schemaRef ds:uri="http://purl.org/dc/terms/"/>
    <ds:schemaRef ds:uri="http://schemas.openxmlformats.org/package/2006/metadata/core-properties"/>
    <ds:schemaRef ds:uri="http://purl.org/dc/dcmitype/"/>
    <ds:schemaRef ds:uri="c2f7a867-e50d-4cce-953a-15f259fd626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EFCAD8F-0C0B-49C6-BFE3-3FADC0751F83}">
  <ds:schemaRefs>
    <ds:schemaRef ds:uri="http://schemas.microsoft.com/sharepoint/v3/contenttype/forms"/>
  </ds:schemaRefs>
</ds:datastoreItem>
</file>

<file path=customXml/itemProps5.xml><?xml version="1.0" encoding="utf-8"?>
<ds:datastoreItem xmlns:ds="http://schemas.openxmlformats.org/officeDocument/2006/customXml" ds:itemID="{86B1D030-67FF-4A97-9F23-99CA08D1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2023-07-11T22:45:00Z</dcterms:created>
  <dcterms:modified xsi:type="dcterms:W3CDTF">2023-07-11T22:45:00Z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0x010100DC8A00BA256B3D4BB6490DB5764F0E19</vt:lpwstr>
  </property>
  <property fmtid="{D5CDD505-2E9C-101B-9397-08002B2CF9AE}" pid="4" name="_dlc_DocIdItemGuid">
    <vt:lpwstr>78d317a5-26a7-481e-8893-a2e1da1e8a84</vt:lpwstr>
  </property>
  <property fmtid="{D5CDD505-2E9C-101B-9397-08002B2CF9AE}" pid="5" name="MediaServiceImageTags">
    <vt:lpwstr/>
  </property>
</Properties>
</file>