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489B4" w14:textId="77777777" w:rsidR="007B72CB" w:rsidRPr="007B72CB" w:rsidRDefault="007B72CB" w:rsidP="007B72CB">
      <w:pPr>
        <w:spacing w:after="160" w:line="259" w:lineRule="auto"/>
        <w:rPr>
          <w:rFonts w:ascii="Calibri" w:hAnsi="Calibri"/>
          <w:lang w:val="en-US" w:eastAsia="en-US"/>
        </w:rPr>
      </w:pPr>
    </w:p>
    <w:p w14:paraId="08F26021" w14:textId="54F2A8A4" w:rsidR="007B72CB" w:rsidRPr="001943EE" w:rsidRDefault="007B72CB" w:rsidP="001943EE">
      <w:pPr>
        <w:keepNext/>
        <w:keepLines/>
        <w:spacing w:before="240" w:after="0" w:line="259" w:lineRule="auto"/>
        <w:jc w:val="right"/>
        <w:outlineLvl w:val="0"/>
        <w:rPr>
          <w:rFonts w:eastAsia="Times New Roman" w:cs="Arial"/>
          <w:color w:val="5B9BD5"/>
          <w:sz w:val="20"/>
          <w:shd w:val="clear" w:color="auto" w:fill="FFFFFF"/>
          <w:lang w:val="en-US" w:eastAsia="en-US"/>
        </w:rPr>
      </w:pPr>
      <w:r w:rsidRPr="007B72CB">
        <w:rPr>
          <w:rFonts w:ascii="Calibri Light" w:eastAsia="Times New Roman" w:hAnsi="Calibri Light"/>
          <w:noProof/>
          <w:color w:val="2F5496"/>
          <w:sz w:val="32"/>
          <w:szCs w:val="32"/>
        </w:rPr>
        <w:drawing>
          <wp:anchor distT="0" distB="0" distL="114300" distR="114300" simplePos="0" relativeHeight="251659264" behindDoc="0" locked="0" layoutInCell="1" allowOverlap="1" wp14:anchorId="64AF47E4" wp14:editId="3365EA91">
            <wp:simplePos x="0" y="0"/>
            <wp:positionH relativeFrom="margin">
              <wp:align>right</wp:align>
            </wp:positionH>
            <wp:positionV relativeFrom="paragraph">
              <wp:posOffset>264</wp:posOffset>
            </wp:positionV>
            <wp:extent cx="990000" cy="954000"/>
            <wp:effectExtent l="0" t="0" r="635" b="0"/>
            <wp:wrapSquare wrapText="bothSides"/>
            <wp:docPr id="3" name="Picture 3"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E7DF8" w14:textId="1F3824FC" w:rsidR="007B72CB" w:rsidRPr="007B72CB" w:rsidRDefault="00CD429C" w:rsidP="001943EE">
      <w:pPr>
        <w:numPr>
          <w:ilvl w:val="1"/>
          <w:numId w:val="0"/>
        </w:numPr>
        <w:spacing w:before="3720" w:after="240" w:line="240" w:lineRule="auto"/>
        <w:rPr>
          <w:rFonts w:eastAsia="SimHei"/>
          <w:b/>
          <w:color w:val="277BB4"/>
          <w:sz w:val="52"/>
          <w:szCs w:val="96"/>
        </w:rPr>
      </w:pPr>
      <w:r w:rsidRPr="00CD429C">
        <w:rPr>
          <w:rFonts w:eastAsia="SimHei"/>
          <w:b/>
          <w:color w:val="277BB4"/>
          <w:sz w:val="52"/>
          <w:szCs w:val="96"/>
        </w:rPr>
        <w:t xml:space="preserve">Community Resilience Assessment </w:t>
      </w:r>
      <w:r w:rsidR="005B7653">
        <w:rPr>
          <w:rFonts w:eastAsia="SimHei"/>
          <w:b/>
          <w:color w:val="277BB4"/>
          <w:sz w:val="52"/>
          <w:szCs w:val="96"/>
        </w:rPr>
        <w:t>Kensington</w:t>
      </w:r>
      <w:r w:rsidRPr="00CD429C">
        <w:rPr>
          <w:rFonts w:eastAsia="SimHei"/>
          <w:b/>
          <w:color w:val="277BB4"/>
          <w:sz w:val="52"/>
          <w:szCs w:val="96"/>
        </w:rPr>
        <w:t xml:space="preserve"> community report back</w:t>
      </w:r>
    </w:p>
    <w:p w14:paraId="251384D6" w14:textId="103A9AD5" w:rsidR="007B72CB" w:rsidRPr="007B72CB" w:rsidRDefault="007B72CB" w:rsidP="007B72CB">
      <w:pPr>
        <w:numPr>
          <w:ilvl w:val="1"/>
          <w:numId w:val="0"/>
        </w:numPr>
        <w:spacing w:after="240" w:line="240" w:lineRule="auto"/>
        <w:rPr>
          <w:rFonts w:eastAsia="SimHei"/>
          <w:color w:val="000000"/>
          <w:sz w:val="44"/>
          <w:szCs w:val="60"/>
        </w:rPr>
      </w:pPr>
      <w:r w:rsidRPr="007B72CB">
        <w:rPr>
          <w:rFonts w:eastAsia="SimHei"/>
          <w:color w:val="000000"/>
          <w:sz w:val="44"/>
          <w:szCs w:val="60"/>
        </w:rPr>
        <w:t xml:space="preserve">City of Melbourne </w:t>
      </w:r>
    </w:p>
    <w:p w14:paraId="57AC8EA0" w14:textId="1D79C6B1" w:rsidR="007B72CB" w:rsidRPr="001943EE" w:rsidRDefault="005B7653" w:rsidP="001943EE">
      <w:pPr>
        <w:spacing w:before="360" w:after="360" w:line="288" w:lineRule="auto"/>
        <w:ind w:right="2552"/>
        <w:rPr>
          <w:rFonts w:ascii="Calibri" w:eastAsia="Times New Roman" w:hAnsi="Calibri"/>
          <w:color w:val="000000"/>
          <w:sz w:val="36"/>
          <w:szCs w:val="24"/>
        </w:rPr>
      </w:pPr>
      <w:r>
        <w:rPr>
          <w:rFonts w:ascii="Calibri" w:eastAsia="Times New Roman" w:hAnsi="Calibri"/>
          <w:color w:val="000000"/>
          <w:sz w:val="36"/>
          <w:szCs w:val="24"/>
        </w:rPr>
        <w:t>April</w:t>
      </w:r>
      <w:r w:rsidR="00CD429C">
        <w:rPr>
          <w:rFonts w:ascii="Calibri" w:eastAsia="Times New Roman" w:hAnsi="Calibri"/>
          <w:color w:val="000000"/>
          <w:sz w:val="36"/>
          <w:szCs w:val="24"/>
        </w:rPr>
        <w:t xml:space="preserve"> 2023</w:t>
      </w:r>
    </w:p>
    <w:p w14:paraId="61E1BE97" w14:textId="20F75A17" w:rsidR="007B72CB" w:rsidRPr="001943EE" w:rsidRDefault="006E2FCC" w:rsidP="001943EE">
      <w:pPr>
        <w:rPr>
          <w:rFonts w:cs="Arial"/>
          <w:sz w:val="20"/>
          <w:shd w:val="clear" w:color="auto" w:fill="FFFFFF"/>
          <w:lang w:val="en-US" w:eastAsia="en-US"/>
        </w:rPr>
      </w:pPr>
      <w:r>
        <w:rPr>
          <w:rFonts w:cs="Arial"/>
          <w:sz w:val="20"/>
          <w:shd w:val="clear" w:color="auto" w:fill="FFFFFF"/>
          <w:lang w:val="en-US" w:eastAsia="en-US"/>
        </w:rPr>
        <w:br w:type="page"/>
      </w:r>
    </w:p>
    <w:p w14:paraId="2DB719E2" w14:textId="77777777" w:rsidR="002E741D" w:rsidRPr="002E741D" w:rsidRDefault="002E741D" w:rsidP="002E741D">
      <w:pPr>
        <w:keepNext/>
        <w:keepLines/>
        <w:spacing w:after="400"/>
        <w:outlineLvl w:val="0"/>
        <w:rPr>
          <w:rFonts w:eastAsia="Times New Roman"/>
          <w:bCs/>
          <w:color w:val="277BB4"/>
          <w:sz w:val="38"/>
          <w:szCs w:val="28"/>
        </w:rPr>
      </w:pPr>
      <w:r w:rsidRPr="002E741D">
        <w:rPr>
          <w:rFonts w:eastAsia="Times New Roman"/>
          <w:bCs/>
          <w:color w:val="277BB4"/>
          <w:sz w:val="38"/>
          <w:szCs w:val="28"/>
        </w:rPr>
        <w:lastRenderedPageBreak/>
        <w:t>Contents</w:t>
      </w:r>
    </w:p>
    <w:sdt>
      <w:sdtPr>
        <w:rPr>
          <w:rFonts w:eastAsia="Times New Roman"/>
          <w:color w:val="000000"/>
          <w:sz w:val="20"/>
          <w:szCs w:val="20"/>
        </w:rPr>
        <w:id w:val="-2048135085"/>
        <w:docPartObj>
          <w:docPartGallery w:val="Table of Contents"/>
          <w:docPartUnique/>
        </w:docPartObj>
      </w:sdtPr>
      <w:sdtContent>
        <w:bookmarkStart w:id="0" w:name="_GoBack" w:displacedByCustomXml="prev"/>
        <w:bookmarkEnd w:id="0" w:displacedByCustomXml="prev"/>
        <w:p w14:paraId="4467E703" w14:textId="6B764693" w:rsidR="004002FE" w:rsidRDefault="002E741D">
          <w:pPr>
            <w:pStyle w:val="TOC1"/>
            <w:tabs>
              <w:tab w:val="right" w:leader="dot" w:pos="9182"/>
            </w:tabs>
            <w:rPr>
              <w:rFonts w:asciiTheme="minorHAnsi" w:eastAsiaTheme="minorEastAsia" w:hAnsiTheme="minorHAnsi" w:cstheme="minorBidi"/>
              <w:noProof/>
            </w:rPr>
          </w:pPr>
          <w:r w:rsidRPr="007012D3">
            <w:rPr>
              <w:rFonts w:eastAsia="Times New Roman"/>
              <w:color w:val="000000"/>
              <w:sz w:val="20"/>
              <w:szCs w:val="20"/>
            </w:rPr>
            <w:fldChar w:fldCharType="begin"/>
          </w:r>
          <w:r w:rsidRPr="007012D3">
            <w:rPr>
              <w:rFonts w:eastAsia="Times New Roman"/>
              <w:color w:val="000000"/>
              <w:sz w:val="20"/>
              <w:szCs w:val="20"/>
            </w:rPr>
            <w:instrText xml:space="preserve"> TOC </w:instrText>
          </w:r>
          <w:r w:rsidRPr="007012D3">
            <w:rPr>
              <w:rFonts w:eastAsia="Times New Roman"/>
              <w:noProof/>
              <w:color w:val="000000"/>
              <w:sz w:val="20"/>
              <w:szCs w:val="20"/>
            </w:rPr>
            <w:instrText>\h \z \t "Heading 1,1, Heading 1 No Numbering,1,Heading 2,2, Heading 3,3, Heading 8,5"</w:instrText>
          </w:r>
          <w:r w:rsidRPr="007012D3">
            <w:rPr>
              <w:rFonts w:eastAsia="Times New Roman"/>
              <w:color w:val="000000"/>
              <w:sz w:val="20"/>
              <w:szCs w:val="20"/>
            </w:rPr>
            <w:fldChar w:fldCharType="separate"/>
          </w:r>
          <w:hyperlink w:anchor="_Toc142561404" w:history="1">
            <w:r w:rsidR="004002FE" w:rsidRPr="00F57102">
              <w:rPr>
                <w:rStyle w:val="Hyperlink"/>
                <w:noProof/>
              </w:rPr>
              <w:t>Summary</w:t>
            </w:r>
            <w:r w:rsidR="004002FE">
              <w:rPr>
                <w:noProof/>
                <w:webHidden/>
              </w:rPr>
              <w:tab/>
            </w:r>
            <w:r w:rsidR="004002FE">
              <w:rPr>
                <w:noProof/>
                <w:webHidden/>
              </w:rPr>
              <w:fldChar w:fldCharType="begin"/>
            </w:r>
            <w:r w:rsidR="004002FE">
              <w:rPr>
                <w:noProof/>
                <w:webHidden/>
              </w:rPr>
              <w:instrText xml:space="preserve"> PAGEREF _Toc142561404 \h </w:instrText>
            </w:r>
            <w:r w:rsidR="004002FE">
              <w:rPr>
                <w:noProof/>
                <w:webHidden/>
              </w:rPr>
            </w:r>
            <w:r w:rsidR="004002FE">
              <w:rPr>
                <w:noProof/>
                <w:webHidden/>
              </w:rPr>
              <w:fldChar w:fldCharType="separate"/>
            </w:r>
            <w:r w:rsidR="004002FE">
              <w:rPr>
                <w:noProof/>
                <w:webHidden/>
              </w:rPr>
              <w:t>3</w:t>
            </w:r>
            <w:r w:rsidR="004002FE">
              <w:rPr>
                <w:noProof/>
                <w:webHidden/>
              </w:rPr>
              <w:fldChar w:fldCharType="end"/>
            </w:r>
          </w:hyperlink>
        </w:p>
        <w:p w14:paraId="611647F6" w14:textId="6413BCA8" w:rsidR="004002FE" w:rsidRDefault="004002FE">
          <w:pPr>
            <w:pStyle w:val="TOC1"/>
            <w:tabs>
              <w:tab w:val="right" w:leader="dot" w:pos="9182"/>
            </w:tabs>
            <w:rPr>
              <w:rFonts w:asciiTheme="minorHAnsi" w:eastAsiaTheme="minorEastAsia" w:hAnsiTheme="minorHAnsi" w:cstheme="minorBidi"/>
              <w:noProof/>
            </w:rPr>
          </w:pPr>
          <w:hyperlink w:anchor="_Toc142561405" w:history="1">
            <w:r w:rsidRPr="00F57102">
              <w:rPr>
                <w:rStyle w:val="Hyperlink"/>
                <w:noProof/>
              </w:rPr>
              <w:t>2. Context</w:t>
            </w:r>
            <w:r>
              <w:rPr>
                <w:noProof/>
                <w:webHidden/>
              </w:rPr>
              <w:tab/>
            </w:r>
            <w:r>
              <w:rPr>
                <w:noProof/>
                <w:webHidden/>
              </w:rPr>
              <w:fldChar w:fldCharType="begin"/>
            </w:r>
            <w:r>
              <w:rPr>
                <w:noProof/>
                <w:webHidden/>
              </w:rPr>
              <w:instrText xml:space="preserve"> PAGEREF _Toc142561405 \h </w:instrText>
            </w:r>
            <w:r>
              <w:rPr>
                <w:noProof/>
                <w:webHidden/>
              </w:rPr>
            </w:r>
            <w:r>
              <w:rPr>
                <w:noProof/>
                <w:webHidden/>
              </w:rPr>
              <w:fldChar w:fldCharType="separate"/>
            </w:r>
            <w:r>
              <w:rPr>
                <w:noProof/>
                <w:webHidden/>
              </w:rPr>
              <w:t>4</w:t>
            </w:r>
            <w:r>
              <w:rPr>
                <w:noProof/>
                <w:webHidden/>
              </w:rPr>
              <w:fldChar w:fldCharType="end"/>
            </w:r>
          </w:hyperlink>
        </w:p>
        <w:p w14:paraId="2ED39B75" w14:textId="75E2A845" w:rsidR="004002FE" w:rsidRDefault="004002FE">
          <w:pPr>
            <w:pStyle w:val="TOC2"/>
            <w:tabs>
              <w:tab w:val="right" w:leader="dot" w:pos="9182"/>
            </w:tabs>
            <w:rPr>
              <w:rFonts w:asciiTheme="minorHAnsi" w:eastAsiaTheme="minorEastAsia" w:hAnsiTheme="minorHAnsi" w:cstheme="minorBidi"/>
              <w:noProof/>
            </w:rPr>
          </w:pPr>
          <w:hyperlink w:anchor="_Toc142561406" w:history="1">
            <w:r w:rsidRPr="00F57102">
              <w:rPr>
                <w:rStyle w:val="Hyperlink"/>
                <w:noProof/>
              </w:rPr>
              <w:t>2.1. Major Initiative 52 – Prepare Melbourne</w:t>
            </w:r>
            <w:r>
              <w:rPr>
                <w:noProof/>
                <w:webHidden/>
              </w:rPr>
              <w:tab/>
            </w:r>
            <w:r>
              <w:rPr>
                <w:noProof/>
                <w:webHidden/>
              </w:rPr>
              <w:fldChar w:fldCharType="begin"/>
            </w:r>
            <w:r>
              <w:rPr>
                <w:noProof/>
                <w:webHidden/>
              </w:rPr>
              <w:instrText xml:space="preserve"> PAGEREF _Toc142561406 \h </w:instrText>
            </w:r>
            <w:r>
              <w:rPr>
                <w:noProof/>
                <w:webHidden/>
              </w:rPr>
            </w:r>
            <w:r>
              <w:rPr>
                <w:noProof/>
                <w:webHidden/>
              </w:rPr>
              <w:fldChar w:fldCharType="separate"/>
            </w:r>
            <w:r>
              <w:rPr>
                <w:noProof/>
                <w:webHidden/>
              </w:rPr>
              <w:t>4</w:t>
            </w:r>
            <w:r>
              <w:rPr>
                <w:noProof/>
                <w:webHidden/>
              </w:rPr>
              <w:fldChar w:fldCharType="end"/>
            </w:r>
          </w:hyperlink>
        </w:p>
        <w:p w14:paraId="06FFB159" w14:textId="07E1592E" w:rsidR="004002FE" w:rsidRDefault="004002FE">
          <w:pPr>
            <w:pStyle w:val="TOC2"/>
            <w:tabs>
              <w:tab w:val="right" w:leader="dot" w:pos="9182"/>
            </w:tabs>
            <w:rPr>
              <w:rFonts w:asciiTheme="minorHAnsi" w:eastAsiaTheme="minorEastAsia" w:hAnsiTheme="minorHAnsi" w:cstheme="minorBidi"/>
              <w:noProof/>
            </w:rPr>
          </w:pPr>
          <w:hyperlink w:anchor="_Toc142561407" w:history="1">
            <w:r w:rsidRPr="00F57102">
              <w:rPr>
                <w:rStyle w:val="Hyperlink"/>
                <w:noProof/>
              </w:rPr>
              <w:t>2.2. Disasters</w:t>
            </w:r>
            <w:r>
              <w:rPr>
                <w:noProof/>
                <w:webHidden/>
              </w:rPr>
              <w:tab/>
            </w:r>
            <w:r>
              <w:rPr>
                <w:noProof/>
                <w:webHidden/>
              </w:rPr>
              <w:fldChar w:fldCharType="begin"/>
            </w:r>
            <w:r>
              <w:rPr>
                <w:noProof/>
                <w:webHidden/>
              </w:rPr>
              <w:instrText xml:space="preserve"> PAGEREF _Toc142561407 \h </w:instrText>
            </w:r>
            <w:r>
              <w:rPr>
                <w:noProof/>
                <w:webHidden/>
              </w:rPr>
            </w:r>
            <w:r>
              <w:rPr>
                <w:noProof/>
                <w:webHidden/>
              </w:rPr>
              <w:fldChar w:fldCharType="separate"/>
            </w:r>
            <w:r>
              <w:rPr>
                <w:noProof/>
                <w:webHidden/>
              </w:rPr>
              <w:t>4</w:t>
            </w:r>
            <w:r>
              <w:rPr>
                <w:noProof/>
                <w:webHidden/>
              </w:rPr>
              <w:fldChar w:fldCharType="end"/>
            </w:r>
          </w:hyperlink>
        </w:p>
        <w:p w14:paraId="1A434EA5" w14:textId="73C24791" w:rsidR="004002FE" w:rsidRDefault="004002FE">
          <w:pPr>
            <w:pStyle w:val="TOC2"/>
            <w:tabs>
              <w:tab w:val="right" w:leader="dot" w:pos="9182"/>
            </w:tabs>
            <w:rPr>
              <w:rFonts w:asciiTheme="minorHAnsi" w:eastAsiaTheme="minorEastAsia" w:hAnsiTheme="minorHAnsi" w:cstheme="minorBidi"/>
              <w:noProof/>
            </w:rPr>
          </w:pPr>
          <w:hyperlink w:anchor="_Toc142561408" w:history="1">
            <w:r w:rsidRPr="00F57102">
              <w:rPr>
                <w:rStyle w:val="Hyperlink"/>
                <w:noProof/>
              </w:rPr>
              <w:t>2.3. Resilience</w:t>
            </w:r>
            <w:r>
              <w:rPr>
                <w:noProof/>
                <w:webHidden/>
              </w:rPr>
              <w:tab/>
            </w:r>
            <w:r>
              <w:rPr>
                <w:noProof/>
                <w:webHidden/>
              </w:rPr>
              <w:fldChar w:fldCharType="begin"/>
            </w:r>
            <w:r>
              <w:rPr>
                <w:noProof/>
                <w:webHidden/>
              </w:rPr>
              <w:instrText xml:space="preserve"> PAGEREF _Toc142561408 \h </w:instrText>
            </w:r>
            <w:r>
              <w:rPr>
                <w:noProof/>
                <w:webHidden/>
              </w:rPr>
            </w:r>
            <w:r>
              <w:rPr>
                <w:noProof/>
                <w:webHidden/>
              </w:rPr>
              <w:fldChar w:fldCharType="separate"/>
            </w:r>
            <w:r>
              <w:rPr>
                <w:noProof/>
                <w:webHidden/>
              </w:rPr>
              <w:t>4</w:t>
            </w:r>
            <w:r>
              <w:rPr>
                <w:noProof/>
                <w:webHidden/>
              </w:rPr>
              <w:fldChar w:fldCharType="end"/>
            </w:r>
          </w:hyperlink>
        </w:p>
        <w:p w14:paraId="232CC2F8" w14:textId="31A3360B" w:rsidR="004002FE" w:rsidRDefault="004002FE">
          <w:pPr>
            <w:pStyle w:val="TOC2"/>
            <w:tabs>
              <w:tab w:val="right" w:leader="dot" w:pos="9182"/>
            </w:tabs>
            <w:rPr>
              <w:rFonts w:asciiTheme="minorHAnsi" w:eastAsiaTheme="minorEastAsia" w:hAnsiTheme="minorHAnsi" w:cstheme="minorBidi"/>
              <w:noProof/>
            </w:rPr>
          </w:pPr>
          <w:hyperlink w:anchor="_Toc142561409" w:history="1">
            <w:r w:rsidRPr="00F57102">
              <w:rPr>
                <w:rStyle w:val="Hyperlink"/>
                <w:noProof/>
              </w:rPr>
              <w:t>2.4. A focus on community resilience</w:t>
            </w:r>
            <w:r>
              <w:rPr>
                <w:noProof/>
                <w:webHidden/>
              </w:rPr>
              <w:tab/>
            </w:r>
            <w:r>
              <w:rPr>
                <w:noProof/>
                <w:webHidden/>
              </w:rPr>
              <w:fldChar w:fldCharType="begin"/>
            </w:r>
            <w:r>
              <w:rPr>
                <w:noProof/>
                <w:webHidden/>
              </w:rPr>
              <w:instrText xml:space="preserve"> PAGEREF _Toc142561409 \h </w:instrText>
            </w:r>
            <w:r>
              <w:rPr>
                <w:noProof/>
                <w:webHidden/>
              </w:rPr>
            </w:r>
            <w:r>
              <w:rPr>
                <w:noProof/>
                <w:webHidden/>
              </w:rPr>
              <w:fldChar w:fldCharType="separate"/>
            </w:r>
            <w:r>
              <w:rPr>
                <w:noProof/>
                <w:webHidden/>
              </w:rPr>
              <w:t>5</w:t>
            </w:r>
            <w:r>
              <w:rPr>
                <w:noProof/>
                <w:webHidden/>
              </w:rPr>
              <w:fldChar w:fldCharType="end"/>
            </w:r>
          </w:hyperlink>
        </w:p>
        <w:p w14:paraId="07407253" w14:textId="524276A4" w:rsidR="004002FE" w:rsidRDefault="004002FE">
          <w:pPr>
            <w:pStyle w:val="TOC2"/>
            <w:tabs>
              <w:tab w:val="right" w:leader="dot" w:pos="9182"/>
            </w:tabs>
            <w:rPr>
              <w:rFonts w:asciiTheme="minorHAnsi" w:eastAsiaTheme="minorEastAsia" w:hAnsiTheme="minorHAnsi" w:cstheme="minorBidi"/>
              <w:noProof/>
            </w:rPr>
          </w:pPr>
          <w:hyperlink w:anchor="_Toc142561410" w:history="1">
            <w:r w:rsidRPr="00F57102">
              <w:rPr>
                <w:rStyle w:val="Hyperlink"/>
                <w:noProof/>
              </w:rPr>
              <w:t>2.5. Kensington</w:t>
            </w:r>
            <w:r>
              <w:rPr>
                <w:noProof/>
                <w:webHidden/>
              </w:rPr>
              <w:tab/>
            </w:r>
            <w:r>
              <w:rPr>
                <w:noProof/>
                <w:webHidden/>
              </w:rPr>
              <w:fldChar w:fldCharType="begin"/>
            </w:r>
            <w:r>
              <w:rPr>
                <w:noProof/>
                <w:webHidden/>
              </w:rPr>
              <w:instrText xml:space="preserve"> PAGEREF _Toc142561410 \h </w:instrText>
            </w:r>
            <w:r>
              <w:rPr>
                <w:noProof/>
                <w:webHidden/>
              </w:rPr>
            </w:r>
            <w:r>
              <w:rPr>
                <w:noProof/>
                <w:webHidden/>
              </w:rPr>
              <w:fldChar w:fldCharType="separate"/>
            </w:r>
            <w:r>
              <w:rPr>
                <w:noProof/>
                <w:webHidden/>
              </w:rPr>
              <w:t>5</w:t>
            </w:r>
            <w:r>
              <w:rPr>
                <w:noProof/>
                <w:webHidden/>
              </w:rPr>
              <w:fldChar w:fldCharType="end"/>
            </w:r>
          </w:hyperlink>
        </w:p>
        <w:p w14:paraId="4E6E7F8A" w14:textId="5537BE30" w:rsidR="004002FE" w:rsidRDefault="004002FE">
          <w:pPr>
            <w:pStyle w:val="TOC1"/>
            <w:tabs>
              <w:tab w:val="right" w:leader="dot" w:pos="9182"/>
            </w:tabs>
            <w:rPr>
              <w:rFonts w:asciiTheme="minorHAnsi" w:eastAsiaTheme="minorEastAsia" w:hAnsiTheme="minorHAnsi" w:cstheme="minorBidi"/>
              <w:noProof/>
            </w:rPr>
          </w:pPr>
          <w:hyperlink w:anchor="_Toc142561411" w:history="1">
            <w:r w:rsidRPr="00F57102">
              <w:rPr>
                <w:rStyle w:val="Hyperlink"/>
                <w:noProof/>
              </w:rPr>
              <w:t>3. Community Resilience Assessments</w:t>
            </w:r>
            <w:r>
              <w:rPr>
                <w:noProof/>
                <w:webHidden/>
              </w:rPr>
              <w:tab/>
            </w:r>
            <w:r>
              <w:rPr>
                <w:noProof/>
                <w:webHidden/>
              </w:rPr>
              <w:fldChar w:fldCharType="begin"/>
            </w:r>
            <w:r>
              <w:rPr>
                <w:noProof/>
                <w:webHidden/>
              </w:rPr>
              <w:instrText xml:space="preserve"> PAGEREF _Toc142561411 \h </w:instrText>
            </w:r>
            <w:r>
              <w:rPr>
                <w:noProof/>
                <w:webHidden/>
              </w:rPr>
            </w:r>
            <w:r>
              <w:rPr>
                <w:noProof/>
                <w:webHidden/>
              </w:rPr>
              <w:fldChar w:fldCharType="separate"/>
            </w:r>
            <w:r>
              <w:rPr>
                <w:noProof/>
                <w:webHidden/>
              </w:rPr>
              <w:t>5</w:t>
            </w:r>
            <w:r>
              <w:rPr>
                <w:noProof/>
                <w:webHidden/>
              </w:rPr>
              <w:fldChar w:fldCharType="end"/>
            </w:r>
          </w:hyperlink>
        </w:p>
        <w:p w14:paraId="001FC37A" w14:textId="051E129A" w:rsidR="004002FE" w:rsidRDefault="004002FE">
          <w:pPr>
            <w:pStyle w:val="TOC2"/>
            <w:tabs>
              <w:tab w:val="right" w:leader="dot" w:pos="9182"/>
            </w:tabs>
            <w:rPr>
              <w:rFonts w:asciiTheme="minorHAnsi" w:eastAsiaTheme="minorEastAsia" w:hAnsiTheme="minorHAnsi" w:cstheme="minorBidi"/>
              <w:noProof/>
            </w:rPr>
          </w:pPr>
          <w:hyperlink w:anchor="_Toc142561412" w:history="1">
            <w:r w:rsidRPr="00F57102">
              <w:rPr>
                <w:rStyle w:val="Hyperlink"/>
                <w:noProof/>
              </w:rPr>
              <w:t>3.1 Purpose and objectives</w:t>
            </w:r>
            <w:r>
              <w:rPr>
                <w:noProof/>
                <w:webHidden/>
              </w:rPr>
              <w:tab/>
            </w:r>
            <w:r>
              <w:rPr>
                <w:noProof/>
                <w:webHidden/>
              </w:rPr>
              <w:fldChar w:fldCharType="begin"/>
            </w:r>
            <w:r>
              <w:rPr>
                <w:noProof/>
                <w:webHidden/>
              </w:rPr>
              <w:instrText xml:space="preserve"> PAGEREF _Toc142561412 \h </w:instrText>
            </w:r>
            <w:r>
              <w:rPr>
                <w:noProof/>
                <w:webHidden/>
              </w:rPr>
            </w:r>
            <w:r>
              <w:rPr>
                <w:noProof/>
                <w:webHidden/>
              </w:rPr>
              <w:fldChar w:fldCharType="separate"/>
            </w:r>
            <w:r>
              <w:rPr>
                <w:noProof/>
                <w:webHidden/>
              </w:rPr>
              <w:t>5</w:t>
            </w:r>
            <w:r>
              <w:rPr>
                <w:noProof/>
                <w:webHidden/>
              </w:rPr>
              <w:fldChar w:fldCharType="end"/>
            </w:r>
          </w:hyperlink>
        </w:p>
        <w:p w14:paraId="5D9AD9D6" w14:textId="49E09576" w:rsidR="004002FE" w:rsidRDefault="004002FE">
          <w:pPr>
            <w:pStyle w:val="TOC2"/>
            <w:tabs>
              <w:tab w:val="right" w:leader="dot" w:pos="9182"/>
            </w:tabs>
            <w:rPr>
              <w:rFonts w:asciiTheme="minorHAnsi" w:eastAsiaTheme="minorEastAsia" w:hAnsiTheme="minorHAnsi" w:cstheme="minorBidi"/>
              <w:noProof/>
            </w:rPr>
          </w:pPr>
          <w:hyperlink w:anchor="_Toc142561413" w:history="1">
            <w:r w:rsidRPr="00F57102">
              <w:rPr>
                <w:rStyle w:val="Hyperlink"/>
                <w:noProof/>
              </w:rPr>
              <w:t>3.2 What we heard</w:t>
            </w:r>
            <w:r>
              <w:rPr>
                <w:noProof/>
                <w:webHidden/>
              </w:rPr>
              <w:tab/>
            </w:r>
            <w:r>
              <w:rPr>
                <w:noProof/>
                <w:webHidden/>
              </w:rPr>
              <w:fldChar w:fldCharType="begin"/>
            </w:r>
            <w:r>
              <w:rPr>
                <w:noProof/>
                <w:webHidden/>
              </w:rPr>
              <w:instrText xml:space="preserve"> PAGEREF _Toc142561413 \h </w:instrText>
            </w:r>
            <w:r>
              <w:rPr>
                <w:noProof/>
                <w:webHidden/>
              </w:rPr>
            </w:r>
            <w:r>
              <w:rPr>
                <w:noProof/>
                <w:webHidden/>
              </w:rPr>
              <w:fldChar w:fldCharType="separate"/>
            </w:r>
            <w:r>
              <w:rPr>
                <w:noProof/>
                <w:webHidden/>
              </w:rPr>
              <w:t>6</w:t>
            </w:r>
            <w:r>
              <w:rPr>
                <w:noProof/>
                <w:webHidden/>
              </w:rPr>
              <w:fldChar w:fldCharType="end"/>
            </w:r>
          </w:hyperlink>
        </w:p>
        <w:p w14:paraId="18A3E1A1" w14:textId="3B823956" w:rsidR="004002FE" w:rsidRDefault="004002FE">
          <w:pPr>
            <w:pStyle w:val="TOC3"/>
            <w:rPr>
              <w:rFonts w:asciiTheme="minorHAnsi" w:eastAsiaTheme="minorEastAsia" w:hAnsiTheme="minorHAnsi" w:cstheme="minorBidi"/>
              <w:noProof/>
            </w:rPr>
          </w:pPr>
          <w:hyperlink w:anchor="_Toc142561414" w:history="1">
            <w:r w:rsidRPr="00F57102">
              <w:rPr>
                <w:rStyle w:val="Hyperlink"/>
                <w:noProof/>
              </w:rPr>
              <w:t>Resilience</w:t>
            </w:r>
            <w:r>
              <w:rPr>
                <w:noProof/>
                <w:webHidden/>
              </w:rPr>
              <w:tab/>
            </w:r>
            <w:r>
              <w:rPr>
                <w:noProof/>
                <w:webHidden/>
              </w:rPr>
              <w:fldChar w:fldCharType="begin"/>
            </w:r>
            <w:r>
              <w:rPr>
                <w:noProof/>
                <w:webHidden/>
              </w:rPr>
              <w:instrText xml:space="preserve"> PAGEREF _Toc142561414 \h </w:instrText>
            </w:r>
            <w:r>
              <w:rPr>
                <w:noProof/>
                <w:webHidden/>
              </w:rPr>
            </w:r>
            <w:r>
              <w:rPr>
                <w:noProof/>
                <w:webHidden/>
              </w:rPr>
              <w:fldChar w:fldCharType="separate"/>
            </w:r>
            <w:r>
              <w:rPr>
                <w:noProof/>
                <w:webHidden/>
              </w:rPr>
              <w:t>6</w:t>
            </w:r>
            <w:r>
              <w:rPr>
                <w:noProof/>
                <w:webHidden/>
              </w:rPr>
              <w:fldChar w:fldCharType="end"/>
            </w:r>
          </w:hyperlink>
        </w:p>
        <w:p w14:paraId="62139B27" w14:textId="73798224" w:rsidR="004002FE" w:rsidRDefault="004002FE">
          <w:pPr>
            <w:pStyle w:val="TOC3"/>
            <w:rPr>
              <w:rFonts w:asciiTheme="minorHAnsi" w:eastAsiaTheme="minorEastAsia" w:hAnsiTheme="minorHAnsi" w:cstheme="minorBidi"/>
              <w:noProof/>
            </w:rPr>
          </w:pPr>
          <w:hyperlink w:anchor="_Toc142561415" w:history="1">
            <w:r w:rsidRPr="00F57102">
              <w:rPr>
                <w:rStyle w:val="Hyperlink"/>
                <w:noProof/>
              </w:rPr>
              <w:t>Kensington community values</w:t>
            </w:r>
            <w:r>
              <w:rPr>
                <w:noProof/>
                <w:webHidden/>
              </w:rPr>
              <w:tab/>
            </w:r>
            <w:r>
              <w:rPr>
                <w:noProof/>
                <w:webHidden/>
              </w:rPr>
              <w:fldChar w:fldCharType="begin"/>
            </w:r>
            <w:r>
              <w:rPr>
                <w:noProof/>
                <w:webHidden/>
              </w:rPr>
              <w:instrText xml:space="preserve"> PAGEREF _Toc142561415 \h </w:instrText>
            </w:r>
            <w:r>
              <w:rPr>
                <w:noProof/>
                <w:webHidden/>
              </w:rPr>
            </w:r>
            <w:r>
              <w:rPr>
                <w:noProof/>
                <w:webHidden/>
              </w:rPr>
              <w:fldChar w:fldCharType="separate"/>
            </w:r>
            <w:r>
              <w:rPr>
                <w:noProof/>
                <w:webHidden/>
              </w:rPr>
              <w:t>7</w:t>
            </w:r>
            <w:r>
              <w:rPr>
                <w:noProof/>
                <w:webHidden/>
              </w:rPr>
              <w:fldChar w:fldCharType="end"/>
            </w:r>
          </w:hyperlink>
        </w:p>
        <w:p w14:paraId="253413D1" w14:textId="2C2482B7" w:rsidR="004002FE" w:rsidRDefault="004002FE">
          <w:pPr>
            <w:pStyle w:val="TOC2"/>
            <w:tabs>
              <w:tab w:val="right" w:leader="dot" w:pos="9182"/>
            </w:tabs>
            <w:rPr>
              <w:rFonts w:asciiTheme="minorHAnsi" w:eastAsiaTheme="minorEastAsia" w:hAnsiTheme="minorHAnsi" w:cstheme="minorBidi"/>
              <w:noProof/>
            </w:rPr>
          </w:pPr>
          <w:hyperlink w:anchor="_Toc142561416" w:history="1">
            <w:r w:rsidRPr="00F57102">
              <w:rPr>
                <w:rStyle w:val="Hyperlink"/>
                <w:noProof/>
              </w:rPr>
              <w:t>3.4 Emerging community themes and ideas</w:t>
            </w:r>
            <w:r>
              <w:rPr>
                <w:noProof/>
                <w:webHidden/>
              </w:rPr>
              <w:tab/>
            </w:r>
            <w:r>
              <w:rPr>
                <w:noProof/>
                <w:webHidden/>
              </w:rPr>
              <w:fldChar w:fldCharType="begin"/>
            </w:r>
            <w:r>
              <w:rPr>
                <w:noProof/>
                <w:webHidden/>
              </w:rPr>
              <w:instrText xml:space="preserve"> PAGEREF _Toc142561416 \h </w:instrText>
            </w:r>
            <w:r>
              <w:rPr>
                <w:noProof/>
                <w:webHidden/>
              </w:rPr>
            </w:r>
            <w:r>
              <w:rPr>
                <w:noProof/>
                <w:webHidden/>
              </w:rPr>
              <w:fldChar w:fldCharType="separate"/>
            </w:r>
            <w:r>
              <w:rPr>
                <w:noProof/>
                <w:webHidden/>
              </w:rPr>
              <w:t>7</w:t>
            </w:r>
            <w:r>
              <w:rPr>
                <w:noProof/>
                <w:webHidden/>
              </w:rPr>
              <w:fldChar w:fldCharType="end"/>
            </w:r>
          </w:hyperlink>
        </w:p>
        <w:p w14:paraId="59E8FAF0" w14:textId="5AD632CE" w:rsidR="004002FE" w:rsidRDefault="004002FE">
          <w:pPr>
            <w:pStyle w:val="TOC3"/>
            <w:rPr>
              <w:rFonts w:asciiTheme="minorHAnsi" w:eastAsiaTheme="minorEastAsia" w:hAnsiTheme="minorHAnsi" w:cstheme="minorBidi"/>
              <w:noProof/>
            </w:rPr>
          </w:pPr>
          <w:hyperlink w:anchor="_Toc142561417" w:history="1">
            <w:r w:rsidRPr="00F57102">
              <w:rPr>
                <w:rStyle w:val="Hyperlink"/>
                <w:noProof/>
              </w:rPr>
              <w:t>Changing urban fabric</w:t>
            </w:r>
            <w:r>
              <w:rPr>
                <w:noProof/>
                <w:webHidden/>
              </w:rPr>
              <w:tab/>
            </w:r>
            <w:r>
              <w:rPr>
                <w:noProof/>
                <w:webHidden/>
              </w:rPr>
              <w:fldChar w:fldCharType="begin"/>
            </w:r>
            <w:r>
              <w:rPr>
                <w:noProof/>
                <w:webHidden/>
              </w:rPr>
              <w:instrText xml:space="preserve"> PAGEREF _Toc142561417 \h </w:instrText>
            </w:r>
            <w:r>
              <w:rPr>
                <w:noProof/>
                <w:webHidden/>
              </w:rPr>
            </w:r>
            <w:r>
              <w:rPr>
                <w:noProof/>
                <w:webHidden/>
              </w:rPr>
              <w:fldChar w:fldCharType="separate"/>
            </w:r>
            <w:r>
              <w:rPr>
                <w:noProof/>
                <w:webHidden/>
              </w:rPr>
              <w:t>8</w:t>
            </w:r>
            <w:r>
              <w:rPr>
                <w:noProof/>
                <w:webHidden/>
              </w:rPr>
              <w:fldChar w:fldCharType="end"/>
            </w:r>
          </w:hyperlink>
        </w:p>
        <w:p w14:paraId="59EFA400" w14:textId="6B77F8EF" w:rsidR="004002FE" w:rsidRDefault="004002FE">
          <w:pPr>
            <w:pStyle w:val="TOC3"/>
            <w:rPr>
              <w:rFonts w:asciiTheme="minorHAnsi" w:eastAsiaTheme="minorEastAsia" w:hAnsiTheme="minorHAnsi" w:cstheme="minorBidi"/>
              <w:noProof/>
            </w:rPr>
          </w:pPr>
          <w:hyperlink w:anchor="_Toc142561418" w:history="1">
            <w:r w:rsidRPr="00F57102">
              <w:rPr>
                <w:rStyle w:val="Hyperlink"/>
                <w:noProof/>
              </w:rPr>
              <w:t>Information</w:t>
            </w:r>
            <w:r>
              <w:rPr>
                <w:noProof/>
                <w:webHidden/>
              </w:rPr>
              <w:tab/>
            </w:r>
            <w:r>
              <w:rPr>
                <w:noProof/>
                <w:webHidden/>
              </w:rPr>
              <w:fldChar w:fldCharType="begin"/>
            </w:r>
            <w:r>
              <w:rPr>
                <w:noProof/>
                <w:webHidden/>
              </w:rPr>
              <w:instrText xml:space="preserve"> PAGEREF _Toc142561418 \h </w:instrText>
            </w:r>
            <w:r>
              <w:rPr>
                <w:noProof/>
                <w:webHidden/>
              </w:rPr>
            </w:r>
            <w:r>
              <w:rPr>
                <w:noProof/>
                <w:webHidden/>
              </w:rPr>
              <w:fldChar w:fldCharType="separate"/>
            </w:r>
            <w:r>
              <w:rPr>
                <w:noProof/>
                <w:webHidden/>
              </w:rPr>
              <w:t>8</w:t>
            </w:r>
            <w:r>
              <w:rPr>
                <w:noProof/>
                <w:webHidden/>
              </w:rPr>
              <w:fldChar w:fldCharType="end"/>
            </w:r>
          </w:hyperlink>
        </w:p>
        <w:p w14:paraId="59737388" w14:textId="19D14C9D" w:rsidR="004002FE" w:rsidRDefault="004002FE">
          <w:pPr>
            <w:pStyle w:val="TOC3"/>
            <w:rPr>
              <w:rFonts w:asciiTheme="minorHAnsi" w:eastAsiaTheme="minorEastAsia" w:hAnsiTheme="minorHAnsi" w:cstheme="minorBidi"/>
              <w:noProof/>
            </w:rPr>
          </w:pPr>
          <w:hyperlink w:anchor="_Toc142561419" w:history="1">
            <w:r w:rsidRPr="00F57102">
              <w:rPr>
                <w:rStyle w:val="Hyperlink"/>
                <w:noProof/>
              </w:rPr>
              <w:t>Accessibility</w:t>
            </w:r>
            <w:r>
              <w:rPr>
                <w:noProof/>
                <w:webHidden/>
              </w:rPr>
              <w:tab/>
            </w:r>
            <w:r>
              <w:rPr>
                <w:noProof/>
                <w:webHidden/>
              </w:rPr>
              <w:fldChar w:fldCharType="begin"/>
            </w:r>
            <w:r>
              <w:rPr>
                <w:noProof/>
                <w:webHidden/>
              </w:rPr>
              <w:instrText xml:space="preserve"> PAGEREF _Toc142561419 \h </w:instrText>
            </w:r>
            <w:r>
              <w:rPr>
                <w:noProof/>
                <w:webHidden/>
              </w:rPr>
            </w:r>
            <w:r>
              <w:rPr>
                <w:noProof/>
                <w:webHidden/>
              </w:rPr>
              <w:fldChar w:fldCharType="separate"/>
            </w:r>
            <w:r>
              <w:rPr>
                <w:noProof/>
                <w:webHidden/>
              </w:rPr>
              <w:t>9</w:t>
            </w:r>
            <w:r>
              <w:rPr>
                <w:noProof/>
                <w:webHidden/>
              </w:rPr>
              <w:fldChar w:fldCharType="end"/>
            </w:r>
          </w:hyperlink>
        </w:p>
        <w:p w14:paraId="3D2418F3" w14:textId="12ABE058" w:rsidR="004002FE" w:rsidRDefault="004002FE">
          <w:pPr>
            <w:pStyle w:val="TOC3"/>
            <w:rPr>
              <w:rFonts w:asciiTheme="minorHAnsi" w:eastAsiaTheme="minorEastAsia" w:hAnsiTheme="minorHAnsi" w:cstheme="minorBidi"/>
              <w:noProof/>
            </w:rPr>
          </w:pPr>
          <w:hyperlink w:anchor="_Toc142561420" w:history="1">
            <w:r w:rsidRPr="00F57102">
              <w:rPr>
                <w:rStyle w:val="Hyperlink"/>
                <w:noProof/>
              </w:rPr>
              <w:t>Community connection</w:t>
            </w:r>
            <w:r>
              <w:rPr>
                <w:noProof/>
                <w:webHidden/>
              </w:rPr>
              <w:tab/>
            </w:r>
            <w:r>
              <w:rPr>
                <w:noProof/>
                <w:webHidden/>
              </w:rPr>
              <w:fldChar w:fldCharType="begin"/>
            </w:r>
            <w:r>
              <w:rPr>
                <w:noProof/>
                <w:webHidden/>
              </w:rPr>
              <w:instrText xml:space="preserve"> PAGEREF _Toc142561420 \h </w:instrText>
            </w:r>
            <w:r>
              <w:rPr>
                <w:noProof/>
                <w:webHidden/>
              </w:rPr>
            </w:r>
            <w:r>
              <w:rPr>
                <w:noProof/>
                <w:webHidden/>
              </w:rPr>
              <w:fldChar w:fldCharType="separate"/>
            </w:r>
            <w:r>
              <w:rPr>
                <w:noProof/>
                <w:webHidden/>
              </w:rPr>
              <w:t>9</w:t>
            </w:r>
            <w:r>
              <w:rPr>
                <w:noProof/>
                <w:webHidden/>
              </w:rPr>
              <w:fldChar w:fldCharType="end"/>
            </w:r>
          </w:hyperlink>
        </w:p>
        <w:p w14:paraId="2CDDF560" w14:textId="7C91142B" w:rsidR="004002FE" w:rsidRDefault="004002FE">
          <w:pPr>
            <w:pStyle w:val="TOC2"/>
            <w:tabs>
              <w:tab w:val="right" w:leader="dot" w:pos="9182"/>
            </w:tabs>
            <w:rPr>
              <w:rFonts w:asciiTheme="minorHAnsi" w:eastAsiaTheme="minorEastAsia" w:hAnsiTheme="minorHAnsi" w:cstheme="minorBidi"/>
              <w:noProof/>
            </w:rPr>
          </w:pPr>
          <w:hyperlink w:anchor="_Toc142561421" w:history="1">
            <w:r w:rsidRPr="00F57102">
              <w:rPr>
                <w:rStyle w:val="Hyperlink"/>
                <w:noProof/>
              </w:rPr>
              <w:t>3.5 Idea prioritisation</w:t>
            </w:r>
            <w:r>
              <w:rPr>
                <w:noProof/>
                <w:webHidden/>
              </w:rPr>
              <w:tab/>
            </w:r>
            <w:r>
              <w:rPr>
                <w:noProof/>
                <w:webHidden/>
              </w:rPr>
              <w:fldChar w:fldCharType="begin"/>
            </w:r>
            <w:r>
              <w:rPr>
                <w:noProof/>
                <w:webHidden/>
              </w:rPr>
              <w:instrText xml:space="preserve"> PAGEREF _Toc142561421 \h </w:instrText>
            </w:r>
            <w:r>
              <w:rPr>
                <w:noProof/>
                <w:webHidden/>
              </w:rPr>
            </w:r>
            <w:r>
              <w:rPr>
                <w:noProof/>
                <w:webHidden/>
              </w:rPr>
              <w:fldChar w:fldCharType="separate"/>
            </w:r>
            <w:r>
              <w:rPr>
                <w:noProof/>
                <w:webHidden/>
              </w:rPr>
              <w:t>10</w:t>
            </w:r>
            <w:r>
              <w:rPr>
                <w:noProof/>
                <w:webHidden/>
              </w:rPr>
              <w:fldChar w:fldCharType="end"/>
            </w:r>
          </w:hyperlink>
        </w:p>
        <w:p w14:paraId="5A1B2835" w14:textId="75545058" w:rsidR="004002FE" w:rsidRDefault="004002FE">
          <w:pPr>
            <w:pStyle w:val="TOC2"/>
            <w:tabs>
              <w:tab w:val="right" w:leader="dot" w:pos="9182"/>
            </w:tabs>
            <w:rPr>
              <w:rFonts w:asciiTheme="minorHAnsi" w:eastAsiaTheme="minorEastAsia" w:hAnsiTheme="minorHAnsi" w:cstheme="minorBidi"/>
              <w:noProof/>
            </w:rPr>
          </w:pPr>
          <w:hyperlink w:anchor="_Toc142561422" w:history="1">
            <w:r w:rsidRPr="00F57102">
              <w:rPr>
                <w:rStyle w:val="Hyperlink"/>
                <w:noProof/>
              </w:rPr>
              <w:t>3.6 Before and After</w:t>
            </w:r>
            <w:r>
              <w:rPr>
                <w:noProof/>
                <w:webHidden/>
              </w:rPr>
              <w:tab/>
            </w:r>
            <w:r>
              <w:rPr>
                <w:noProof/>
                <w:webHidden/>
              </w:rPr>
              <w:fldChar w:fldCharType="begin"/>
            </w:r>
            <w:r>
              <w:rPr>
                <w:noProof/>
                <w:webHidden/>
              </w:rPr>
              <w:instrText xml:space="preserve"> PAGEREF _Toc142561422 \h </w:instrText>
            </w:r>
            <w:r>
              <w:rPr>
                <w:noProof/>
                <w:webHidden/>
              </w:rPr>
            </w:r>
            <w:r>
              <w:rPr>
                <w:noProof/>
                <w:webHidden/>
              </w:rPr>
              <w:fldChar w:fldCharType="separate"/>
            </w:r>
            <w:r>
              <w:rPr>
                <w:noProof/>
                <w:webHidden/>
              </w:rPr>
              <w:t>10</w:t>
            </w:r>
            <w:r>
              <w:rPr>
                <w:noProof/>
                <w:webHidden/>
              </w:rPr>
              <w:fldChar w:fldCharType="end"/>
            </w:r>
          </w:hyperlink>
        </w:p>
        <w:p w14:paraId="5EE26C44" w14:textId="48B8B199" w:rsidR="004002FE" w:rsidRDefault="004002FE">
          <w:pPr>
            <w:pStyle w:val="TOC3"/>
            <w:rPr>
              <w:rFonts w:asciiTheme="minorHAnsi" w:eastAsiaTheme="minorEastAsia" w:hAnsiTheme="minorHAnsi" w:cstheme="minorBidi"/>
              <w:noProof/>
            </w:rPr>
          </w:pPr>
          <w:hyperlink w:anchor="_Toc142561423" w:history="1">
            <w:r w:rsidRPr="00F57102">
              <w:rPr>
                <w:rStyle w:val="Hyperlink"/>
                <w:noProof/>
              </w:rPr>
              <w:t>Before</w:t>
            </w:r>
            <w:r>
              <w:rPr>
                <w:noProof/>
                <w:webHidden/>
              </w:rPr>
              <w:tab/>
            </w:r>
            <w:r>
              <w:rPr>
                <w:noProof/>
                <w:webHidden/>
              </w:rPr>
              <w:fldChar w:fldCharType="begin"/>
            </w:r>
            <w:r>
              <w:rPr>
                <w:noProof/>
                <w:webHidden/>
              </w:rPr>
              <w:instrText xml:space="preserve"> PAGEREF _Toc142561423 \h </w:instrText>
            </w:r>
            <w:r>
              <w:rPr>
                <w:noProof/>
                <w:webHidden/>
              </w:rPr>
            </w:r>
            <w:r>
              <w:rPr>
                <w:noProof/>
                <w:webHidden/>
              </w:rPr>
              <w:fldChar w:fldCharType="separate"/>
            </w:r>
            <w:r>
              <w:rPr>
                <w:noProof/>
                <w:webHidden/>
              </w:rPr>
              <w:t>10</w:t>
            </w:r>
            <w:r>
              <w:rPr>
                <w:noProof/>
                <w:webHidden/>
              </w:rPr>
              <w:fldChar w:fldCharType="end"/>
            </w:r>
          </w:hyperlink>
        </w:p>
        <w:p w14:paraId="2F6065F0" w14:textId="1BB01705" w:rsidR="004002FE" w:rsidRDefault="004002FE">
          <w:pPr>
            <w:pStyle w:val="TOC3"/>
            <w:rPr>
              <w:rFonts w:asciiTheme="minorHAnsi" w:eastAsiaTheme="minorEastAsia" w:hAnsiTheme="minorHAnsi" w:cstheme="minorBidi"/>
              <w:noProof/>
            </w:rPr>
          </w:pPr>
          <w:hyperlink w:anchor="_Toc142561424" w:history="1">
            <w:r w:rsidRPr="00F57102">
              <w:rPr>
                <w:rStyle w:val="Hyperlink"/>
                <w:noProof/>
              </w:rPr>
              <w:t>After</w:t>
            </w:r>
            <w:r>
              <w:rPr>
                <w:noProof/>
                <w:webHidden/>
              </w:rPr>
              <w:tab/>
            </w:r>
            <w:r>
              <w:rPr>
                <w:noProof/>
                <w:webHidden/>
              </w:rPr>
              <w:fldChar w:fldCharType="begin"/>
            </w:r>
            <w:r>
              <w:rPr>
                <w:noProof/>
                <w:webHidden/>
              </w:rPr>
              <w:instrText xml:space="preserve"> PAGEREF _Toc142561424 \h </w:instrText>
            </w:r>
            <w:r>
              <w:rPr>
                <w:noProof/>
                <w:webHidden/>
              </w:rPr>
            </w:r>
            <w:r>
              <w:rPr>
                <w:noProof/>
                <w:webHidden/>
              </w:rPr>
              <w:fldChar w:fldCharType="separate"/>
            </w:r>
            <w:r>
              <w:rPr>
                <w:noProof/>
                <w:webHidden/>
              </w:rPr>
              <w:t>11</w:t>
            </w:r>
            <w:r>
              <w:rPr>
                <w:noProof/>
                <w:webHidden/>
              </w:rPr>
              <w:fldChar w:fldCharType="end"/>
            </w:r>
          </w:hyperlink>
        </w:p>
        <w:p w14:paraId="20337DFC" w14:textId="470F0891" w:rsidR="004002FE" w:rsidRDefault="004002FE">
          <w:pPr>
            <w:pStyle w:val="TOC3"/>
            <w:rPr>
              <w:rFonts w:asciiTheme="minorHAnsi" w:eastAsiaTheme="minorEastAsia" w:hAnsiTheme="minorHAnsi" w:cstheme="minorBidi"/>
              <w:noProof/>
            </w:rPr>
          </w:pPr>
          <w:hyperlink w:anchor="_Toc142561425" w:history="1">
            <w:r w:rsidRPr="00F57102">
              <w:rPr>
                <w:rStyle w:val="Hyperlink"/>
                <w:noProof/>
              </w:rPr>
              <w:t>Feedback</w:t>
            </w:r>
            <w:r>
              <w:rPr>
                <w:noProof/>
                <w:webHidden/>
              </w:rPr>
              <w:tab/>
            </w:r>
            <w:r>
              <w:rPr>
                <w:noProof/>
                <w:webHidden/>
              </w:rPr>
              <w:fldChar w:fldCharType="begin"/>
            </w:r>
            <w:r>
              <w:rPr>
                <w:noProof/>
                <w:webHidden/>
              </w:rPr>
              <w:instrText xml:space="preserve"> PAGEREF _Toc142561425 \h </w:instrText>
            </w:r>
            <w:r>
              <w:rPr>
                <w:noProof/>
                <w:webHidden/>
              </w:rPr>
            </w:r>
            <w:r>
              <w:rPr>
                <w:noProof/>
                <w:webHidden/>
              </w:rPr>
              <w:fldChar w:fldCharType="separate"/>
            </w:r>
            <w:r>
              <w:rPr>
                <w:noProof/>
                <w:webHidden/>
              </w:rPr>
              <w:t>11</w:t>
            </w:r>
            <w:r>
              <w:rPr>
                <w:noProof/>
                <w:webHidden/>
              </w:rPr>
              <w:fldChar w:fldCharType="end"/>
            </w:r>
          </w:hyperlink>
        </w:p>
        <w:p w14:paraId="7274DF32" w14:textId="23D04C90" w:rsidR="004002FE" w:rsidRDefault="004002FE">
          <w:pPr>
            <w:pStyle w:val="TOC2"/>
            <w:tabs>
              <w:tab w:val="right" w:leader="dot" w:pos="9182"/>
            </w:tabs>
            <w:rPr>
              <w:rFonts w:asciiTheme="minorHAnsi" w:eastAsiaTheme="minorEastAsia" w:hAnsiTheme="minorHAnsi" w:cstheme="minorBidi"/>
              <w:noProof/>
            </w:rPr>
          </w:pPr>
          <w:hyperlink w:anchor="_Toc142561426" w:history="1">
            <w:r w:rsidRPr="00F57102">
              <w:rPr>
                <w:rStyle w:val="Hyperlink"/>
                <w:noProof/>
              </w:rPr>
              <w:t>3.7 Next Steps</w:t>
            </w:r>
            <w:r>
              <w:rPr>
                <w:noProof/>
                <w:webHidden/>
              </w:rPr>
              <w:tab/>
            </w:r>
            <w:r>
              <w:rPr>
                <w:noProof/>
                <w:webHidden/>
              </w:rPr>
              <w:fldChar w:fldCharType="begin"/>
            </w:r>
            <w:r>
              <w:rPr>
                <w:noProof/>
                <w:webHidden/>
              </w:rPr>
              <w:instrText xml:space="preserve"> PAGEREF _Toc142561426 \h </w:instrText>
            </w:r>
            <w:r>
              <w:rPr>
                <w:noProof/>
                <w:webHidden/>
              </w:rPr>
            </w:r>
            <w:r>
              <w:rPr>
                <w:noProof/>
                <w:webHidden/>
              </w:rPr>
              <w:fldChar w:fldCharType="separate"/>
            </w:r>
            <w:r>
              <w:rPr>
                <w:noProof/>
                <w:webHidden/>
              </w:rPr>
              <w:t>11</w:t>
            </w:r>
            <w:r>
              <w:rPr>
                <w:noProof/>
                <w:webHidden/>
              </w:rPr>
              <w:fldChar w:fldCharType="end"/>
            </w:r>
          </w:hyperlink>
        </w:p>
        <w:p w14:paraId="08A37947" w14:textId="75B79611" w:rsidR="004002FE" w:rsidRDefault="004002FE">
          <w:pPr>
            <w:pStyle w:val="TOC1"/>
            <w:tabs>
              <w:tab w:val="right" w:leader="dot" w:pos="9182"/>
            </w:tabs>
            <w:rPr>
              <w:rFonts w:asciiTheme="minorHAnsi" w:eastAsiaTheme="minorEastAsia" w:hAnsiTheme="minorHAnsi" w:cstheme="minorBidi"/>
              <w:noProof/>
            </w:rPr>
          </w:pPr>
          <w:hyperlink w:anchor="_Toc142561427" w:history="1">
            <w:r w:rsidRPr="00F57102">
              <w:rPr>
                <w:rStyle w:val="Hyperlink"/>
                <w:noProof/>
              </w:rPr>
              <w:t>Appendices</w:t>
            </w:r>
            <w:r>
              <w:rPr>
                <w:noProof/>
                <w:webHidden/>
              </w:rPr>
              <w:tab/>
            </w:r>
            <w:r>
              <w:rPr>
                <w:noProof/>
                <w:webHidden/>
              </w:rPr>
              <w:fldChar w:fldCharType="begin"/>
            </w:r>
            <w:r>
              <w:rPr>
                <w:noProof/>
                <w:webHidden/>
              </w:rPr>
              <w:instrText xml:space="preserve"> PAGEREF _Toc142561427 \h </w:instrText>
            </w:r>
            <w:r>
              <w:rPr>
                <w:noProof/>
                <w:webHidden/>
              </w:rPr>
            </w:r>
            <w:r>
              <w:rPr>
                <w:noProof/>
                <w:webHidden/>
              </w:rPr>
              <w:fldChar w:fldCharType="separate"/>
            </w:r>
            <w:r>
              <w:rPr>
                <w:noProof/>
                <w:webHidden/>
              </w:rPr>
              <w:t>12</w:t>
            </w:r>
            <w:r>
              <w:rPr>
                <w:noProof/>
                <w:webHidden/>
              </w:rPr>
              <w:fldChar w:fldCharType="end"/>
            </w:r>
          </w:hyperlink>
        </w:p>
        <w:p w14:paraId="5F6A4B0D" w14:textId="641994A2" w:rsidR="00FE3E62" w:rsidRPr="00FE3E62" w:rsidRDefault="002E741D" w:rsidP="00FE3E62">
          <w:pPr>
            <w:ind w:firstLine="142"/>
          </w:pPr>
          <w:r w:rsidRPr="007012D3">
            <w:rPr>
              <w:rFonts w:eastAsia="Times New Roman"/>
              <w:color w:val="000000"/>
              <w:sz w:val="20"/>
              <w:szCs w:val="20"/>
            </w:rPr>
            <w:fldChar w:fldCharType="end"/>
          </w:r>
        </w:p>
        <w:p w14:paraId="20F5A801" w14:textId="12720AFE" w:rsidR="002E741D" w:rsidRPr="002E741D" w:rsidRDefault="005B7653" w:rsidP="002E741D">
          <w:pPr>
            <w:spacing w:after="0" w:line="288" w:lineRule="auto"/>
            <w:rPr>
              <w:rFonts w:eastAsia="Times New Roman"/>
              <w:color w:val="000000"/>
              <w:sz w:val="20"/>
              <w:szCs w:val="20"/>
            </w:rPr>
          </w:pPr>
        </w:p>
      </w:sdtContent>
    </w:sdt>
    <w:p w14:paraId="74DD264F" w14:textId="7CDC0641" w:rsidR="003C4DA7" w:rsidRPr="00C55332" w:rsidRDefault="003C4DA7" w:rsidP="00C55332">
      <w:pPr>
        <w:rPr>
          <w:sz w:val="20"/>
          <w:szCs w:val="20"/>
        </w:rPr>
      </w:pPr>
    </w:p>
    <w:p w14:paraId="4753052B" w14:textId="55EC8D2C" w:rsidR="002E741D" w:rsidRDefault="002E741D">
      <w:r>
        <w:br w:type="page"/>
      </w:r>
    </w:p>
    <w:p w14:paraId="56FA22C1" w14:textId="37E7134D" w:rsidR="00B22980" w:rsidRPr="00B22980" w:rsidRDefault="00CD429C" w:rsidP="001649E8">
      <w:pPr>
        <w:pStyle w:val="Heading1"/>
      </w:pPr>
      <w:bookmarkStart w:id="1" w:name="_Toc142561404"/>
      <w:r>
        <w:lastRenderedPageBreak/>
        <w:t>Summary</w:t>
      </w:r>
      <w:bookmarkEnd w:id="1"/>
    </w:p>
    <w:p w14:paraId="22CB0A64" w14:textId="77777777" w:rsidR="005B7653" w:rsidRDefault="005B7653" w:rsidP="00CD429C">
      <w:r>
        <w:t xml:space="preserve">In 2019, City of Melbourne declared a climate and biodiversity emergency, which recognises the serious risks that climate change poses to human health and our lifestyles. This recognition is reflected in the Council Plan 2021-25 as one of the six strategic objectives and in the Major Initiative 52, which focuses on building community disaster resilience. </w:t>
      </w:r>
    </w:p>
    <w:p w14:paraId="1BA678CC" w14:textId="77777777" w:rsidR="005B7653" w:rsidRDefault="005B7653" w:rsidP="00CD429C">
      <w:r>
        <w:t xml:space="preserve">The characteristics, geographies and communities of each neighbourhood across the municipality are unique and diverse. This means a localised approach to building resilience is important. </w:t>
      </w:r>
    </w:p>
    <w:p w14:paraId="087B8FE2" w14:textId="77777777" w:rsidR="005B7653" w:rsidRDefault="005B7653" w:rsidP="00CD429C">
      <w:r>
        <w:t xml:space="preserve">In March and April 2023, the City of Melbourne City Resilience &amp; Sustainable Futures and Community Development team undertook two Community Resilience Assessment workshops in Kensington. </w:t>
      </w:r>
    </w:p>
    <w:p w14:paraId="6B1D7430" w14:textId="77777777" w:rsidR="005B7653" w:rsidRDefault="005B7653" w:rsidP="00CD429C">
      <w:r>
        <w:t xml:space="preserve">These workshops sought to understand the experiences of people living in Kensington, and where they see the major vulnerabilities and opportunities to build better resilience to future shocks and stresses. </w:t>
      </w:r>
    </w:p>
    <w:p w14:paraId="3CDBE2DA" w14:textId="77777777" w:rsidR="005B7653" w:rsidRDefault="005B7653" w:rsidP="00CD429C">
      <w:r>
        <w:t xml:space="preserve">We heard that some fundamental human needs to feel prepared for a disaster are that people know: what to do, where to go, who to connect with, and how to stay safe. Workshop participants expressed challenges in meeting these needs across several theme areas – the changing urban fabric, information at hand, accessibility for all and community connection within the neighbourhood. </w:t>
      </w:r>
    </w:p>
    <w:p w14:paraId="0A61BBB3" w14:textId="77777777" w:rsidR="005B7653" w:rsidRDefault="005B7653" w:rsidP="00CD429C">
      <w:r>
        <w:t xml:space="preserve">During the second workshop, community members identified actions that could be taken and prioritised at the community level to improve disaster resilience and preparedness in Kensington. </w:t>
      </w:r>
    </w:p>
    <w:p w14:paraId="34C9D5D5" w14:textId="33CAE937" w:rsidR="00DD7CB2" w:rsidRPr="005B7653" w:rsidRDefault="005B7653" w:rsidP="00CD429C">
      <w:r>
        <w:t>The majority of ideas generated and prioritised by the Kensington workshop participants relate to receiving information about how to be better prepared for disasters ahead of time and opportunities to connect with each other to build stronger community connection. Participants were clear in their suggestion that information developed and shared should be inclusive, intergenerational and culturally diverse.</w:t>
      </w:r>
      <w:r w:rsidR="00DD7CB2">
        <w:br w:type="page"/>
      </w:r>
    </w:p>
    <w:p w14:paraId="156923A1" w14:textId="39B01D63" w:rsidR="00DD7CB2" w:rsidRDefault="00E45346" w:rsidP="00DD7CB2">
      <w:pPr>
        <w:pStyle w:val="Heading1"/>
        <w:spacing w:after="120"/>
      </w:pPr>
      <w:bookmarkStart w:id="2" w:name="_Toc142561405"/>
      <w:r>
        <w:lastRenderedPageBreak/>
        <w:t xml:space="preserve">2. </w:t>
      </w:r>
      <w:r w:rsidR="00CD429C">
        <w:t>Context</w:t>
      </w:r>
      <w:bookmarkEnd w:id="2"/>
    </w:p>
    <w:p w14:paraId="17E14298" w14:textId="41584173" w:rsidR="00632761" w:rsidRPr="003D5EE8" w:rsidRDefault="00E45346" w:rsidP="004A223F">
      <w:pPr>
        <w:pStyle w:val="Heading2"/>
        <w:spacing w:after="120"/>
      </w:pPr>
      <w:bookmarkStart w:id="3" w:name="_Toc142561406"/>
      <w:r>
        <w:t>2.1</w:t>
      </w:r>
      <w:r w:rsidR="00DD7CB2">
        <w:t xml:space="preserve">. </w:t>
      </w:r>
      <w:r w:rsidR="00CD429C">
        <w:t>Major Initiative 52 – Prepare Melbourne</w:t>
      </w:r>
      <w:bookmarkEnd w:id="3"/>
    </w:p>
    <w:p w14:paraId="4AE43793" w14:textId="77777777" w:rsidR="00CD429C" w:rsidRDefault="00CD429C" w:rsidP="003F40EA">
      <w:pPr>
        <w:rPr>
          <w:lang w:eastAsia="en-US"/>
        </w:rPr>
      </w:pPr>
      <w:r w:rsidRPr="00CD429C">
        <w:rPr>
          <w:lang w:eastAsia="en-US"/>
        </w:rPr>
        <w:t xml:space="preserve">The City of Melbourne is delivering Major Initiative 52 under the Safety &amp; Wellbeing objective in Council Plan 2021-2025. The purpose of this </w:t>
      </w:r>
      <w:r w:rsidRPr="003F40EA">
        <w:rPr>
          <w:lang w:eastAsia="en-US"/>
        </w:rPr>
        <w:t>initiative is to 'engage and</w:t>
      </w:r>
      <w:r w:rsidRPr="00CD429C">
        <w:rPr>
          <w:lang w:eastAsia="en-US"/>
        </w:rPr>
        <w:t xml:space="preserve"> prepare residents and communities, and enhance their resilience to hazards, disasters and the health impacts of </w:t>
      </w:r>
      <w:r>
        <w:rPr>
          <w:lang w:eastAsia="en-US"/>
        </w:rPr>
        <w:t>climate change'. It seeks to:</w:t>
      </w:r>
    </w:p>
    <w:p w14:paraId="59775971" w14:textId="77777777" w:rsidR="00CD429C" w:rsidRDefault="00CD429C" w:rsidP="00FC76C1">
      <w:pPr>
        <w:pStyle w:val="ListParagraph"/>
        <w:numPr>
          <w:ilvl w:val="0"/>
          <w:numId w:val="2"/>
        </w:numPr>
        <w:rPr>
          <w:lang w:eastAsia="en-US"/>
        </w:rPr>
      </w:pPr>
      <w:r w:rsidRPr="00CD429C">
        <w:rPr>
          <w:lang w:eastAsia="en-US"/>
        </w:rPr>
        <w:t>Understand the current context of disaster likel</w:t>
      </w:r>
      <w:r>
        <w:rPr>
          <w:lang w:eastAsia="en-US"/>
        </w:rPr>
        <w:t>ihood, risk and preparedness.</w:t>
      </w:r>
    </w:p>
    <w:p w14:paraId="170A7BED" w14:textId="77777777" w:rsidR="00CD429C" w:rsidRDefault="00CD429C" w:rsidP="00FC76C1">
      <w:pPr>
        <w:pStyle w:val="ListParagraph"/>
        <w:numPr>
          <w:ilvl w:val="0"/>
          <w:numId w:val="2"/>
        </w:numPr>
        <w:rPr>
          <w:lang w:eastAsia="en-US"/>
        </w:rPr>
      </w:pPr>
      <w:r w:rsidRPr="00CD429C">
        <w:rPr>
          <w:lang w:eastAsia="en-US"/>
        </w:rPr>
        <w:t>Build organisational capacity in disaster prep</w:t>
      </w:r>
      <w:r>
        <w:rPr>
          <w:lang w:eastAsia="en-US"/>
        </w:rPr>
        <w:t>aredness and risk management.</w:t>
      </w:r>
    </w:p>
    <w:p w14:paraId="61B9BE24" w14:textId="54FFDD76" w:rsidR="00CD429C" w:rsidRPr="00CD429C" w:rsidRDefault="00CD429C" w:rsidP="00FC76C1">
      <w:pPr>
        <w:pStyle w:val="ListParagraph"/>
        <w:numPr>
          <w:ilvl w:val="0"/>
          <w:numId w:val="2"/>
        </w:numPr>
        <w:rPr>
          <w:lang w:eastAsia="en-US"/>
        </w:rPr>
      </w:pPr>
      <w:r w:rsidRPr="00CD429C">
        <w:rPr>
          <w:lang w:eastAsia="en-US"/>
        </w:rPr>
        <w:t>Enable community preparedness and disaster resilience.</w:t>
      </w:r>
    </w:p>
    <w:p w14:paraId="21D46480" w14:textId="1398F386" w:rsidR="00632761" w:rsidRPr="00E61F9E" w:rsidRDefault="00DD7CB2" w:rsidP="004A223F">
      <w:pPr>
        <w:pStyle w:val="Heading2"/>
        <w:spacing w:after="120"/>
      </w:pPr>
      <w:bookmarkStart w:id="4" w:name="_Toc142561407"/>
      <w:r>
        <w:t>2</w:t>
      </w:r>
      <w:r w:rsidR="00E45346">
        <w:t>.2</w:t>
      </w:r>
      <w:r>
        <w:t>.</w:t>
      </w:r>
      <w:r w:rsidR="00632761" w:rsidRPr="00632761">
        <w:t xml:space="preserve"> </w:t>
      </w:r>
      <w:r w:rsidR="00CD429C">
        <w:t>Disasters</w:t>
      </w:r>
      <w:bookmarkEnd w:id="4"/>
    </w:p>
    <w:p w14:paraId="52F2850B" w14:textId="77777777" w:rsidR="00337ABB" w:rsidRDefault="00CD429C" w:rsidP="003F40EA">
      <w:pPr>
        <w:rPr>
          <w:lang w:eastAsia="en-US"/>
        </w:rPr>
      </w:pPr>
      <w:r w:rsidRPr="00CD429C">
        <w:rPr>
          <w:lang w:eastAsia="en-US"/>
        </w:rPr>
        <w:t xml:space="preserve">"Disasters are expected to become more complex, more unpredictable, and more difficult to manage... with far-reaching consequences." </w:t>
      </w:r>
      <w:r>
        <w:rPr>
          <w:lang w:eastAsia="en-US"/>
        </w:rPr>
        <w:t>(</w:t>
      </w:r>
      <w:r w:rsidRPr="00CD429C">
        <w:rPr>
          <w:lang w:eastAsia="en-US"/>
        </w:rPr>
        <w:t>Royal Commission into Nationa</w:t>
      </w:r>
      <w:r>
        <w:rPr>
          <w:lang w:eastAsia="en-US"/>
        </w:rPr>
        <w:t>l Natural Disaster Arrangements, 2</w:t>
      </w:r>
      <w:r w:rsidRPr="00CD429C">
        <w:rPr>
          <w:lang w:eastAsia="en-US"/>
        </w:rPr>
        <w:t>020)</w:t>
      </w:r>
      <w:r w:rsidR="00337ABB">
        <w:rPr>
          <w:lang w:eastAsia="en-US"/>
        </w:rPr>
        <w:t xml:space="preserve">. </w:t>
      </w:r>
    </w:p>
    <w:p w14:paraId="20D9CB88" w14:textId="77777777" w:rsidR="00337ABB" w:rsidRDefault="00337ABB" w:rsidP="003F40EA">
      <w:pPr>
        <w:rPr>
          <w:lang w:eastAsia="en-US"/>
        </w:rPr>
      </w:pPr>
      <w:r w:rsidRPr="00337ABB">
        <w:rPr>
          <w:lang w:eastAsia="en-US"/>
        </w:rPr>
        <w:t xml:space="preserve">The term 'disaster' is used to describe the range of natural and human-influenced events that put us in potential danger and that require us to respond and do things differently. </w:t>
      </w:r>
    </w:p>
    <w:p w14:paraId="5AA8EDFD" w14:textId="77777777" w:rsidR="00337ABB" w:rsidRDefault="00337ABB" w:rsidP="003F40EA">
      <w:pPr>
        <w:rPr>
          <w:lang w:eastAsia="en-US"/>
        </w:rPr>
      </w:pPr>
      <w:r w:rsidRPr="00337ABB">
        <w:rPr>
          <w:lang w:eastAsia="en-US"/>
        </w:rPr>
        <w:t xml:space="preserve">'Disasters' encompasses climate disasters such as heatwaves, floods, fires and hurricanes, as well as more human-level events such as pandemics and acts of </w:t>
      </w:r>
      <w:proofErr w:type="gramStart"/>
      <w:r w:rsidRPr="00337ABB">
        <w:rPr>
          <w:lang w:eastAsia="en-US"/>
        </w:rPr>
        <w:t>terror​.</w:t>
      </w:r>
      <w:proofErr w:type="gramEnd"/>
      <w:r w:rsidRPr="00337ABB">
        <w:rPr>
          <w:lang w:eastAsia="en-US"/>
        </w:rPr>
        <w:t xml:space="preserve"> </w:t>
      </w:r>
    </w:p>
    <w:p w14:paraId="5F8AFE09" w14:textId="6B669D2E" w:rsidR="00DD7CB2" w:rsidRDefault="00337ABB" w:rsidP="003F40EA">
      <w:pPr>
        <w:rPr>
          <w:lang w:val="en-US" w:eastAsia="en-US"/>
        </w:rPr>
      </w:pPr>
      <w:r w:rsidRPr="00337ABB">
        <w:rPr>
          <w:lang w:eastAsia="en-US"/>
        </w:rPr>
        <w:t>Disaster risk is a function of hazard, exposure, vulnerability and capacity</w:t>
      </w:r>
    </w:p>
    <w:p w14:paraId="225A622F" w14:textId="3CE9EF08" w:rsidR="00CD429C" w:rsidRPr="00DD7CB2" w:rsidRDefault="00337ABB"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r>
        <w:rPr>
          <w:noProof/>
        </w:rPr>
        <w:drawing>
          <wp:inline distT="0" distB="0" distL="0" distR="0" wp14:anchorId="09A5F487" wp14:editId="5E322B55">
            <wp:extent cx="3804295" cy="2469804"/>
            <wp:effectExtent l="0" t="0" r="5715" b="6985"/>
            <wp:docPr id="1" name="Picture 1" descr="Melbourne faces both acute shocks and chronic stresses. &#10;Shocks include heatwaves and flooding.&#10;Stresses include housing unaffordability and mental ill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295" cy="2469804"/>
                    </a:xfrm>
                    <a:prstGeom prst="rect">
                      <a:avLst/>
                    </a:prstGeom>
                  </pic:spPr>
                </pic:pic>
              </a:graphicData>
            </a:graphic>
          </wp:inline>
        </w:drawing>
      </w:r>
    </w:p>
    <w:p w14:paraId="7BFA8164" w14:textId="13718181" w:rsidR="00AA0AE3" w:rsidRPr="00FE4CCE" w:rsidRDefault="00E45346" w:rsidP="004A223F">
      <w:pPr>
        <w:pStyle w:val="Heading2"/>
        <w:spacing w:after="120"/>
      </w:pPr>
      <w:bookmarkStart w:id="5" w:name="_Toc142561408"/>
      <w:r>
        <w:t>2.</w:t>
      </w:r>
      <w:r w:rsidR="00DD7CB2">
        <w:t xml:space="preserve">3. </w:t>
      </w:r>
      <w:r w:rsidR="00337ABB">
        <w:t>Resilience</w:t>
      </w:r>
      <w:bookmarkEnd w:id="5"/>
      <w:r w:rsidR="00337ABB">
        <w:t xml:space="preserve"> </w:t>
      </w:r>
    </w:p>
    <w:p w14:paraId="087194AD" w14:textId="28F755C3" w:rsidR="00DD7CB2" w:rsidRDefault="00337ABB" w:rsidP="003F40EA">
      <w:pPr>
        <w:rPr>
          <w:lang w:eastAsia="en-US"/>
        </w:rPr>
      </w:pPr>
      <w:r w:rsidRPr="00337ABB">
        <w:rPr>
          <w:lang w:eastAsia="en-US"/>
        </w:rPr>
        <w:t>Resilience is the capacity of individuals, communities, institutions, businesses and systems within a city to adapt, survive and thrive, and positively transform as a result.</w:t>
      </w:r>
    </w:p>
    <w:p w14:paraId="33A1E67E" w14:textId="4F045C6E" w:rsidR="00337ABB" w:rsidRDefault="00337ABB" w:rsidP="003F40EA">
      <w:pPr>
        <w:rPr>
          <w:lang w:eastAsia="en-US"/>
        </w:rPr>
      </w:pPr>
      <w:r w:rsidRPr="00337ABB">
        <w:rPr>
          <w:lang w:eastAsia="en-US"/>
        </w:rPr>
        <w:t>Disasters are known to have disproportionate impacts on people facing physical, social, economic and environmental barriers. This includes the elderly, people with a disability, people experiencing homelessness, people living public housing and high-rise buildings, people with pre-existing health conditions When we talk about "resilience", we are talking about the capacity to adapt, survive and thrive, and positively transform in response to these sorts of challenges.</w:t>
      </w:r>
    </w:p>
    <w:p w14:paraId="4C6FF627" w14:textId="05E6708A" w:rsidR="00337ABB" w:rsidRDefault="00337ABB"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eastAsia="en-US"/>
        </w:rPr>
      </w:pPr>
      <w:r>
        <w:rPr>
          <w:noProof/>
        </w:rPr>
        <w:lastRenderedPageBreak/>
        <w:drawing>
          <wp:inline distT="0" distB="0" distL="0" distR="0" wp14:anchorId="0F2E3479" wp14:editId="59764F63">
            <wp:extent cx="2784916" cy="2480205"/>
            <wp:effectExtent l="0" t="0" r="0" b="0"/>
            <wp:docPr id="2" name="Picture 2" descr="The disaster risk management cycle includes prevention and mitigation, preparedness, as well as our response to disasters and the recovery and rehabilitation from a dis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3636" cy="2496877"/>
                    </a:xfrm>
                    <a:prstGeom prst="rect">
                      <a:avLst/>
                    </a:prstGeom>
                  </pic:spPr>
                </pic:pic>
              </a:graphicData>
            </a:graphic>
          </wp:inline>
        </w:drawing>
      </w:r>
    </w:p>
    <w:p w14:paraId="3E46D656" w14:textId="264B744A" w:rsidR="00337ABB" w:rsidRDefault="00337ABB" w:rsidP="003F40EA">
      <w:pPr>
        <w:rPr>
          <w:lang w:eastAsia="en-US"/>
        </w:rPr>
      </w:pPr>
      <w:r w:rsidRPr="00337ABB">
        <w:rPr>
          <w:lang w:eastAsia="en-US"/>
        </w:rPr>
        <w:t>Resilient and prepared communities are more likely to withstand the negative impacts of natural disasters. Likewise, strong social capital correlates to a more effective recovery.</w:t>
      </w:r>
    </w:p>
    <w:p w14:paraId="00FE539E" w14:textId="77777777" w:rsidR="00337ABB" w:rsidRPr="00DD7CB2" w:rsidRDefault="00337ABB"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p>
    <w:p w14:paraId="56588119" w14:textId="456B7661" w:rsidR="00FF1CB6" w:rsidRDefault="00E45346" w:rsidP="004A223F">
      <w:pPr>
        <w:pStyle w:val="Heading2"/>
        <w:spacing w:after="120"/>
      </w:pPr>
      <w:bookmarkStart w:id="6" w:name="_Toc142561409"/>
      <w:r>
        <w:t>2.</w:t>
      </w:r>
      <w:r w:rsidR="00DD7CB2">
        <w:t xml:space="preserve">4. </w:t>
      </w:r>
      <w:r w:rsidR="005F5CB7">
        <w:t>A focus on community resilience</w:t>
      </w:r>
      <w:bookmarkEnd w:id="6"/>
    </w:p>
    <w:p w14:paraId="34F2FBF0" w14:textId="283DAFCB" w:rsidR="00DD7CB2" w:rsidRDefault="005F5CB7" w:rsidP="003F40EA">
      <w:pPr>
        <w:rPr>
          <w:shd w:val="clear" w:color="auto" w:fill="FFFFFF"/>
        </w:rPr>
      </w:pPr>
      <w:r w:rsidRPr="005F5CB7">
        <w:rPr>
          <w:shd w:val="clear" w:color="auto" w:fill="FFFFFF"/>
        </w:rPr>
        <w:t xml:space="preserve">All the research indicates that communities who are connected are more resilient because people are more likely to look out for the people around them. Our emergency services will not always have the capacity to help everyone during a disaster, and preparing for disasters cannot be the sole domain of government agencies if we are to become truly resilient. The emphasis on building capability within the community to adapt, survive and thrive in response to shocks and stresses, is critical in </w:t>
      </w:r>
      <w:r>
        <w:rPr>
          <w:shd w:val="clear" w:color="auto" w:fill="FFFFFF"/>
        </w:rPr>
        <w:t>developing community resilience</w:t>
      </w:r>
      <w:r w:rsidRPr="005F5CB7">
        <w:rPr>
          <w:shd w:val="clear" w:color="auto" w:fill="FFFFFF"/>
        </w:rPr>
        <w:t>.</w:t>
      </w:r>
    </w:p>
    <w:p w14:paraId="618DBD29" w14:textId="3218FE5C" w:rsidR="005F5CB7" w:rsidRPr="00DD7CB2" w:rsidRDefault="005F5CB7" w:rsidP="003F40EA">
      <w:pPr>
        <w:rPr>
          <w:shd w:val="clear" w:color="auto" w:fill="FFFFFF"/>
        </w:rPr>
      </w:pPr>
      <w:r w:rsidRPr="005F5CB7">
        <w:rPr>
          <w:shd w:val="clear" w:color="auto" w:fill="FFFFFF"/>
        </w:rPr>
        <w:t>The Community Resilience Assessment is an approach is about looking at the unique experiences, needs and vulnerabilities of the people living in each of our neighbourhoods so we can determine where and how City of Melbourne and its partners can best support.</w:t>
      </w:r>
    </w:p>
    <w:p w14:paraId="1860EE52" w14:textId="49E4935F" w:rsidR="006139BA" w:rsidRPr="00E61F9E" w:rsidRDefault="00E45346" w:rsidP="004A223F">
      <w:pPr>
        <w:pStyle w:val="Heading2"/>
        <w:spacing w:after="120"/>
      </w:pPr>
      <w:bookmarkStart w:id="7" w:name="_Toc142561410"/>
      <w:r>
        <w:t>2.</w:t>
      </w:r>
      <w:r w:rsidR="00DD7CB2">
        <w:t xml:space="preserve">5. </w:t>
      </w:r>
      <w:r w:rsidR="005B7653">
        <w:t>Kensington</w:t>
      </w:r>
      <w:bookmarkEnd w:id="7"/>
    </w:p>
    <w:p w14:paraId="280F5D42" w14:textId="77777777" w:rsidR="005B7653" w:rsidRDefault="005B7653" w:rsidP="005B7653">
      <w:r w:rsidRPr="005B7653">
        <w:t>Kensington is a unique inner suburb of Melbourne approximately 4 km north west of the central city. The neighbourhood features both the Maribyrnong River and Moonee Ponds Creek.</w:t>
      </w:r>
      <w:r>
        <w:t xml:space="preserve"> </w:t>
      </w:r>
      <w:r w:rsidRPr="005B7653">
        <w:t>Kensington has a distinct heritage character, an active local community and village-like shopping hub around Kensington Station. Housing ranges from small heritage cottages, public housing, and new townhouses in Kensington Banks. There are some industrial and commercial uses in the south east.</w:t>
      </w:r>
      <w:r>
        <w:t xml:space="preserve"> </w:t>
      </w:r>
      <w:r w:rsidRPr="005B7653">
        <w:t xml:space="preserve">Kensington includes part of the Macaulay renewal precinct </w:t>
      </w:r>
      <w:r>
        <w:t>a</w:t>
      </w:r>
      <w:r w:rsidRPr="005B7653">
        <w:t>rea which is</w:t>
      </w:r>
      <w:r>
        <w:t xml:space="preserve"> undergoing significant change.</w:t>
      </w:r>
    </w:p>
    <w:p w14:paraId="773D6E2A" w14:textId="5C32E887" w:rsidR="00170408" w:rsidRDefault="00E45346" w:rsidP="005B7653">
      <w:pPr>
        <w:pStyle w:val="Heading1"/>
      </w:pPr>
      <w:bookmarkStart w:id="8" w:name="_Toc142561411"/>
      <w:r>
        <w:t>3</w:t>
      </w:r>
      <w:r w:rsidR="00062596">
        <w:t xml:space="preserve">. </w:t>
      </w:r>
      <w:r w:rsidR="005F5CB7">
        <w:t>Community Resilience Assessments</w:t>
      </w:r>
      <w:bookmarkEnd w:id="8"/>
      <w:r w:rsidR="005F5CB7">
        <w:t xml:space="preserve"> </w:t>
      </w:r>
    </w:p>
    <w:p w14:paraId="3626447D" w14:textId="17C877AF" w:rsidR="00170408" w:rsidRPr="00421989" w:rsidRDefault="003C4DA7" w:rsidP="00421989">
      <w:pPr>
        <w:pStyle w:val="Heading2"/>
        <w:spacing w:after="120"/>
      </w:pPr>
      <w:bookmarkStart w:id="9" w:name="_Toc142561412"/>
      <w:r>
        <w:t xml:space="preserve">3.1 </w:t>
      </w:r>
      <w:r w:rsidR="005F5CB7">
        <w:t>Purpose and objectives</w:t>
      </w:r>
      <w:bookmarkEnd w:id="9"/>
      <w:r w:rsidR="005F5CB7">
        <w:t xml:space="preserve"> </w:t>
      </w:r>
    </w:p>
    <w:p w14:paraId="3FF512AE" w14:textId="31BB89C1" w:rsidR="005F5CB7" w:rsidRDefault="005F5CB7" w:rsidP="003F40EA">
      <w:pPr>
        <w:rPr>
          <w:lang w:eastAsia="en-US"/>
        </w:rPr>
      </w:pPr>
      <w:r w:rsidRPr="005F5CB7">
        <w:rPr>
          <w:b/>
          <w:lang w:eastAsia="en-US"/>
        </w:rPr>
        <w:t>Purpose.</w:t>
      </w:r>
      <w:r>
        <w:rPr>
          <w:lang w:eastAsia="en-US"/>
        </w:rPr>
        <w:t xml:space="preserve"> To u</w:t>
      </w:r>
      <w:r w:rsidRPr="005F5CB7">
        <w:rPr>
          <w:lang w:eastAsia="en-US"/>
        </w:rPr>
        <w:t>nderstand where and how the City of Melbourne and its partners can best support or enable community</w:t>
      </w:r>
      <w:r>
        <w:rPr>
          <w:lang w:eastAsia="en-US"/>
        </w:rPr>
        <w:t xml:space="preserve"> disaster resilience in Carlton. </w:t>
      </w:r>
    </w:p>
    <w:p w14:paraId="34D23547" w14:textId="77777777" w:rsidR="005F5CB7" w:rsidRDefault="005F5CB7" w:rsidP="003F40EA">
      <w:pPr>
        <w:rPr>
          <w:lang w:eastAsia="en-US"/>
        </w:rPr>
      </w:pPr>
      <w:r w:rsidRPr="005F5CB7">
        <w:rPr>
          <w:b/>
          <w:lang w:eastAsia="en-US"/>
        </w:rPr>
        <w:t>Outcomes.</w:t>
      </w:r>
      <w:r>
        <w:rPr>
          <w:lang w:eastAsia="en-US"/>
        </w:rPr>
        <w:t xml:space="preserve"> This work seeks to:</w:t>
      </w:r>
    </w:p>
    <w:p w14:paraId="1CD2F8AD" w14:textId="77777777" w:rsidR="005F5CB7" w:rsidRDefault="005F5CB7" w:rsidP="00FC76C1">
      <w:pPr>
        <w:pStyle w:val="ListParagraph"/>
        <w:numPr>
          <w:ilvl w:val="0"/>
          <w:numId w:val="3"/>
        </w:numPr>
        <w:rPr>
          <w:lang w:eastAsia="en-US"/>
        </w:rPr>
      </w:pPr>
      <w:r w:rsidRPr="005F5CB7">
        <w:rPr>
          <w:lang w:eastAsia="en-US"/>
        </w:rPr>
        <w:lastRenderedPageBreak/>
        <w:t>Explore and validate community needs, experiences and challenges around managing dis</w:t>
      </w:r>
      <w:r>
        <w:rPr>
          <w:lang w:eastAsia="en-US"/>
        </w:rPr>
        <w:t>asters for residents in Carlton</w:t>
      </w:r>
    </w:p>
    <w:p w14:paraId="2DA352F8" w14:textId="77777777" w:rsidR="005F5CB7" w:rsidRDefault="005F5CB7" w:rsidP="00FC76C1">
      <w:pPr>
        <w:pStyle w:val="ListParagraph"/>
        <w:numPr>
          <w:ilvl w:val="0"/>
          <w:numId w:val="3"/>
        </w:numPr>
        <w:rPr>
          <w:lang w:eastAsia="en-US"/>
        </w:rPr>
      </w:pPr>
      <w:r w:rsidRPr="005F5CB7">
        <w:rPr>
          <w:lang w:eastAsia="en-US"/>
        </w:rPr>
        <w:t>Seek ideas from the community about how we might s</w:t>
      </w:r>
      <w:r>
        <w:rPr>
          <w:lang w:eastAsia="en-US"/>
        </w:rPr>
        <w:t>olve some existing challenges</w:t>
      </w:r>
    </w:p>
    <w:p w14:paraId="02A077B3" w14:textId="174D3E2F" w:rsidR="005F5CB7" w:rsidRDefault="005F5CB7" w:rsidP="00FC76C1">
      <w:pPr>
        <w:pStyle w:val="ListParagraph"/>
        <w:numPr>
          <w:ilvl w:val="0"/>
          <w:numId w:val="3"/>
        </w:numPr>
        <w:rPr>
          <w:lang w:eastAsia="en-US"/>
        </w:rPr>
      </w:pPr>
      <w:r w:rsidRPr="005F5CB7">
        <w:rPr>
          <w:lang w:eastAsia="en-US"/>
        </w:rPr>
        <w:t>Identify priorities relevant to individuals, the community and service providers</w:t>
      </w:r>
      <w:r>
        <w:rPr>
          <w:lang w:eastAsia="en-US"/>
        </w:rPr>
        <w:t>.</w:t>
      </w:r>
    </w:p>
    <w:p w14:paraId="09574CF2" w14:textId="1DA244F7" w:rsidR="003F40EA" w:rsidRDefault="003F40EA" w:rsidP="003F40EA">
      <w:pPr>
        <w:rPr>
          <w:rFonts w:eastAsiaTheme="minorHAnsi" w:cs="Arial"/>
          <w:sz w:val="20"/>
          <w:szCs w:val="16"/>
          <w:lang w:eastAsia="en-US"/>
        </w:rPr>
      </w:pPr>
      <w:r>
        <w:rPr>
          <w:noProof/>
        </w:rPr>
        <w:drawing>
          <wp:inline distT="0" distB="0" distL="0" distR="0" wp14:anchorId="3F591C00" wp14:editId="74D889EF">
            <wp:extent cx="2724076" cy="2843162"/>
            <wp:effectExtent l="0" t="0" r="635" b="0"/>
            <wp:docPr id="4" name="Picture 4" descr="The community resilience assessment pathway includes a range of activities across two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076" cy="2843162"/>
                    </a:xfrm>
                    <a:prstGeom prst="rect">
                      <a:avLst/>
                    </a:prstGeom>
                  </pic:spPr>
                </pic:pic>
              </a:graphicData>
            </a:graphic>
          </wp:inline>
        </w:drawing>
      </w:r>
    </w:p>
    <w:p w14:paraId="753C8594" w14:textId="004E178C" w:rsidR="003F40EA" w:rsidRDefault="003F40EA" w:rsidP="003F40EA">
      <w:pPr>
        <w:rPr>
          <w:lang w:eastAsia="en-US"/>
        </w:rPr>
      </w:pPr>
      <w:r w:rsidRPr="003F40EA">
        <w:rPr>
          <w:b/>
          <w:lang w:eastAsia="en-US"/>
        </w:rPr>
        <w:t>Workshops.</w:t>
      </w:r>
      <w:r>
        <w:rPr>
          <w:lang w:eastAsia="en-US"/>
        </w:rPr>
        <w:t xml:space="preserve"> </w:t>
      </w:r>
      <w:r w:rsidR="00B4554B">
        <w:t>The City Resilience &amp; Sustainable Futures team ran two face to face workshops with the Kensington community on March 28 and April 4, 2023. The first workshop was designed to assess community disaster resilience literacy, awareness and challenges at the neighbourhood level. The second workshop was focused on generating ideas on how the City can build on existing strengths to support disaster resilience.</w:t>
      </w:r>
    </w:p>
    <w:p w14:paraId="6CADB9BE" w14:textId="499DF58E" w:rsidR="008D4B7F" w:rsidRDefault="003F40EA" w:rsidP="003F40EA">
      <w:pPr>
        <w:rPr>
          <w:lang w:eastAsia="en-US"/>
        </w:rPr>
      </w:pPr>
      <w:r w:rsidRPr="003F40EA">
        <w:rPr>
          <w:b/>
          <w:lang w:eastAsia="en-US"/>
        </w:rPr>
        <w:t>Participants.</w:t>
      </w:r>
      <w:r>
        <w:rPr>
          <w:lang w:eastAsia="en-US"/>
        </w:rPr>
        <w:t xml:space="preserve"> </w:t>
      </w:r>
      <w:r w:rsidR="00B4554B">
        <w:t>Fifteen Kensington residents attended both community workshops. Many participants have lived in Kensington for many decades, are actively involved in a range of volunteering activities and some were new residents, both owning and renting in the area.</w:t>
      </w:r>
    </w:p>
    <w:p w14:paraId="698C4E9C" w14:textId="4789665D" w:rsidR="00AE1806" w:rsidRPr="00421989" w:rsidRDefault="003F40EA" w:rsidP="00421989">
      <w:pPr>
        <w:pStyle w:val="Heading2"/>
        <w:spacing w:after="120"/>
      </w:pPr>
      <w:bookmarkStart w:id="10" w:name="_Toc142561413"/>
      <w:r>
        <w:t>3.2</w:t>
      </w:r>
      <w:r w:rsidR="000B4F1B">
        <w:t xml:space="preserve"> </w:t>
      </w:r>
      <w:r>
        <w:t>What we heard</w:t>
      </w:r>
      <w:bookmarkEnd w:id="10"/>
    </w:p>
    <w:p w14:paraId="5B27F83D" w14:textId="77777777" w:rsidR="003F40EA" w:rsidRDefault="003F40EA" w:rsidP="003F40EA">
      <w:pPr>
        <w:pStyle w:val="Heading3"/>
      </w:pPr>
      <w:bookmarkStart w:id="11" w:name="_Toc142561414"/>
      <w:r>
        <w:t>Resilience</w:t>
      </w:r>
      <w:bookmarkEnd w:id="11"/>
    </w:p>
    <w:p w14:paraId="40DB0AF4" w14:textId="459EFC03" w:rsidR="00AE1806" w:rsidRDefault="003F40EA" w:rsidP="003F40EA">
      <w:r>
        <w:t>We facilitated an activity where workshop attendees bought to mind a time when they felt resilient. These were some of the words used to describe resilience by the Carlton workshop participants.</w:t>
      </w:r>
    </w:p>
    <w:p w14:paraId="36CE908F" w14:textId="71AC46DD" w:rsidR="00AE1806" w:rsidRPr="00B4554B" w:rsidRDefault="00B4554B" w:rsidP="00B4554B">
      <w:r>
        <w:rPr>
          <w:noProof/>
        </w:rPr>
        <w:lastRenderedPageBreak/>
        <w:drawing>
          <wp:inline distT="0" distB="0" distL="0" distR="0" wp14:anchorId="368510CF" wp14:editId="64A73084">
            <wp:extent cx="3574473" cy="4230546"/>
            <wp:effectExtent l="0" t="0" r="6985" b="0"/>
            <wp:docPr id="9" name="Picture 9" descr="These were some of the words used to describe resilience by the Kensington workshop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4360" cy="4254083"/>
                    </a:xfrm>
                    <a:prstGeom prst="rect">
                      <a:avLst/>
                    </a:prstGeom>
                  </pic:spPr>
                </pic:pic>
              </a:graphicData>
            </a:graphic>
          </wp:inline>
        </w:drawing>
      </w:r>
    </w:p>
    <w:p w14:paraId="265CE201" w14:textId="633A5A62" w:rsidR="003F40EA" w:rsidRDefault="00B4554B" w:rsidP="003F40EA">
      <w:pPr>
        <w:pStyle w:val="Heading3"/>
      </w:pPr>
      <w:bookmarkStart w:id="12" w:name="_Toc142561415"/>
      <w:r>
        <w:t xml:space="preserve">Kensington </w:t>
      </w:r>
      <w:r w:rsidR="003F40EA">
        <w:t>community values</w:t>
      </w:r>
      <w:bookmarkEnd w:id="12"/>
    </w:p>
    <w:p w14:paraId="7D3B7EE9" w14:textId="62D1F794" w:rsidR="003F40EA" w:rsidRDefault="003F40EA" w:rsidP="00F273C3">
      <w:pPr>
        <w:spacing w:line="288" w:lineRule="auto"/>
        <w:rPr>
          <w:rFonts w:eastAsia="Arial" w:cs="Arial"/>
          <w:sz w:val="20"/>
          <w:szCs w:val="20"/>
        </w:rPr>
      </w:pPr>
      <w:r w:rsidRPr="003F40EA">
        <w:t xml:space="preserve">We asked workshop participants what was important for them and what they valued most in </w:t>
      </w:r>
      <w:r w:rsidR="00B4554B">
        <w:t>Kensingt</w:t>
      </w:r>
      <w:r w:rsidRPr="003F40EA">
        <w:t xml:space="preserve">on. The four trends emerged from the extensive conversations. </w:t>
      </w:r>
    </w:p>
    <w:p w14:paraId="46CC04D1" w14:textId="74D3B370" w:rsidR="00B4554B" w:rsidRDefault="00B4554B" w:rsidP="00FC76C1">
      <w:pPr>
        <w:pStyle w:val="ListParagraph"/>
        <w:numPr>
          <w:ilvl w:val="0"/>
          <w:numId w:val="8"/>
        </w:numPr>
        <w:spacing w:line="288" w:lineRule="auto"/>
      </w:pPr>
      <w:r>
        <w:t>Sense of community “People helping People”</w:t>
      </w:r>
    </w:p>
    <w:p w14:paraId="7897CEB0" w14:textId="1EA73D64" w:rsidR="00B4554B" w:rsidRDefault="00B4554B" w:rsidP="00FC76C1">
      <w:pPr>
        <w:pStyle w:val="ListParagraph"/>
        <w:numPr>
          <w:ilvl w:val="0"/>
          <w:numId w:val="8"/>
        </w:numPr>
        <w:spacing w:line="288" w:lineRule="auto"/>
      </w:pPr>
      <w:r>
        <w:t>Sense of place/ space with green and open spaces</w:t>
      </w:r>
    </w:p>
    <w:p w14:paraId="10EAE073" w14:textId="02215D0C" w:rsidR="00B4554B" w:rsidRDefault="00B4554B" w:rsidP="00FC76C1">
      <w:pPr>
        <w:pStyle w:val="ListParagraph"/>
        <w:numPr>
          <w:ilvl w:val="0"/>
          <w:numId w:val="8"/>
        </w:numPr>
        <w:spacing w:line="288" w:lineRule="auto"/>
      </w:pPr>
      <w:r>
        <w:t>The ‘village feel’ and its services</w:t>
      </w:r>
    </w:p>
    <w:p w14:paraId="64DCFC9F" w14:textId="4583193A" w:rsidR="00B4554B" w:rsidRDefault="00B4554B" w:rsidP="00FC76C1">
      <w:pPr>
        <w:pStyle w:val="ListParagraph"/>
        <w:numPr>
          <w:ilvl w:val="0"/>
          <w:numId w:val="8"/>
        </w:numPr>
        <w:spacing w:line="288" w:lineRule="auto"/>
      </w:pPr>
      <w:r>
        <w:t>Quality of Life for all</w:t>
      </w:r>
    </w:p>
    <w:p w14:paraId="3B6170DB" w14:textId="3E873A86" w:rsidR="00005F16" w:rsidRDefault="00005F16" w:rsidP="00F273C3">
      <w:pPr>
        <w:spacing w:line="288" w:lineRule="auto"/>
        <w:rPr>
          <w:rFonts w:eastAsia="Arial" w:cs="Arial"/>
          <w:sz w:val="20"/>
          <w:szCs w:val="20"/>
        </w:rPr>
      </w:pPr>
      <w:r w:rsidRPr="003F40EA">
        <w:t xml:space="preserve">Complete raw data available </w:t>
      </w:r>
      <w:r>
        <w:t>in the Appendices</w:t>
      </w:r>
      <w:r w:rsidRPr="003F40EA">
        <w:t>.</w:t>
      </w:r>
      <w:r w:rsidRPr="003F40EA">
        <w:rPr>
          <w:rFonts w:eastAsia="Arial" w:cs="Arial"/>
          <w:sz w:val="20"/>
          <w:szCs w:val="20"/>
        </w:rPr>
        <w:t xml:space="preserve">  ​</w:t>
      </w:r>
    </w:p>
    <w:p w14:paraId="3CA5599C" w14:textId="3F213475" w:rsidR="00AE1806" w:rsidRPr="00421989" w:rsidRDefault="000B4F1B" w:rsidP="00421989">
      <w:pPr>
        <w:pStyle w:val="Heading2"/>
        <w:spacing w:after="120"/>
      </w:pPr>
      <w:bookmarkStart w:id="13" w:name="_Toc142561416"/>
      <w:r>
        <w:t xml:space="preserve">3.4 </w:t>
      </w:r>
      <w:r w:rsidR="003F40EA">
        <w:t>Emerging community themes and ideas</w:t>
      </w:r>
      <w:bookmarkEnd w:id="13"/>
    </w:p>
    <w:p w14:paraId="6D6AA922" w14:textId="101CC041" w:rsidR="00005F16" w:rsidRDefault="00005F16" w:rsidP="00005F16">
      <w:pPr>
        <w:rPr>
          <w:lang w:eastAsia="en-US"/>
        </w:rPr>
      </w:pPr>
      <w:r w:rsidRPr="00005F16">
        <w:rPr>
          <w:lang w:eastAsia="en-US"/>
        </w:rPr>
        <w:t xml:space="preserve">During the first workshop, we asked participants to identify some of the social and physical vulnerabilities in </w:t>
      </w:r>
      <w:r w:rsidR="00717C7A">
        <w:rPr>
          <w:lang w:eastAsia="en-US"/>
        </w:rPr>
        <w:t>Kensington</w:t>
      </w:r>
      <w:r w:rsidRPr="00005F16">
        <w:rPr>
          <w:lang w:eastAsia="en-US"/>
        </w:rPr>
        <w:t xml:space="preserve"> that may impact on the community’s ability to deal with a disaster. From the workshop activities, f</w:t>
      </w:r>
      <w:r>
        <w:rPr>
          <w:lang w:eastAsia="en-US"/>
        </w:rPr>
        <w:t>our key themes emerged:</w:t>
      </w:r>
    </w:p>
    <w:p w14:paraId="2BAAD98F" w14:textId="6016213E" w:rsidR="00005F16" w:rsidRDefault="00717C7A" w:rsidP="00FC76C1">
      <w:pPr>
        <w:pStyle w:val="ListParagraph"/>
        <w:numPr>
          <w:ilvl w:val="0"/>
          <w:numId w:val="5"/>
        </w:numPr>
        <w:rPr>
          <w:lang w:eastAsia="en-US"/>
        </w:rPr>
      </w:pPr>
      <w:r>
        <w:rPr>
          <w:lang w:eastAsia="en-US"/>
        </w:rPr>
        <w:t>Changing urban fabric</w:t>
      </w:r>
    </w:p>
    <w:p w14:paraId="32FA905D" w14:textId="0C9E8BD3" w:rsidR="00005F16" w:rsidRDefault="00717C7A" w:rsidP="00FC76C1">
      <w:pPr>
        <w:pStyle w:val="ListParagraph"/>
        <w:numPr>
          <w:ilvl w:val="0"/>
          <w:numId w:val="4"/>
        </w:numPr>
        <w:rPr>
          <w:lang w:eastAsia="en-US"/>
        </w:rPr>
      </w:pPr>
      <w:r>
        <w:rPr>
          <w:lang w:eastAsia="en-US"/>
        </w:rPr>
        <w:t>Accessibility</w:t>
      </w:r>
    </w:p>
    <w:p w14:paraId="0F2296CA" w14:textId="77777777" w:rsidR="00717C7A" w:rsidRDefault="00717C7A" w:rsidP="00FC76C1">
      <w:pPr>
        <w:pStyle w:val="ListParagraph"/>
        <w:numPr>
          <w:ilvl w:val="0"/>
          <w:numId w:val="4"/>
        </w:numPr>
        <w:rPr>
          <w:lang w:eastAsia="en-US"/>
        </w:rPr>
      </w:pPr>
      <w:r>
        <w:rPr>
          <w:lang w:eastAsia="en-US"/>
        </w:rPr>
        <w:t>Information</w:t>
      </w:r>
    </w:p>
    <w:p w14:paraId="32C9B22F" w14:textId="3B06CE3C" w:rsidR="00005F16" w:rsidRDefault="00005F16" w:rsidP="00FC76C1">
      <w:pPr>
        <w:pStyle w:val="ListParagraph"/>
        <w:numPr>
          <w:ilvl w:val="0"/>
          <w:numId w:val="4"/>
        </w:numPr>
        <w:rPr>
          <w:lang w:eastAsia="en-US"/>
        </w:rPr>
      </w:pPr>
      <w:r>
        <w:rPr>
          <w:lang w:eastAsia="en-US"/>
        </w:rPr>
        <w:t>Community connection</w:t>
      </w:r>
    </w:p>
    <w:p w14:paraId="53738FA1" w14:textId="2D986B57" w:rsidR="00005F16" w:rsidRDefault="00717C7A" w:rsidP="00005F16">
      <w:pPr>
        <w:rPr>
          <w:rFonts w:eastAsia="Arial" w:cs="Arial"/>
          <w:sz w:val="20"/>
          <w:szCs w:val="20"/>
        </w:rPr>
      </w:pPr>
      <w:r>
        <w:t>These themes were tested and agreed in the second workshop, with conversations in favour of including 'story telling' within the information theme. The themes were used to identify ideas to help build resilience in the community.</w:t>
      </w:r>
      <w:r>
        <w:t xml:space="preserve"> </w:t>
      </w:r>
      <w:r w:rsidR="00005F16" w:rsidRPr="003F40EA">
        <w:t xml:space="preserve">Complete raw data available </w:t>
      </w:r>
      <w:r w:rsidR="00005F16">
        <w:t>in the Appendices</w:t>
      </w:r>
      <w:r w:rsidR="00005F16" w:rsidRPr="003F40EA">
        <w:t>.</w:t>
      </w:r>
      <w:r w:rsidR="00005F16" w:rsidRPr="003F40EA">
        <w:rPr>
          <w:rFonts w:eastAsia="Arial" w:cs="Arial"/>
          <w:sz w:val="20"/>
          <w:szCs w:val="20"/>
        </w:rPr>
        <w:t xml:space="preserve">  ​</w:t>
      </w:r>
    </w:p>
    <w:p w14:paraId="3E0D0B14" w14:textId="77777777" w:rsidR="00717C7A" w:rsidRDefault="00717C7A" w:rsidP="00717C7A">
      <w:pPr>
        <w:pStyle w:val="Heading3"/>
      </w:pPr>
    </w:p>
    <w:p w14:paraId="4584871A" w14:textId="04DD6F8C" w:rsidR="00717C7A" w:rsidRPr="00717C7A" w:rsidRDefault="00717C7A" w:rsidP="00717C7A">
      <w:pPr>
        <w:pStyle w:val="Heading3"/>
      </w:pPr>
      <w:bookmarkStart w:id="14" w:name="_Toc142561417"/>
      <w:r>
        <w:lastRenderedPageBreak/>
        <w:t>Changing urban fabric</w:t>
      </w:r>
      <w:bookmarkEnd w:id="14"/>
    </w:p>
    <w:p w14:paraId="0FDC1230" w14:textId="77777777" w:rsidR="00717C7A" w:rsidRDefault="00717C7A" w:rsidP="00005F16">
      <w:r>
        <w:t>The built environment in Kensington is changing with an increase in housing density and construction projects, resulting traffic congestion and potential health and safety risks. Participants pointe</w:t>
      </w:r>
      <w:r>
        <w:t>d out that people living in low-</w:t>
      </w:r>
      <w:r>
        <w:t>quality built homes are and will be the most aff</w:t>
      </w:r>
      <w:r>
        <w:t xml:space="preserve">ected by the changing climate. </w:t>
      </w:r>
    </w:p>
    <w:p w14:paraId="2EAF1463" w14:textId="77777777" w:rsidR="00717C7A" w:rsidRDefault="00717C7A" w:rsidP="00717C7A">
      <w:r>
        <w:t xml:space="preserve">We asked: How might we improve community resilience to disasters taking into account the changes occurring to the urban fabric and community demographics? </w:t>
      </w:r>
    </w:p>
    <w:p w14:paraId="102F7162" w14:textId="1249A797" w:rsidR="00717C7A" w:rsidRPr="00717C7A" w:rsidRDefault="00717C7A" w:rsidP="00717C7A">
      <w:r w:rsidRPr="00005F16">
        <w:rPr>
          <w:b/>
        </w:rPr>
        <w:t xml:space="preserve">Your ideas </w:t>
      </w:r>
      <w:r>
        <w:rPr>
          <w:b/>
        </w:rPr>
        <w:t>regarding the changing urban fabric</w:t>
      </w:r>
    </w:p>
    <w:p w14:paraId="4C0CCE55" w14:textId="77777777" w:rsidR="00717C7A" w:rsidRDefault="00717C7A" w:rsidP="00005F16">
      <w:r>
        <w:t>Regarding the changing urban fabric, workshop participants highlighted that they wou</w:t>
      </w:r>
      <w:r>
        <w:t>ld be in favour of there being:</w:t>
      </w:r>
    </w:p>
    <w:p w14:paraId="08C4C687" w14:textId="77777777" w:rsidR="00717C7A" w:rsidRDefault="00717C7A" w:rsidP="00FC76C1">
      <w:pPr>
        <w:pStyle w:val="ListParagraph"/>
        <w:numPr>
          <w:ilvl w:val="0"/>
          <w:numId w:val="9"/>
        </w:numPr>
      </w:pPr>
      <w:r>
        <w:t>A community hub in for Kensington with council presence and information on disaste</w:t>
      </w:r>
      <w:r>
        <w:t>r resilience and climate change</w:t>
      </w:r>
    </w:p>
    <w:p w14:paraId="3D865A2E" w14:textId="77777777" w:rsidR="00717C7A" w:rsidRDefault="00717C7A" w:rsidP="00FC76C1">
      <w:pPr>
        <w:pStyle w:val="ListParagraph"/>
        <w:numPr>
          <w:ilvl w:val="0"/>
          <w:numId w:val="9"/>
        </w:numPr>
      </w:pPr>
      <w:r>
        <w:t>Better utilisation of the Kensington Town Hall which could serve as an information hub and con</w:t>
      </w:r>
      <w:r>
        <w:t>nection point for the community</w:t>
      </w:r>
    </w:p>
    <w:p w14:paraId="13DCE1D7" w14:textId="1AD78432" w:rsidR="00717C7A" w:rsidRDefault="00717C7A" w:rsidP="00FC76C1">
      <w:pPr>
        <w:pStyle w:val="ListParagraph"/>
        <w:numPr>
          <w:ilvl w:val="0"/>
          <w:numId w:val="9"/>
        </w:numPr>
      </w:pPr>
      <w:r>
        <w:t>A way to better connect new people moving into Kensington with relevant information and community members (i.e. Neighbourhood Portal, House</w:t>
      </w:r>
      <w:r>
        <w:t>, Good Karma Network and more)</w:t>
      </w:r>
    </w:p>
    <w:p w14:paraId="5582CDC6" w14:textId="77777777" w:rsidR="00717C7A" w:rsidRDefault="00717C7A" w:rsidP="00FC76C1">
      <w:pPr>
        <w:pStyle w:val="ListParagraph"/>
        <w:numPr>
          <w:ilvl w:val="0"/>
          <w:numId w:val="9"/>
        </w:numPr>
      </w:pPr>
      <w:r>
        <w:t>Sharing stories of Kensington for new community members to connect with local history to help foster a sense of plac</w:t>
      </w:r>
      <w:r>
        <w:t>e, identity and future together</w:t>
      </w:r>
    </w:p>
    <w:p w14:paraId="70D1AC4B" w14:textId="77777777" w:rsidR="00717C7A" w:rsidRDefault="00717C7A" w:rsidP="00FC76C1">
      <w:pPr>
        <w:pStyle w:val="ListParagraph"/>
        <w:numPr>
          <w:ilvl w:val="0"/>
          <w:numId w:val="9"/>
        </w:numPr>
      </w:pPr>
      <w:r>
        <w:t>Information about physical respon</w:t>
      </w:r>
      <w:r>
        <w:t>se to emergency (SES sand bags)</w:t>
      </w:r>
    </w:p>
    <w:p w14:paraId="4EFF71DD" w14:textId="77777777" w:rsidR="00717C7A" w:rsidRDefault="00717C7A" w:rsidP="00FC76C1">
      <w:pPr>
        <w:pStyle w:val="ListParagraph"/>
        <w:numPr>
          <w:ilvl w:val="0"/>
          <w:numId w:val="9"/>
        </w:numPr>
      </w:pPr>
      <w:r>
        <w:t xml:space="preserve">Social events (BBQs etc.) especially </w:t>
      </w:r>
      <w:r>
        <w:t>for people living in apartments</w:t>
      </w:r>
    </w:p>
    <w:p w14:paraId="657176A4" w14:textId="65BB6690" w:rsidR="00005F16" w:rsidRDefault="00717C7A" w:rsidP="00FC76C1">
      <w:pPr>
        <w:pStyle w:val="ListParagraph"/>
        <w:numPr>
          <w:ilvl w:val="0"/>
          <w:numId w:val="9"/>
        </w:numPr>
      </w:pPr>
      <w:r>
        <w:t>Better planning regarding roads and infrastructure to improve traffic flow and access.</w:t>
      </w:r>
    </w:p>
    <w:p w14:paraId="328DAC22" w14:textId="69C96836" w:rsidR="00005F16" w:rsidRDefault="00717C7A" w:rsidP="00005F16">
      <w:pPr>
        <w:pStyle w:val="Heading3"/>
      </w:pPr>
      <w:bookmarkStart w:id="15" w:name="_Toc142561418"/>
      <w:r>
        <w:t>Information</w:t>
      </w:r>
      <w:bookmarkEnd w:id="15"/>
    </w:p>
    <w:p w14:paraId="154A1681" w14:textId="77777777" w:rsidR="00717C7A" w:rsidRDefault="00717C7A" w:rsidP="00005F16">
      <w:r>
        <w:t>Participants said that Kensington was missing an information centre and clear evacuation routes in the event of an emergency or disaster. Participants said that having a physical space to find information would be crucial for people without a smartphone or if the communication technology was not reliable.</w:t>
      </w:r>
      <w:r>
        <w:t xml:space="preserve"> </w:t>
      </w:r>
    </w:p>
    <w:p w14:paraId="129CF3E8" w14:textId="77777777" w:rsidR="00717C7A" w:rsidRDefault="00005F16" w:rsidP="00005F16">
      <w:r>
        <w:t xml:space="preserve">We asked: ​How might we </w:t>
      </w:r>
      <w:r w:rsidR="00717C7A">
        <w:t xml:space="preserve">best share information so that people feel clear about what to do and where to go in the event of a disaster? </w:t>
      </w:r>
    </w:p>
    <w:p w14:paraId="20F5E50E" w14:textId="18310C4B" w:rsidR="009907BF" w:rsidRPr="009907BF" w:rsidRDefault="00717C7A" w:rsidP="00005F16">
      <w:pPr>
        <w:rPr>
          <w:b/>
        </w:rPr>
      </w:pPr>
      <w:r>
        <w:rPr>
          <w:b/>
        </w:rPr>
        <w:t>Your ideas on how to best share information</w:t>
      </w:r>
    </w:p>
    <w:p w14:paraId="1489ECB7" w14:textId="77777777" w:rsidR="00717C7A" w:rsidRDefault="00717C7A" w:rsidP="00717C7A">
      <w:r>
        <w:t>Regarding information, w</w:t>
      </w:r>
      <w:r>
        <w:t>orkshop participants suggested:</w:t>
      </w:r>
    </w:p>
    <w:p w14:paraId="363ACF6D" w14:textId="77777777" w:rsidR="00717C7A" w:rsidRDefault="00717C7A" w:rsidP="00FC76C1">
      <w:pPr>
        <w:pStyle w:val="ListParagraph"/>
        <w:numPr>
          <w:ilvl w:val="0"/>
          <w:numId w:val="10"/>
        </w:numPr>
      </w:pPr>
      <w:r>
        <w:t>All disaster related communications to be in simple languages reflecting the cultural</w:t>
      </w:r>
      <w:r>
        <w:t xml:space="preserve"> diversity of the Neighbourhood</w:t>
      </w:r>
    </w:p>
    <w:p w14:paraId="2588A356" w14:textId="77777777" w:rsidR="00717C7A" w:rsidRDefault="00717C7A" w:rsidP="00FC76C1">
      <w:pPr>
        <w:pStyle w:val="ListParagraph"/>
        <w:numPr>
          <w:ilvl w:val="0"/>
          <w:numId w:val="10"/>
        </w:numPr>
      </w:pPr>
      <w:r>
        <w:t>Creation of a local information centre/spaces that allows community members to form an ongoing relationship with their neighbou</w:t>
      </w:r>
      <w:r>
        <w:t>rhood, not just for emergencies</w:t>
      </w:r>
    </w:p>
    <w:p w14:paraId="65E69983" w14:textId="77777777" w:rsidR="00717C7A" w:rsidRDefault="00717C7A" w:rsidP="00FC76C1">
      <w:pPr>
        <w:pStyle w:val="ListParagraph"/>
        <w:numPr>
          <w:ilvl w:val="0"/>
          <w:numId w:val="10"/>
        </w:numPr>
      </w:pPr>
      <w:r>
        <w:t>Non-written channels to share information (vi</w:t>
      </w:r>
      <w:r>
        <w:t>sual / art)</w:t>
      </w:r>
    </w:p>
    <w:p w14:paraId="1B686511" w14:textId="77777777" w:rsidR="00717C7A" w:rsidRDefault="00717C7A" w:rsidP="00FC76C1">
      <w:pPr>
        <w:pStyle w:val="ListParagraph"/>
        <w:numPr>
          <w:ilvl w:val="0"/>
          <w:numId w:val="10"/>
        </w:numPr>
      </w:pPr>
      <w:r>
        <w:t>Better ways of branding official information to combat misinformation so the comm</w:t>
      </w:r>
      <w:r>
        <w:t>unity can distinguish the truth</w:t>
      </w:r>
    </w:p>
    <w:p w14:paraId="307B2B5B" w14:textId="5C0F8214" w:rsidR="00717C7A" w:rsidRDefault="00717C7A" w:rsidP="00FC76C1">
      <w:pPr>
        <w:pStyle w:val="ListParagraph"/>
        <w:numPr>
          <w:ilvl w:val="0"/>
          <w:numId w:val="10"/>
        </w:numPr>
      </w:pPr>
      <w:r>
        <w:t>Developing process to send emergency texts to residents with relevant information and action plans.</w:t>
      </w:r>
    </w:p>
    <w:p w14:paraId="21FA9D86" w14:textId="77777777" w:rsidR="000C4379" w:rsidRDefault="000C4379" w:rsidP="00717C7A">
      <w:pPr>
        <w:pStyle w:val="Heading3"/>
      </w:pPr>
    </w:p>
    <w:p w14:paraId="4E4CB981" w14:textId="77777777" w:rsidR="000C4379" w:rsidRDefault="000C4379" w:rsidP="00717C7A">
      <w:pPr>
        <w:pStyle w:val="Heading3"/>
      </w:pPr>
    </w:p>
    <w:p w14:paraId="09FD6093" w14:textId="3F19728F" w:rsidR="00717C7A" w:rsidRDefault="00717C7A" w:rsidP="00717C7A">
      <w:pPr>
        <w:pStyle w:val="Heading3"/>
      </w:pPr>
      <w:bookmarkStart w:id="16" w:name="_Toc142561419"/>
      <w:r>
        <w:lastRenderedPageBreak/>
        <w:t>Accessibility</w:t>
      </w:r>
      <w:bookmarkEnd w:id="16"/>
    </w:p>
    <w:p w14:paraId="37811A06" w14:textId="77777777" w:rsidR="00717C7A" w:rsidRDefault="00717C7A" w:rsidP="00717C7A">
      <w:r>
        <w:t>Participants raised a range of access issues that could be heightened during a disaster and impact the most vulnerable communities. Participants highlighted issues with access to affordable quality housing, services, evacuation routes, deliveries and the digital divide; with special consideration for people with health and mobility needs, and culturally and linguistically diverse people</w:t>
      </w:r>
      <w:r>
        <w:t>.</w:t>
      </w:r>
    </w:p>
    <w:p w14:paraId="26C834F2" w14:textId="1758B0E5" w:rsidR="00717C7A" w:rsidRDefault="00717C7A" w:rsidP="00717C7A">
      <w:r>
        <w:t>We asked: ​</w:t>
      </w:r>
      <w:r w:rsidR="000C4379">
        <w:t>How might we help our most vulnerable/at risk people feel safe navigating disasters and access basic services?</w:t>
      </w:r>
    </w:p>
    <w:p w14:paraId="69A3F311" w14:textId="0032D377" w:rsidR="00717C7A" w:rsidRDefault="00717C7A" w:rsidP="00717C7A">
      <w:r w:rsidRPr="00005F16">
        <w:rPr>
          <w:b/>
        </w:rPr>
        <w:t xml:space="preserve">Your ideas to </w:t>
      </w:r>
      <w:r>
        <w:rPr>
          <w:b/>
        </w:rPr>
        <w:t xml:space="preserve">improve </w:t>
      </w:r>
      <w:r>
        <w:rPr>
          <w:b/>
        </w:rPr>
        <w:t>accessibility</w:t>
      </w:r>
    </w:p>
    <w:p w14:paraId="5C39EDDA" w14:textId="77777777" w:rsidR="00717C7A" w:rsidRDefault="00717C7A" w:rsidP="00717C7A">
      <w:r>
        <w:t>Regarding accessibility, worksh</w:t>
      </w:r>
      <w:r>
        <w:t>op participants suggested that:</w:t>
      </w:r>
    </w:p>
    <w:p w14:paraId="5106EE60" w14:textId="77777777" w:rsidR="00717C7A" w:rsidRDefault="00717C7A" w:rsidP="00FC76C1">
      <w:pPr>
        <w:pStyle w:val="ListParagraph"/>
        <w:numPr>
          <w:ilvl w:val="0"/>
          <w:numId w:val="11"/>
        </w:numPr>
      </w:pPr>
      <w:r>
        <w:t>Community sessions be organised for ‘champions’ to talk a</w:t>
      </w:r>
      <w:r>
        <w:t>bout what to do in an emergency</w:t>
      </w:r>
    </w:p>
    <w:p w14:paraId="1A827A0A" w14:textId="6A2964A5" w:rsidR="00717C7A" w:rsidRDefault="00717C7A" w:rsidP="00FC76C1">
      <w:pPr>
        <w:pStyle w:val="ListParagraph"/>
        <w:numPr>
          <w:ilvl w:val="0"/>
          <w:numId w:val="11"/>
        </w:numPr>
      </w:pPr>
      <w:r>
        <w:t>Central locations like train stations and bus stops in Kensington have a monthly information board with QR code and link to website with trusted i</w:t>
      </w:r>
      <w:r>
        <w:t>nformation about the local area</w:t>
      </w:r>
    </w:p>
    <w:p w14:paraId="3BC68927" w14:textId="77777777" w:rsidR="00717C7A" w:rsidRDefault="00717C7A" w:rsidP="00FC76C1">
      <w:pPr>
        <w:pStyle w:val="ListParagraph"/>
        <w:numPr>
          <w:ilvl w:val="0"/>
          <w:numId w:val="11"/>
        </w:numPr>
      </w:pPr>
      <w:r>
        <w:t>Fridge magnets could be sent to every home with a phone number</w:t>
      </w:r>
      <w:r>
        <w:t xml:space="preserve"> to ring in case of emergencies</w:t>
      </w:r>
    </w:p>
    <w:p w14:paraId="2EC45D17" w14:textId="77777777" w:rsidR="00717C7A" w:rsidRDefault="00717C7A" w:rsidP="00FC76C1">
      <w:pPr>
        <w:pStyle w:val="ListParagraph"/>
        <w:numPr>
          <w:ilvl w:val="0"/>
          <w:numId w:val="11"/>
        </w:numPr>
      </w:pPr>
      <w:r>
        <w:t>Communication should be inclusive, understanding that everyone is vulnerable with some people more at risk than others (materials and sites should be provided in range of languages and in plain English, considering older people</w:t>
      </w:r>
      <w:r>
        <w:t>, CALD, people with disability)</w:t>
      </w:r>
    </w:p>
    <w:p w14:paraId="42C14643" w14:textId="77777777" w:rsidR="00717C7A" w:rsidRDefault="00717C7A" w:rsidP="00FC76C1">
      <w:pPr>
        <w:pStyle w:val="ListParagraph"/>
        <w:numPr>
          <w:ilvl w:val="0"/>
          <w:numId w:val="11"/>
        </w:numPr>
      </w:pPr>
      <w:r>
        <w:t xml:space="preserve">Emergency section be easy </w:t>
      </w:r>
      <w:r>
        <w:t>to find on Neighbourhood Portal</w:t>
      </w:r>
    </w:p>
    <w:p w14:paraId="59FE1ECB" w14:textId="0EBEA4B4" w:rsidR="00717C7A" w:rsidRDefault="00717C7A" w:rsidP="00FC76C1">
      <w:pPr>
        <w:pStyle w:val="ListParagraph"/>
        <w:numPr>
          <w:ilvl w:val="0"/>
          <w:numId w:val="11"/>
        </w:numPr>
      </w:pPr>
      <w:r>
        <w:t>Intergenerational outreach program matching older and younger people to help build skills and connection, esp</w:t>
      </w:r>
      <w:r>
        <w:t>ecially digital literacy skills</w:t>
      </w:r>
      <w:r>
        <w:t>.</w:t>
      </w:r>
    </w:p>
    <w:p w14:paraId="7537CE6C" w14:textId="5E565156" w:rsidR="009907BF" w:rsidRPr="009907BF" w:rsidRDefault="009907BF" w:rsidP="009907BF">
      <w:pPr>
        <w:pStyle w:val="Heading3"/>
      </w:pPr>
      <w:bookmarkStart w:id="17" w:name="_Toc142561420"/>
      <w:r w:rsidRPr="009907BF">
        <w:t>Community connection</w:t>
      </w:r>
      <w:bookmarkEnd w:id="17"/>
    </w:p>
    <w:p w14:paraId="355F24B4" w14:textId="77777777" w:rsidR="000C4379" w:rsidRDefault="000C4379" w:rsidP="009907BF">
      <w:r>
        <w:t>Participants highly value the sense of intergenerational and inclusive community connection. Strong social networks and systems exist to connect and share among the Kensington community. However, disparities also exist in terms of how people feel connected to their community. Isolated members of the population are the most vulnerable to health and disaster risks.</w:t>
      </w:r>
    </w:p>
    <w:p w14:paraId="28E21878" w14:textId="34449754" w:rsidR="009907BF" w:rsidRDefault="009907BF" w:rsidP="009907BF">
      <w:r>
        <w:t>We asked: ​How might we improve community</w:t>
      </w:r>
      <w:r w:rsidR="000C4379">
        <w:t xml:space="preserve"> connection to reduce disaster vulnerability</w:t>
      </w:r>
      <w:r>
        <w:t xml:space="preserve"> and isolation?</w:t>
      </w:r>
    </w:p>
    <w:p w14:paraId="366157AA" w14:textId="45501DFD" w:rsidR="009907BF" w:rsidRDefault="009907BF" w:rsidP="009907BF">
      <w:pPr>
        <w:rPr>
          <w:b/>
        </w:rPr>
      </w:pPr>
      <w:r w:rsidRPr="00005F16">
        <w:rPr>
          <w:b/>
        </w:rPr>
        <w:t xml:space="preserve">Your ideas to </w:t>
      </w:r>
      <w:r>
        <w:rPr>
          <w:b/>
        </w:rPr>
        <w:t>improve community connection</w:t>
      </w:r>
    </w:p>
    <w:p w14:paraId="15A9C4BA" w14:textId="77777777" w:rsidR="000C4379" w:rsidRDefault="000C4379" w:rsidP="009907BF">
      <w:r>
        <w:t xml:space="preserve">Regarding community connection, workshop participants </w:t>
      </w:r>
      <w:r>
        <w:t>proposed the following actions:</w:t>
      </w:r>
    </w:p>
    <w:p w14:paraId="5E9918E6" w14:textId="77777777" w:rsidR="000C4379" w:rsidRPr="000C4379" w:rsidRDefault="000C4379" w:rsidP="00FC76C1">
      <w:pPr>
        <w:pStyle w:val="ListParagraph"/>
        <w:numPr>
          <w:ilvl w:val="0"/>
          <w:numId w:val="12"/>
        </w:numPr>
        <w:rPr>
          <w:b/>
        </w:rPr>
      </w:pPr>
      <w:r>
        <w:t>Having a spokesperson / storyteller at the Kensington Fre</w:t>
      </w:r>
      <w:r>
        <w:t>sh Food Market on regular basis</w:t>
      </w:r>
    </w:p>
    <w:p w14:paraId="74620982" w14:textId="77777777" w:rsidR="000C4379" w:rsidRPr="000C4379" w:rsidRDefault="000C4379" w:rsidP="00FC76C1">
      <w:pPr>
        <w:pStyle w:val="ListParagraph"/>
        <w:numPr>
          <w:ilvl w:val="0"/>
          <w:numId w:val="12"/>
        </w:numPr>
        <w:rPr>
          <w:b/>
        </w:rPr>
      </w:pPr>
      <w:r>
        <w:t>Seeking ways to use the Kensington Neighbourhood House as connection point and to connect with people who may be isolated through for</w:t>
      </w:r>
      <w:r>
        <w:t xml:space="preserve"> example phone calls and visits</w:t>
      </w:r>
    </w:p>
    <w:p w14:paraId="33D35BE1" w14:textId="77777777" w:rsidR="000C4379" w:rsidRPr="000C4379" w:rsidRDefault="000C4379" w:rsidP="00FC76C1">
      <w:pPr>
        <w:pStyle w:val="ListParagraph"/>
        <w:numPr>
          <w:ilvl w:val="0"/>
          <w:numId w:val="12"/>
        </w:numPr>
        <w:rPr>
          <w:b/>
        </w:rPr>
      </w:pPr>
      <w:r>
        <w:t xml:space="preserve">Organising small-scale BBQ gatherings to share information, with council presence </w:t>
      </w:r>
    </w:p>
    <w:p w14:paraId="500A3705" w14:textId="77777777" w:rsidR="000C4379" w:rsidRPr="000C4379" w:rsidRDefault="000C4379" w:rsidP="00FC76C1">
      <w:pPr>
        <w:pStyle w:val="ListParagraph"/>
        <w:numPr>
          <w:ilvl w:val="0"/>
          <w:numId w:val="12"/>
        </w:numPr>
        <w:rPr>
          <w:b/>
        </w:rPr>
      </w:pPr>
      <w:r>
        <w:t>Providing material and information in key languages identified as most spoken in neighbourhood. Using interpreters to facilitate conversation when needed and e</w:t>
      </w:r>
      <w:r>
        <w:t>nsure all events are inclusive.</w:t>
      </w:r>
    </w:p>
    <w:p w14:paraId="2D9B590A" w14:textId="3C2E1C8E" w:rsidR="000C4379" w:rsidRPr="000C4379" w:rsidRDefault="000C4379" w:rsidP="00FC76C1">
      <w:pPr>
        <w:pStyle w:val="ListParagraph"/>
        <w:numPr>
          <w:ilvl w:val="0"/>
          <w:numId w:val="12"/>
        </w:numPr>
        <w:rPr>
          <w:b/>
        </w:rPr>
      </w:pPr>
      <w:r>
        <w:lastRenderedPageBreak/>
        <w:t>“First Aid Toolkit” for mental illness, in particular for people supporting others suffering from mental illness.</w:t>
      </w:r>
    </w:p>
    <w:p w14:paraId="397D71FB" w14:textId="4400BE04" w:rsidR="00AE1806" w:rsidRPr="00421989" w:rsidRDefault="000B4F1B" w:rsidP="00421989">
      <w:pPr>
        <w:pStyle w:val="Heading2"/>
        <w:spacing w:after="120"/>
      </w:pPr>
      <w:bookmarkStart w:id="18" w:name="_Toc142561421"/>
      <w:r>
        <w:t xml:space="preserve">3.5 </w:t>
      </w:r>
      <w:r w:rsidR="009907BF">
        <w:t>Idea prioritisation</w:t>
      </w:r>
      <w:bookmarkEnd w:id="18"/>
      <w:r w:rsidR="009907BF">
        <w:t xml:space="preserve"> </w:t>
      </w:r>
      <w:r w:rsidR="00AE1806" w:rsidRPr="00421989">
        <w:t xml:space="preserve"> </w:t>
      </w:r>
    </w:p>
    <w:p w14:paraId="7336F250" w14:textId="0E0332E6" w:rsidR="009907BF" w:rsidRDefault="009907BF" w:rsidP="009907BF">
      <w:r>
        <w:t>Across all themes, participants voted for their favourite ideas and the top-rated ideas were: ​</w:t>
      </w:r>
    </w:p>
    <w:p w14:paraId="3B71CBFA" w14:textId="77777777" w:rsidR="000C4379" w:rsidRDefault="000C4379" w:rsidP="00FC76C1">
      <w:pPr>
        <w:pStyle w:val="ListParagraph"/>
        <w:numPr>
          <w:ilvl w:val="0"/>
          <w:numId w:val="13"/>
        </w:numPr>
      </w:pPr>
      <w:r>
        <w:t>Train stations and bus stops in Kensington have a monthly information board with QR code and link to website with trusted inf</w:t>
      </w:r>
      <w:r>
        <w:t>ormation about the local area</w:t>
      </w:r>
    </w:p>
    <w:p w14:paraId="52672594" w14:textId="77777777" w:rsidR="000C4379" w:rsidRDefault="000C4379" w:rsidP="00FC76C1">
      <w:pPr>
        <w:pStyle w:val="ListParagraph"/>
        <w:numPr>
          <w:ilvl w:val="0"/>
          <w:numId w:val="13"/>
        </w:numPr>
      </w:pPr>
      <w:r>
        <w:t>Small-scale community BBQ gatherings to share information, with a council</w:t>
      </w:r>
      <w:r>
        <w:t xml:space="preserve"> presence</w:t>
      </w:r>
    </w:p>
    <w:p w14:paraId="52A925F2" w14:textId="77777777" w:rsidR="000C4379" w:rsidRDefault="000C4379" w:rsidP="00FC76C1">
      <w:pPr>
        <w:pStyle w:val="ListParagraph"/>
        <w:numPr>
          <w:ilvl w:val="0"/>
          <w:numId w:val="13"/>
        </w:numPr>
      </w:pPr>
      <w:r>
        <w:t>A local information centre or space or hub that allows community members to form an ongoing relationship with their neighbourh</w:t>
      </w:r>
      <w:r>
        <w:t>ood, not just for emergencies</w:t>
      </w:r>
    </w:p>
    <w:p w14:paraId="40E055C6" w14:textId="087A30A7" w:rsidR="000C4379" w:rsidRDefault="000C4379" w:rsidP="00FC76C1">
      <w:pPr>
        <w:pStyle w:val="ListParagraph"/>
        <w:numPr>
          <w:ilvl w:val="0"/>
          <w:numId w:val="13"/>
        </w:numPr>
      </w:pPr>
      <w:r>
        <w:t>Better emergency information in real time (i.e. emergency texts to residents with information and action plan)</w:t>
      </w:r>
    </w:p>
    <w:p w14:paraId="5EF2B757" w14:textId="112BDE0D" w:rsidR="000C4379" w:rsidRDefault="000C4379" w:rsidP="009907BF">
      <w:r>
        <w:t>Overwhelmingly, the vast majority of ideas prioritised were intended to encourage better information sharing across the neighbourhood and community, building on existing networks, council resources and community connections. Information being shared and events being organised should be inclusive, intergenerational and culturally relevant/sensitive.</w:t>
      </w:r>
    </w:p>
    <w:p w14:paraId="686AED61" w14:textId="4A6DC66C" w:rsidR="000E37CE" w:rsidRPr="00421989" w:rsidRDefault="000B4F1B" w:rsidP="00421989">
      <w:pPr>
        <w:pStyle w:val="Heading2"/>
        <w:spacing w:after="120"/>
      </w:pPr>
      <w:bookmarkStart w:id="19" w:name="_Toc142561422"/>
      <w:r>
        <w:t xml:space="preserve">3.6 </w:t>
      </w:r>
      <w:r w:rsidR="009907BF">
        <w:t>Before and After</w:t>
      </w:r>
      <w:bookmarkEnd w:id="19"/>
    </w:p>
    <w:p w14:paraId="6490E143" w14:textId="3A0CDE34" w:rsidR="009907BF" w:rsidRDefault="009907BF" w:rsidP="009907BF">
      <w:r>
        <w:t xml:space="preserve">Workshop participants were surveyed at both the beginning and the end of the workshop series to determine whether their participation in these sessions had been beneficial to them in gaining greater understanding and awareness about community disaster resilience in </w:t>
      </w:r>
      <w:r w:rsidR="000C4379">
        <w:t>Kensington</w:t>
      </w:r>
      <w:r>
        <w:t>.​</w:t>
      </w:r>
    </w:p>
    <w:p w14:paraId="36FAEE34" w14:textId="7EA85A42" w:rsidR="009907BF" w:rsidRDefault="000C4379" w:rsidP="009907BF">
      <w:r>
        <w:t>It is worth noting that participants felt more confident in their community pulling together during a disaster than knowing what to do individually, and this sentiment was increased after the workshops. The workshop sessions were not designed to provide emergency information but given how much interest emerged from the conversations, a brief Prepare Melbourne resource pack with key emergency links was prepared and shared with the workshop as a first step.</w:t>
      </w:r>
      <w:r w:rsidR="009907BF">
        <w:t>​</w:t>
      </w:r>
    </w:p>
    <w:p w14:paraId="3414D5B3" w14:textId="4828420B" w:rsidR="009907BF" w:rsidRDefault="009907BF" w:rsidP="009907BF">
      <w:pPr>
        <w:pStyle w:val="Heading3"/>
      </w:pPr>
      <w:bookmarkStart w:id="20" w:name="_Toc142561423"/>
      <w:r>
        <w:t>Before</w:t>
      </w:r>
      <w:bookmarkEnd w:id="20"/>
    </w:p>
    <w:p w14:paraId="4B7A7377" w14:textId="3C9E15DA" w:rsidR="000C4379" w:rsidRPr="000C4379" w:rsidRDefault="000C4379" w:rsidP="000C4379">
      <w:r>
        <w:rPr>
          <w:noProof/>
        </w:rPr>
        <w:drawing>
          <wp:inline distT="0" distB="0" distL="0" distR="0" wp14:anchorId="17B926C9" wp14:editId="6CDE17C8">
            <wp:extent cx="4286250" cy="2705100"/>
            <wp:effectExtent l="0" t="0" r="0" b="0"/>
            <wp:docPr id="10" name="Picture 10" descr="Participants' confidence in their understanding of community resilience and neighbourhood cohesion before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6250" cy="2705100"/>
                    </a:xfrm>
                    <a:prstGeom prst="rect">
                      <a:avLst/>
                    </a:prstGeom>
                  </pic:spPr>
                </pic:pic>
              </a:graphicData>
            </a:graphic>
          </wp:inline>
        </w:drawing>
      </w:r>
    </w:p>
    <w:p w14:paraId="73210BF9" w14:textId="3F31E217" w:rsidR="009907BF" w:rsidRDefault="009907BF" w:rsidP="009907BF"/>
    <w:p w14:paraId="1BFC96D8" w14:textId="5D2E66D9" w:rsidR="009907BF" w:rsidRDefault="009907BF" w:rsidP="009907BF">
      <w:pPr>
        <w:pStyle w:val="Heading3"/>
      </w:pPr>
      <w:bookmarkStart w:id="21" w:name="_Toc142561424"/>
      <w:r>
        <w:lastRenderedPageBreak/>
        <w:t>After</w:t>
      </w:r>
      <w:bookmarkEnd w:id="21"/>
    </w:p>
    <w:p w14:paraId="582C6F84" w14:textId="2E67687C" w:rsidR="000C4379" w:rsidRPr="000C4379" w:rsidRDefault="000C4379" w:rsidP="000C4379">
      <w:r>
        <w:rPr>
          <w:noProof/>
        </w:rPr>
        <w:drawing>
          <wp:inline distT="0" distB="0" distL="0" distR="0" wp14:anchorId="50201983" wp14:editId="61851A4D">
            <wp:extent cx="4229100" cy="2800350"/>
            <wp:effectExtent l="0" t="0" r="0" b="0"/>
            <wp:docPr id="11" name="Picture 11" descr="Participants' confidence in their understanding of community resilience and neighbourhood cohesion after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9100" cy="2800350"/>
                    </a:xfrm>
                    <a:prstGeom prst="rect">
                      <a:avLst/>
                    </a:prstGeom>
                  </pic:spPr>
                </pic:pic>
              </a:graphicData>
            </a:graphic>
          </wp:inline>
        </w:drawing>
      </w:r>
    </w:p>
    <w:p w14:paraId="74D1BD45" w14:textId="76451606" w:rsidR="009907BF" w:rsidRPr="009907BF" w:rsidRDefault="009907BF" w:rsidP="009907BF"/>
    <w:p w14:paraId="0AA2C90F" w14:textId="3EE99980" w:rsidR="009907BF" w:rsidRDefault="009907BF" w:rsidP="009907BF">
      <w:pPr>
        <w:pStyle w:val="Heading3"/>
      </w:pPr>
      <w:bookmarkStart w:id="22" w:name="_Toc142561425"/>
      <w:r>
        <w:t>Feedback</w:t>
      </w:r>
      <w:bookmarkEnd w:id="22"/>
    </w:p>
    <w:p w14:paraId="22B2A655" w14:textId="5214B6F1" w:rsidR="000C4379" w:rsidRPr="000C4379" w:rsidRDefault="000C4379" w:rsidP="000C4379">
      <w:r>
        <w:rPr>
          <w:noProof/>
        </w:rPr>
        <w:drawing>
          <wp:inline distT="0" distB="0" distL="0" distR="0" wp14:anchorId="7FBB13D0" wp14:editId="6C91F771">
            <wp:extent cx="4286250" cy="1495425"/>
            <wp:effectExtent l="0" t="0" r="0" b="9525"/>
            <wp:docPr id="13" name="Picture 13" descr="Participants' feedback on their involvement in the community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0" cy="1495425"/>
                    </a:xfrm>
                    <a:prstGeom prst="rect">
                      <a:avLst/>
                    </a:prstGeom>
                  </pic:spPr>
                </pic:pic>
              </a:graphicData>
            </a:graphic>
          </wp:inline>
        </w:drawing>
      </w:r>
    </w:p>
    <w:p w14:paraId="6450BE05" w14:textId="7DA7AD0A" w:rsidR="005F5CB7" w:rsidRDefault="009907BF" w:rsidP="009907BF">
      <w:pPr>
        <w:pStyle w:val="CoMBodytext"/>
      </w:pPr>
      <w:r>
        <w:t>​</w:t>
      </w:r>
    </w:p>
    <w:p w14:paraId="232DC90E" w14:textId="0D7E2336" w:rsidR="008A7184" w:rsidRDefault="008A7184" w:rsidP="008A7184">
      <w:pPr>
        <w:pStyle w:val="Heading2"/>
        <w:spacing w:after="120"/>
      </w:pPr>
      <w:bookmarkStart w:id="23" w:name="_Toc142561426"/>
      <w:r>
        <w:t>3.7 Next Steps</w:t>
      </w:r>
      <w:bookmarkEnd w:id="23"/>
    </w:p>
    <w:p w14:paraId="31734905" w14:textId="77777777" w:rsidR="0058350D" w:rsidRDefault="008A7184" w:rsidP="00FC76C1">
      <w:pPr>
        <w:pStyle w:val="ListParagraph"/>
        <w:numPr>
          <w:ilvl w:val="0"/>
          <w:numId w:val="6"/>
        </w:numPr>
      </w:pPr>
      <w:r>
        <w:t xml:space="preserve">​Follow-up conversations in the community: </w:t>
      </w:r>
      <w:r w:rsidRPr="008A7184">
        <w:t xml:space="preserve">Organise follow-up conversation to share workshop findings with key community members and investigate ways to implement priority actions  </w:t>
      </w:r>
    </w:p>
    <w:p w14:paraId="4F8ACA1D" w14:textId="16DCAE48" w:rsidR="0058350D" w:rsidRDefault="008A7184" w:rsidP="00FC76C1">
      <w:pPr>
        <w:pStyle w:val="ListParagraph"/>
        <w:numPr>
          <w:ilvl w:val="0"/>
          <w:numId w:val="6"/>
        </w:numPr>
      </w:pPr>
      <w:r>
        <w:t xml:space="preserve">Neighbourhood Portal​: </w:t>
      </w:r>
      <w:r w:rsidRPr="008A7184">
        <w:t>Add resources and findings, from workshops, follow-ups and survey inputs to the project's Participate Melbourne page a</w:t>
      </w:r>
      <w:r w:rsidR="0058350D">
        <w:t xml:space="preserve">nd </w:t>
      </w:r>
      <w:r w:rsidR="000C4379">
        <w:t>Kensington</w:t>
      </w:r>
      <w:r w:rsidR="0058350D">
        <w:t xml:space="preserve"> Neighbourhood Portal</w:t>
      </w:r>
    </w:p>
    <w:p w14:paraId="2B16C95D" w14:textId="0B4DA6FE" w:rsidR="000C4379" w:rsidRDefault="000C4379" w:rsidP="00FC76C1">
      <w:pPr>
        <w:pStyle w:val="ListParagraph"/>
        <w:numPr>
          <w:ilvl w:val="0"/>
          <w:numId w:val="6"/>
        </w:numPr>
      </w:pPr>
      <w:r>
        <w:t>Carry out next Community Resilience Assessment in Carlton</w:t>
      </w:r>
    </w:p>
    <w:p w14:paraId="510B541E" w14:textId="7E082043" w:rsidR="0058350D" w:rsidRDefault="0058350D" w:rsidP="00FC76C1">
      <w:pPr>
        <w:pStyle w:val="ListParagraph"/>
        <w:numPr>
          <w:ilvl w:val="0"/>
          <w:numId w:val="6"/>
        </w:numPr>
      </w:pPr>
      <w:r>
        <w:t>Review findings and compare resilience building ideas from each neighbourhood​</w:t>
      </w:r>
    </w:p>
    <w:p w14:paraId="4E4E1606" w14:textId="308F38E8" w:rsidR="0058350D" w:rsidRDefault="0058350D" w:rsidP="00FC76C1">
      <w:pPr>
        <w:pStyle w:val="ListParagraph"/>
        <w:numPr>
          <w:ilvl w:val="0"/>
          <w:numId w:val="6"/>
        </w:numPr>
      </w:pPr>
      <w:r w:rsidRPr="0058350D">
        <w:t>Identify localised action ideas and actions suitable for the municipality</w:t>
      </w:r>
    </w:p>
    <w:p w14:paraId="4507805B" w14:textId="77777777" w:rsidR="0058350D" w:rsidRPr="0058350D" w:rsidRDefault="0058350D" w:rsidP="00FC76C1">
      <w:pPr>
        <w:pStyle w:val="ListParagraph"/>
        <w:numPr>
          <w:ilvl w:val="0"/>
          <w:numId w:val="6"/>
        </w:numPr>
      </w:pPr>
      <w:r w:rsidRPr="0058350D">
        <w:t xml:space="preserve">Include action ideas in Neighbourhood Plans and identify actions for implementation </w:t>
      </w:r>
    </w:p>
    <w:p w14:paraId="18CA9C02" w14:textId="2B4512BF" w:rsidR="0058350D" w:rsidRDefault="0058350D" w:rsidP="00FC76C1">
      <w:pPr>
        <w:pStyle w:val="ListParagraph"/>
        <w:numPr>
          <w:ilvl w:val="0"/>
          <w:numId w:val="6"/>
        </w:numPr>
      </w:pPr>
      <w:r w:rsidRPr="0058350D">
        <w:rPr>
          <w:lang w:val="en-US"/>
        </w:rPr>
        <w:t xml:space="preserve">Continue conversations with community </w:t>
      </w:r>
      <w:proofErr w:type="spellStart"/>
      <w:r w:rsidRPr="0058350D">
        <w:rPr>
          <w:lang w:val="en-US"/>
        </w:rPr>
        <w:t>organisations</w:t>
      </w:r>
      <w:proofErr w:type="spellEnd"/>
      <w:r w:rsidRPr="0058350D">
        <w:rPr>
          <w:lang w:val="en-US"/>
        </w:rPr>
        <w:t>, local community members and other stakeholders and agencies to collaborate on delivering actions.</w:t>
      </w:r>
    </w:p>
    <w:p w14:paraId="3AA6E92D" w14:textId="77777777" w:rsidR="0058350D" w:rsidRDefault="0058350D" w:rsidP="0058350D"/>
    <w:p w14:paraId="43A0DE95" w14:textId="555C4740" w:rsidR="008A7184" w:rsidRPr="008A7184" w:rsidRDefault="008A7184" w:rsidP="008A7184">
      <w:r>
        <w:t>Thank you to all workshop participants for your input and ideas!</w:t>
      </w:r>
    </w:p>
    <w:p w14:paraId="6998E712" w14:textId="58F7F08B" w:rsidR="00EF20D5" w:rsidRDefault="00EF20D5" w:rsidP="008A7184">
      <w:pPr>
        <w:pStyle w:val="CoMBodytext"/>
      </w:pPr>
      <w:r>
        <w:br w:type="page"/>
      </w:r>
    </w:p>
    <w:p w14:paraId="526C30F8" w14:textId="77777777" w:rsidR="00903BC7" w:rsidRDefault="00903BC7" w:rsidP="00FB4A19">
      <w:pPr>
        <w:rPr>
          <w:sz w:val="20"/>
          <w:szCs w:val="20"/>
        </w:rPr>
        <w:sectPr w:rsidR="00903BC7" w:rsidSect="00FE3E62">
          <w:headerReference w:type="default" r:id="rId16"/>
          <w:footerReference w:type="default" r:id="rId17"/>
          <w:pgSz w:w="11906" w:h="16838"/>
          <w:pgMar w:top="1440" w:right="1274" w:bottom="1440" w:left="1440" w:header="708" w:footer="708" w:gutter="0"/>
          <w:cols w:space="708"/>
          <w:docGrid w:linePitch="360"/>
        </w:sectPr>
      </w:pPr>
    </w:p>
    <w:p w14:paraId="79483580" w14:textId="7A94D69D" w:rsidR="00903BC7" w:rsidRPr="00E24BF7" w:rsidRDefault="00903BC7" w:rsidP="00E24BF7">
      <w:pPr>
        <w:pStyle w:val="Heading1"/>
      </w:pPr>
      <w:bookmarkStart w:id="24" w:name="_Toc142561427"/>
      <w:r w:rsidRPr="00E24BF7">
        <w:lastRenderedPageBreak/>
        <w:t>Appendices</w:t>
      </w:r>
      <w:bookmarkEnd w:id="24"/>
    </w:p>
    <w:p w14:paraId="269FF59B" w14:textId="7F310B67" w:rsidR="00903BC7" w:rsidRPr="0058350D" w:rsidRDefault="00903BC7" w:rsidP="00903BC7">
      <w:pPr>
        <w:pStyle w:val="CoMBodytext"/>
        <w:rPr>
          <w:b/>
          <w:sz w:val="22"/>
          <w:szCs w:val="22"/>
          <w:shd w:val="clear" w:color="auto" w:fill="FFFFFF"/>
        </w:rPr>
      </w:pPr>
      <w:r w:rsidRPr="0058350D">
        <w:rPr>
          <w:b/>
          <w:sz w:val="22"/>
          <w:szCs w:val="22"/>
          <w:shd w:val="clear" w:color="auto" w:fill="FFFFFF"/>
        </w:rPr>
        <w:t xml:space="preserve">Appendix 1. </w:t>
      </w:r>
      <w:r w:rsidR="0058350D" w:rsidRPr="0058350D">
        <w:rPr>
          <w:b/>
          <w:sz w:val="22"/>
          <w:szCs w:val="22"/>
          <w:shd w:val="clear" w:color="auto" w:fill="FFFFFF"/>
        </w:rPr>
        <w:t>Raw data workshop 1</w:t>
      </w:r>
    </w:p>
    <w:p w14:paraId="16FADBA1" w14:textId="13112DD1" w:rsidR="0058350D" w:rsidRPr="0058350D" w:rsidRDefault="0058350D" w:rsidP="0058350D">
      <w:pPr>
        <w:spacing w:after="0" w:line="240" w:lineRule="auto"/>
        <w:textAlignment w:val="baseline"/>
        <w:rPr>
          <w:rFonts w:eastAsia="Times New Roman" w:cs="Arial"/>
          <w:sz w:val="29"/>
          <w:szCs w:val="29"/>
        </w:rPr>
      </w:pPr>
      <w:r w:rsidRPr="0058350D">
        <w:rPr>
          <w:rFonts w:eastAsia="Times New Roman" w:cs="Arial"/>
          <w:b/>
          <w:bCs/>
          <w:color w:val="000000"/>
          <w:lang w:val="en-US"/>
        </w:rPr>
        <w:t xml:space="preserve">What is important to people and what do you value about </w:t>
      </w:r>
      <w:r w:rsidR="000C4379">
        <w:rPr>
          <w:rFonts w:eastAsia="Times New Roman" w:cs="Arial"/>
          <w:b/>
          <w:bCs/>
          <w:color w:val="000000"/>
          <w:lang w:val="en-US"/>
        </w:rPr>
        <w:t>Kensington</w:t>
      </w:r>
      <w:r w:rsidRPr="0058350D">
        <w:rPr>
          <w:rFonts w:eastAsia="Times New Roman" w:cs="Arial"/>
          <w:b/>
          <w:bCs/>
          <w:color w:val="000000"/>
          <w:lang w:val="en-US"/>
        </w:rPr>
        <w:t>?</w:t>
      </w:r>
      <w:r w:rsidRPr="0058350D">
        <w:rPr>
          <w:rFonts w:eastAsia="Times New Roman" w:cs="Arial"/>
          <w:color w:val="000000"/>
        </w:rPr>
        <w:t>​</w:t>
      </w:r>
    </w:p>
    <w:p w14:paraId="52062E5A" w14:textId="77777777" w:rsidR="000C4379" w:rsidRDefault="000C4379" w:rsidP="000C4379">
      <w:pPr>
        <w:spacing w:after="0" w:line="240" w:lineRule="auto"/>
        <w:textAlignment w:val="baseline"/>
      </w:pPr>
    </w:p>
    <w:p w14:paraId="467106AD" w14:textId="77777777" w:rsidR="000C4379" w:rsidRPr="000C4379" w:rsidRDefault="000C4379" w:rsidP="000C4379">
      <w:pPr>
        <w:spacing w:after="0" w:line="240" w:lineRule="auto"/>
        <w:textAlignment w:val="baseline"/>
        <w:rPr>
          <w:b/>
        </w:rPr>
      </w:pPr>
      <w:r w:rsidRPr="000C4379">
        <w:rPr>
          <w:b/>
        </w:rPr>
        <w:t xml:space="preserve">Sense of community “People helping People” </w:t>
      </w:r>
    </w:p>
    <w:p w14:paraId="0A0C8174" w14:textId="77777777" w:rsidR="000C4379" w:rsidRDefault="000C4379" w:rsidP="00FC76C1">
      <w:pPr>
        <w:pStyle w:val="ListParagraph"/>
        <w:numPr>
          <w:ilvl w:val="0"/>
          <w:numId w:val="14"/>
        </w:numPr>
        <w:spacing w:after="0" w:line="240" w:lineRule="auto"/>
        <w:textAlignment w:val="baseline"/>
      </w:pPr>
      <w:r>
        <w:t>Community connections</w:t>
      </w:r>
    </w:p>
    <w:p w14:paraId="4D118AB1" w14:textId="77777777" w:rsidR="000C4379" w:rsidRDefault="000C4379" w:rsidP="00FC76C1">
      <w:pPr>
        <w:pStyle w:val="ListParagraph"/>
        <w:numPr>
          <w:ilvl w:val="0"/>
          <w:numId w:val="14"/>
        </w:numPr>
        <w:spacing w:after="0" w:line="240" w:lineRule="auto"/>
        <w:textAlignment w:val="baseline"/>
      </w:pPr>
      <w:r>
        <w:t>People helping People</w:t>
      </w:r>
    </w:p>
    <w:p w14:paraId="5DCE2BF4" w14:textId="77777777" w:rsidR="000C4379" w:rsidRDefault="000C4379" w:rsidP="00FC76C1">
      <w:pPr>
        <w:pStyle w:val="ListParagraph"/>
        <w:numPr>
          <w:ilvl w:val="0"/>
          <w:numId w:val="14"/>
        </w:numPr>
        <w:spacing w:after="0" w:line="240" w:lineRule="auto"/>
        <w:textAlignment w:val="baseline"/>
      </w:pPr>
      <w:r>
        <w:t>Family oriented</w:t>
      </w:r>
    </w:p>
    <w:p w14:paraId="53BDE3F5" w14:textId="77777777" w:rsidR="000C4379" w:rsidRDefault="000C4379" w:rsidP="00FC76C1">
      <w:pPr>
        <w:pStyle w:val="ListParagraph"/>
        <w:numPr>
          <w:ilvl w:val="0"/>
          <w:numId w:val="14"/>
        </w:numPr>
        <w:spacing w:after="0" w:line="240" w:lineRule="auto"/>
        <w:textAlignment w:val="baseline"/>
      </w:pPr>
      <w:r>
        <w:t>Friendliness</w:t>
      </w:r>
    </w:p>
    <w:p w14:paraId="6C45926B" w14:textId="77777777" w:rsidR="000C4379" w:rsidRDefault="000C4379" w:rsidP="00FC76C1">
      <w:pPr>
        <w:pStyle w:val="ListParagraph"/>
        <w:numPr>
          <w:ilvl w:val="0"/>
          <w:numId w:val="14"/>
        </w:numPr>
        <w:spacing w:after="0" w:line="240" w:lineRule="auto"/>
        <w:textAlignment w:val="baseline"/>
      </w:pPr>
      <w:r>
        <w:t>Caring</w:t>
      </w:r>
    </w:p>
    <w:p w14:paraId="3E03341A" w14:textId="77777777" w:rsidR="000C4379" w:rsidRDefault="000C4379" w:rsidP="00FC76C1">
      <w:pPr>
        <w:pStyle w:val="ListParagraph"/>
        <w:numPr>
          <w:ilvl w:val="0"/>
          <w:numId w:val="14"/>
        </w:numPr>
        <w:spacing w:after="0" w:line="240" w:lineRule="auto"/>
        <w:textAlignment w:val="baseline"/>
      </w:pPr>
      <w:r>
        <w:t>Connection</w:t>
      </w:r>
    </w:p>
    <w:p w14:paraId="1A4A806E" w14:textId="77777777" w:rsidR="000C4379" w:rsidRDefault="000C4379" w:rsidP="00FC76C1">
      <w:pPr>
        <w:pStyle w:val="ListParagraph"/>
        <w:numPr>
          <w:ilvl w:val="0"/>
          <w:numId w:val="14"/>
        </w:numPr>
        <w:spacing w:after="0" w:line="240" w:lineRule="auto"/>
        <w:textAlignment w:val="baseline"/>
      </w:pPr>
      <w:r>
        <w:t>Sharing</w:t>
      </w:r>
    </w:p>
    <w:p w14:paraId="7BA65865" w14:textId="77777777" w:rsidR="000C4379" w:rsidRDefault="000C4379" w:rsidP="00FC76C1">
      <w:pPr>
        <w:pStyle w:val="ListParagraph"/>
        <w:numPr>
          <w:ilvl w:val="0"/>
          <w:numId w:val="14"/>
        </w:numPr>
        <w:spacing w:after="0" w:line="240" w:lineRule="auto"/>
        <w:textAlignment w:val="baseline"/>
      </w:pPr>
      <w:r>
        <w:t>Di</w:t>
      </w:r>
      <w:r>
        <w:t>versity (age + international)</w:t>
      </w:r>
    </w:p>
    <w:p w14:paraId="2A31946E" w14:textId="77777777" w:rsidR="000C4379" w:rsidRDefault="000C4379" w:rsidP="00FC76C1">
      <w:pPr>
        <w:pStyle w:val="ListParagraph"/>
        <w:numPr>
          <w:ilvl w:val="0"/>
          <w:numId w:val="14"/>
        </w:numPr>
        <w:spacing w:after="0" w:line="240" w:lineRule="auto"/>
        <w:textAlignment w:val="baseline"/>
      </w:pPr>
      <w:r>
        <w:t>Inclusion</w:t>
      </w:r>
    </w:p>
    <w:p w14:paraId="32395FA0" w14:textId="77777777" w:rsidR="000C4379" w:rsidRPr="000C4379" w:rsidRDefault="000C4379" w:rsidP="000C4379">
      <w:pPr>
        <w:spacing w:after="0" w:line="240" w:lineRule="auto"/>
        <w:textAlignment w:val="baseline"/>
        <w:rPr>
          <w:b/>
        </w:rPr>
      </w:pPr>
      <w:r w:rsidRPr="000C4379">
        <w:rPr>
          <w:b/>
        </w:rPr>
        <w:t xml:space="preserve">Green and open </w:t>
      </w:r>
      <w:r w:rsidRPr="000C4379">
        <w:rPr>
          <w:b/>
        </w:rPr>
        <w:t>spaces = sense of place/space</w:t>
      </w:r>
    </w:p>
    <w:p w14:paraId="6AD9E82A" w14:textId="77777777" w:rsidR="000C4379" w:rsidRDefault="000C4379" w:rsidP="00FC76C1">
      <w:pPr>
        <w:pStyle w:val="ListParagraph"/>
        <w:numPr>
          <w:ilvl w:val="0"/>
          <w:numId w:val="15"/>
        </w:numPr>
        <w:spacing w:after="0" w:line="240" w:lineRule="auto"/>
        <w:textAlignment w:val="baseline"/>
      </w:pPr>
      <w:r>
        <w:t>Pet Friendly</w:t>
      </w:r>
    </w:p>
    <w:p w14:paraId="18ECCF7B" w14:textId="77777777" w:rsidR="000C4379" w:rsidRDefault="000C4379" w:rsidP="00FC76C1">
      <w:pPr>
        <w:pStyle w:val="ListParagraph"/>
        <w:numPr>
          <w:ilvl w:val="0"/>
          <w:numId w:val="15"/>
        </w:numPr>
        <w:spacing w:after="0" w:line="240" w:lineRule="auto"/>
        <w:textAlignment w:val="baseline"/>
      </w:pPr>
      <w:r>
        <w:t>Green and open spaces (Banks)</w:t>
      </w:r>
      <w:proofErr w:type="spellStart"/>
    </w:p>
    <w:p w14:paraId="74B056DF" w14:textId="77777777" w:rsidR="000C4379" w:rsidRDefault="000C4379" w:rsidP="00FC76C1">
      <w:pPr>
        <w:pStyle w:val="ListParagraph"/>
        <w:numPr>
          <w:ilvl w:val="0"/>
          <w:numId w:val="15"/>
        </w:numPr>
        <w:spacing w:after="0" w:line="240" w:lineRule="auto"/>
        <w:textAlignment w:val="baseline"/>
      </w:pPr>
      <w:proofErr w:type="spellEnd"/>
      <w:r>
        <w:t>Moonee</w:t>
      </w:r>
      <w:r>
        <w:t xml:space="preserve"> </w:t>
      </w:r>
      <w:r>
        <w:t>Pond</w:t>
      </w:r>
      <w:r>
        <w:t>s Creek and Maribyrnong River</w:t>
      </w:r>
    </w:p>
    <w:p w14:paraId="6AD24FB1" w14:textId="77777777" w:rsidR="000C4379" w:rsidRDefault="000C4379" w:rsidP="00FC76C1">
      <w:pPr>
        <w:pStyle w:val="ListParagraph"/>
        <w:numPr>
          <w:ilvl w:val="0"/>
          <w:numId w:val="15"/>
        </w:numPr>
        <w:spacing w:after="0" w:line="240" w:lineRule="auto"/>
        <w:textAlignment w:val="baseline"/>
      </w:pPr>
      <w:r>
        <w:t xml:space="preserve">Walking trails and </w:t>
      </w:r>
      <w:proofErr w:type="spellStart"/>
      <w:r>
        <w:t>views</w:t>
      </w:r>
    </w:p>
    <w:p w14:paraId="50A0B73F" w14:textId="77777777" w:rsidR="000C4379" w:rsidRDefault="000C4379" w:rsidP="00FC76C1">
      <w:pPr>
        <w:pStyle w:val="ListParagraph"/>
        <w:numPr>
          <w:ilvl w:val="0"/>
          <w:numId w:val="15"/>
        </w:numPr>
        <w:spacing w:after="0" w:line="240" w:lineRule="auto"/>
        <w:textAlignment w:val="baseline"/>
      </w:pPr>
      <w:proofErr w:type="spellEnd"/>
      <w:r>
        <w:t>‘</w:t>
      </w:r>
      <w:proofErr w:type="spellStart"/>
      <w:r>
        <w:t>Secretness</w:t>
      </w:r>
      <w:proofErr w:type="spellEnd"/>
      <w:r>
        <w:t>’ of area</w:t>
      </w:r>
      <w:r>
        <w:t>s (borders of rivers/ creeks)</w:t>
      </w:r>
    </w:p>
    <w:p w14:paraId="073291D0" w14:textId="77777777" w:rsidR="000C4379" w:rsidRDefault="000C4379" w:rsidP="00FC76C1">
      <w:pPr>
        <w:pStyle w:val="ListParagraph"/>
        <w:numPr>
          <w:ilvl w:val="0"/>
          <w:numId w:val="15"/>
        </w:numPr>
        <w:spacing w:after="0" w:line="240" w:lineRule="auto"/>
        <w:textAlignment w:val="baseline"/>
      </w:pPr>
      <w:r>
        <w:t>Street Treasure</w:t>
      </w:r>
    </w:p>
    <w:p w14:paraId="43FA2617" w14:textId="77777777" w:rsidR="000C4379" w:rsidRDefault="000C4379" w:rsidP="00FC76C1">
      <w:pPr>
        <w:pStyle w:val="ListParagraph"/>
        <w:numPr>
          <w:ilvl w:val="0"/>
          <w:numId w:val="15"/>
        </w:numPr>
        <w:spacing w:after="0" w:line="240" w:lineRule="auto"/>
        <w:textAlignment w:val="baseline"/>
      </w:pPr>
      <w:r>
        <w:t>Quietness</w:t>
      </w:r>
    </w:p>
    <w:p w14:paraId="01D6575A" w14:textId="77777777" w:rsidR="000C4379" w:rsidRDefault="000C4379" w:rsidP="00FC76C1">
      <w:pPr>
        <w:pStyle w:val="ListParagraph"/>
        <w:numPr>
          <w:ilvl w:val="0"/>
          <w:numId w:val="15"/>
        </w:numPr>
        <w:spacing w:after="0" w:line="240" w:lineRule="auto"/>
        <w:textAlignment w:val="baseline"/>
      </w:pPr>
      <w:r>
        <w:t>Quiet Loca</w:t>
      </w:r>
      <w:r>
        <w:t>l Streets</w:t>
      </w:r>
    </w:p>
    <w:p w14:paraId="311A3664" w14:textId="77777777" w:rsidR="000C4379" w:rsidRPr="00F02C97" w:rsidRDefault="000C4379" w:rsidP="000C4379">
      <w:pPr>
        <w:spacing w:after="0" w:line="240" w:lineRule="auto"/>
        <w:textAlignment w:val="baseline"/>
        <w:rPr>
          <w:b/>
        </w:rPr>
      </w:pPr>
      <w:r w:rsidRPr="00F02C97">
        <w:rPr>
          <w:b/>
        </w:rPr>
        <w:t>Urban fabric: Accessibili</w:t>
      </w:r>
      <w:r w:rsidRPr="00F02C97">
        <w:rPr>
          <w:b/>
        </w:rPr>
        <w:t>ty – the services it provides</w:t>
      </w:r>
    </w:p>
    <w:p w14:paraId="4B11D3F9" w14:textId="77777777" w:rsidR="000C4379" w:rsidRDefault="000C4379" w:rsidP="00FC76C1">
      <w:pPr>
        <w:pStyle w:val="ListParagraph"/>
        <w:numPr>
          <w:ilvl w:val="0"/>
          <w:numId w:val="16"/>
        </w:numPr>
        <w:spacing w:after="0" w:line="240" w:lineRule="auto"/>
        <w:textAlignment w:val="baseline"/>
      </w:pPr>
      <w:r>
        <w:t>Public Transport</w:t>
      </w:r>
    </w:p>
    <w:p w14:paraId="237DE386" w14:textId="77777777" w:rsidR="000C4379" w:rsidRDefault="000C4379" w:rsidP="00FC76C1">
      <w:pPr>
        <w:pStyle w:val="ListParagraph"/>
        <w:numPr>
          <w:ilvl w:val="0"/>
          <w:numId w:val="16"/>
        </w:numPr>
        <w:spacing w:after="0" w:line="240" w:lineRule="auto"/>
        <w:textAlignment w:val="baseline"/>
      </w:pPr>
      <w:r>
        <w:t>Walkability</w:t>
      </w:r>
    </w:p>
    <w:p w14:paraId="5E626593" w14:textId="77777777" w:rsidR="000C4379" w:rsidRDefault="000C4379" w:rsidP="00FC76C1">
      <w:pPr>
        <w:pStyle w:val="ListParagraph"/>
        <w:numPr>
          <w:ilvl w:val="0"/>
          <w:numId w:val="16"/>
        </w:numPr>
        <w:spacing w:after="0" w:line="240" w:lineRule="auto"/>
        <w:textAlignment w:val="baseline"/>
      </w:pPr>
      <w:r>
        <w:t>Safe</w:t>
      </w:r>
    </w:p>
    <w:p w14:paraId="75AD3FDB" w14:textId="77777777" w:rsidR="000C4379" w:rsidRDefault="000C4379" w:rsidP="00FC76C1">
      <w:pPr>
        <w:pStyle w:val="ListParagraph"/>
        <w:numPr>
          <w:ilvl w:val="0"/>
          <w:numId w:val="16"/>
        </w:numPr>
        <w:spacing w:after="0" w:line="240" w:lineRule="auto"/>
        <w:textAlignment w:val="baseline"/>
      </w:pPr>
      <w:r>
        <w:t>Closeness to CBD – Sm</w:t>
      </w:r>
      <w:r>
        <w:t>all village close to the city</w:t>
      </w:r>
    </w:p>
    <w:p w14:paraId="271D3161" w14:textId="77777777" w:rsidR="000C4379" w:rsidRDefault="000C4379" w:rsidP="00FC76C1">
      <w:pPr>
        <w:pStyle w:val="ListParagraph"/>
        <w:numPr>
          <w:ilvl w:val="0"/>
          <w:numId w:val="16"/>
        </w:numPr>
        <w:spacing w:after="0" w:line="240" w:lineRule="auto"/>
        <w:textAlignment w:val="baseline"/>
      </w:pPr>
      <w:r>
        <w:t>Density is still low</w:t>
      </w:r>
    </w:p>
    <w:p w14:paraId="0F245DF1" w14:textId="77777777" w:rsidR="000C4379" w:rsidRDefault="000C4379" w:rsidP="00FC76C1">
      <w:pPr>
        <w:pStyle w:val="ListParagraph"/>
        <w:numPr>
          <w:ilvl w:val="0"/>
          <w:numId w:val="16"/>
        </w:numPr>
        <w:spacing w:after="0" w:line="240" w:lineRule="auto"/>
        <w:textAlignment w:val="baseline"/>
      </w:pPr>
      <w:r>
        <w:t>Closeness to community services (</w:t>
      </w:r>
      <w:r>
        <w:t>Hospital &amp; Footscray markets)</w:t>
      </w:r>
    </w:p>
    <w:p w14:paraId="49F74EBC" w14:textId="77777777" w:rsidR="000C4379" w:rsidRDefault="000C4379" w:rsidP="00FC76C1">
      <w:pPr>
        <w:pStyle w:val="ListParagraph"/>
        <w:numPr>
          <w:ilvl w:val="0"/>
          <w:numId w:val="16"/>
        </w:numPr>
        <w:spacing w:after="0" w:line="240" w:lineRule="auto"/>
        <w:textAlignment w:val="baseline"/>
      </w:pPr>
      <w:r>
        <w:t>Coffee</w:t>
      </w:r>
      <w:r>
        <w:t xml:space="preserve"> shops on </w:t>
      </w:r>
      <w:proofErr w:type="spellStart"/>
      <w:r>
        <w:t>Bellair</w:t>
      </w:r>
    </w:p>
    <w:p w14:paraId="1B8B5955" w14:textId="77777777" w:rsidR="000C4379" w:rsidRDefault="000C4379" w:rsidP="00FC76C1">
      <w:pPr>
        <w:pStyle w:val="ListParagraph"/>
        <w:numPr>
          <w:ilvl w:val="0"/>
          <w:numId w:val="16"/>
        </w:numPr>
        <w:spacing w:after="0" w:line="240" w:lineRule="auto"/>
        <w:textAlignment w:val="baseline"/>
      </w:pPr>
      <w:proofErr w:type="spellEnd"/>
      <w:r>
        <w:t>Differ</w:t>
      </w:r>
      <w:r>
        <w:t>ent spaces between rail lines</w:t>
      </w:r>
    </w:p>
    <w:p w14:paraId="5BC9025E" w14:textId="77777777" w:rsidR="00F02C97" w:rsidRPr="00F02C97" w:rsidRDefault="000C4379" w:rsidP="00FC76C1">
      <w:pPr>
        <w:pStyle w:val="ListParagraph"/>
        <w:numPr>
          <w:ilvl w:val="0"/>
          <w:numId w:val="16"/>
        </w:numPr>
        <w:spacing w:after="0" w:line="240" w:lineRule="auto"/>
        <w:textAlignment w:val="baseline"/>
        <w:rPr>
          <w:rFonts w:eastAsia="Times New Roman" w:cs="Arial"/>
          <w:b/>
          <w:bCs/>
          <w:color w:val="000000"/>
          <w:lang w:val="en-US"/>
        </w:rPr>
      </w:pPr>
      <w:r>
        <w:t xml:space="preserve">Having an accessible primary school </w:t>
      </w:r>
    </w:p>
    <w:p w14:paraId="23BBD885" w14:textId="77777777" w:rsidR="00F02C97" w:rsidRPr="00F02C97" w:rsidRDefault="00F02C97" w:rsidP="00F02C97">
      <w:pPr>
        <w:spacing w:after="0" w:line="240" w:lineRule="auto"/>
        <w:textAlignment w:val="baseline"/>
        <w:rPr>
          <w:b/>
        </w:rPr>
      </w:pPr>
      <w:r w:rsidRPr="00F02C97">
        <w:rPr>
          <w:b/>
        </w:rPr>
        <w:t>Quality of Life</w:t>
      </w:r>
    </w:p>
    <w:p w14:paraId="04B0D669" w14:textId="77777777" w:rsidR="00F02C97" w:rsidRDefault="00F02C97" w:rsidP="00FC76C1">
      <w:pPr>
        <w:pStyle w:val="ListParagraph"/>
        <w:numPr>
          <w:ilvl w:val="0"/>
          <w:numId w:val="17"/>
        </w:numPr>
        <w:spacing w:after="0" w:line="240" w:lineRule="auto"/>
        <w:textAlignment w:val="baseline"/>
      </w:pPr>
      <w:r>
        <w:t>Food distribution</w:t>
      </w:r>
    </w:p>
    <w:p w14:paraId="28E728C4" w14:textId="77777777" w:rsidR="00F02C97" w:rsidRDefault="00F02C97" w:rsidP="00FC76C1">
      <w:pPr>
        <w:pStyle w:val="ListParagraph"/>
        <w:numPr>
          <w:ilvl w:val="0"/>
          <w:numId w:val="17"/>
        </w:numPr>
        <w:spacing w:after="0" w:line="240" w:lineRule="auto"/>
        <w:textAlignment w:val="baseline"/>
      </w:pPr>
      <w:r>
        <w:t>Yoga</w:t>
      </w:r>
    </w:p>
    <w:p w14:paraId="43CA0C78" w14:textId="77777777" w:rsidR="00F02C97" w:rsidRDefault="00F02C97" w:rsidP="00FC76C1">
      <w:pPr>
        <w:pStyle w:val="ListParagraph"/>
        <w:numPr>
          <w:ilvl w:val="0"/>
          <w:numId w:val="17"/>
        </w:numPr>
        <w:spacing w:after="0" w:line="240" w:lineRule="auto"/>
        <w:textAlignment w:val="baseline"/>
      </w:pPr>
      <w:r>
        <w:t>Food Forest</w:t>
      </w:r>
    </w:p>
    <w:p w14:paraId="0C823BAF" w14:textId="77777777" w:rsidR="00F02C97" w:rsidRDefault="000C4379" w:rsidP="00FC76C1">
      <w:pPr>
        <w:pStyle w:val="ListParagraph"/>
        <w:numPr>
          <w:ilvl w:val="0"/>
          <w:numId w:val="17"/>
        </w:numPr>
        <w:spacing w:after="0" w:line="240" w:lineRule="auto"/>
        <w:textAlignment w:val="baseline"/>
      </w:pPr>
      <w:r>
        <w:t>Local liv</w:t>
      </w:r>
      <w:r w:rsidR="00F02C97">
        <w:t>ing lunches at Public Housing</w:t>
      </w:r>
    </w:p>
    <w:p w14:paraId="2EC1109F" w14:textId="77777777" w:rsidR="00F02C97" w:rsidRDefault="000C4379" w:rsidP="00FC76C1">
      <w:pPr>
        <w:pStyle w:val="ListParagraph"/>
        <w:numPr>
          <w:ilvl w:val="0"/>
          <w:numId w:val="17"/>
        </w:numPr>
        <w:spacing w:after="0" w:line="240" w:lineRule="auto"/>
        <w:textAlignment w:val="baseline"/>
      </w:pPr>
      <w:r>
        <w:t>K</w:t>
      </w:r>
      <w:r w:rsidR="00F02C97">
        <w:t>ensington Neighbourhood House</w:t>
      </w:r>
    </w:p>
    <w:p w14:paraId="03C1EEEB" w14:textId="77777777" w:rsidR="00F02C97" w:rsidRDefault="00F02C97" w:rsidP="00FC76C1">
      <w:pPr>
        <w:pStyle w:val="ListParagraph"/>
        <w:numPr>
          <w:ilvl w:val="0"/>
          <w:numId w:val="17"/>
        </w:numPr>
        <w:spacing w:after="0" w:line="240" w:lineRule="auto"/>
        <w:textAlignment w:val="baseline"/>
      </w:pPr>
      <w:r>
        <w:t>Citizen engagement</w:t>
      </w:r>
    </w:p>
    <w:p w14:paraId="52146CCA" w14:textId="77777777" w:rsidR="00F02C97" w:rsidRDefault="000C4379" w:rsidP="00FC76C1">
      <w:pPr>
        <w:pStyle w:val="ListParagraph"/>
        <w:numPr>
          <w:ilvl w:val="0"/>
          <w:numId w:val="17"/>
        </w:numPr>
        <w:spacing w:after="0" w:line="240" w:lineRule="auto"/>
        <w:textAlignment w:val="baseline"/>
      </w:pPr>
      <w:r>
        <w:t>Commun</w:t>
      </w:r>
      <w:r w:rsidR="00F02C97">
        <w:t>ity engagement work</w:t>
      </w:r>
    </w:p>
    <w:p w14:paraId="7C9B126C" w14:textId="76205972" w:rsidR="0058350D" w:rsidRPr="00F02C97" w:rsidRDefault="000C4379" w:rsidP="00FC76C1">
      <w:pPr>
        <w:pStyle w:val="ListParagraph"/>
        <w:numPr>
          <w:ilvl w:val="0"/>
          <w:numId w:val="17"/>
        </w:numPr>
        <w:spacing w:after="0" w:line="240" w:lineRule="auto"/>
        <w:textAlignment w:val="baseline"/>
        <w:rPr>
          <w:rFonts w:eastAsia="Times New Roman" w:cs="Arial"/>
          <w:b/>
          <w:bCs/>
          <w:color w:val="000000"/>
          <w:lang w:val="en-US"/>
        </w:rPr>
      </w:pPr>
      <w:r>
        <w:t>Kensington Good Karma Network and Kensington Actual Good Karma Network</w:t>
      </w:r>
    </w:p>
    <w:p w14:paraId="387CE3A4" w14:textId="6E767C8C" w:rsidR="0058350D" w:rsidRDefault="0058350D" w:rsidP="0058350D">
      <w:pPr>
        <w:spacing w:after="0" w:line="240" w:lineRule="auto"/>
        <w:textAlignment w:val="baseline"/>
        <w:rPr>
          <w:rFonts w:eastAsia="Times New Roman" w:cs="Arial"/>
          <w:sz w:val="29"/>
          <w:szCs w:val="29"/>
        </w:rPr>
      </w:pPr>
    </w:p>
    <w:p w14:paraId="5294F886" w14:textId="714485F6" w:rsidR="0058350D" w:rsidRDefault="0058350D" w:rsidP="0058350D">
      <w:pPr>
        <w:rPr>
          <w:b/>
        </w:rPr>
      </w:pPr>
      <w:r w:rsidRPr="0058350D">
        <w:rPr>
          <w:b/>
        </w:rPr>
        <w:t xml:space="preserve">Activity 3a: What are the physical vulnerabilities to disasters in </w:t>
      </w:r>
      <w:r w:rsidR="00F02C97">
        <w:rPr>
          <w:b/>
        </w:rPr>
        <w:t>Kensingt</w:t>
      </w:r>
      <w:r w:rsidRPr="0058350D">
        <w:rPr>
          <w:b/>
        </w:rPr>
        <w:t>on? ​</w:t>
      </w:r>
    </w:p>
    <w:p w14:paraId="7A47BDC4" w14:textId="77777777" w:rsidR="00F02C97" w:rsidRPr="00F02C97" w:rsidRDefault="00F02C97" w:rsidP="00F02C97">
      <w:pPr>
        <w:rPr>
          <w:b/>
        </w:rPr>
      </w:pPr>
      <w:r w:rsidRPr="00F02C97">
        <w:rPr>
          <w:b/>
        </w:rPr>
        <w:t>Changing</w:t>
      </w:r>
      <w:r w:rsidRPr="00F02C97">
        <w:rPr>
          <w:b/>
        </w:rPr>
        <w:t xml:space="preserve"> urban fabric/built environment</w:t>
      </w:r>
    </w:p>
    <w:p w14:paraId="7D91FD9E" w14:textId="77777777" w:rsidR="00F02C97" w:rsidRDefault="00F02C97" w:rsidP="00FC76C1">
      <w:pPr>
        <w:pStyle w:val="ListParagraph"/>
        <w:numPr>
          <w:ilvl w:val="0"/>
          <w:numId w:val="18"/>
        </w:numPr>
      </w:pPr>
      <w:r>
        <w:t xml:space="preserve">Construction Density (Holland Estate, </w:t>
      </w:r>
      <w:proofErr w:type="spellStart"/>
      <w:r>
        <w:t>Vue</w:t>
      </w:r>
      <w:proofErr w:type="spellEnd"/>
      <w:r>
        <w:t xml:space="preserve"> Apartm</w:t>
      </w:r>
      <w:r>
        <w:t>ents, South Kensington Station)</w:t>
      </w:r>
    </w:p>
    <w:p w14:paraId="76EB1C6C" w14:textId="77777777" w:rsidR="00F02C97" w:rsidRPr="00F02C97" w:rsidRDefault="00F02C97" w:rsidP="00FC76C1">
      <w:pPr>
        <w:pStyle w:val="ListParagraph"/>
        <w:numPr>
          <w:ilvl w:val="0"/>
          <w:numId w:val="18"/>
        </w:numPr>
        <w:rPr>
          <w:rFonts w:cs="Arial"/>
          <w:b/>
          <w:bCs/>
          <w:color w:val="000000"/>
          <w:lang w:val="en-US"/>
        </w:rPr>
      </w:pPr>
      <w:r>
        <w:t>Rising sea levels impact on low lev</w:t>
      </w:r>
      <w:r>
        <w:t>el housing / industry amenities</w:t>
      </w:r>
    </w:p>
    <w:p w14:paraId="3B883DB5" w14:textId="77777777" w:rsidR="00F02C97" w:rsidRPr="00F02C97" w:rsidRDefault="00F02C97" w:rsidP="00FC76C1">
      <w:pPr>
        <w:pStyle w:val="ListParagraph"/>
        <w:numPr>
          <w:ilvl w:val="0"/>
          <w:numId w:val="18"/>
        </w:numPr>
        <w:rPr>
          <w:rFonts w:cs="Arial"/>
          <w:b/>
          <w:bCs/>
          <w:color w:val="000000"/>
          <w:lang w:val="en-US"/>
        </w:rPr>
      </w:pPr>
      <w:r>
        <w:t>High rises going up</w:t>
      </w:r>
    </w:p>
    <w:p w14:paraId="275235E5" w14:textId="77777777" w:rsidR="00F02C97" w:rsidRPr="00F02C97" w:rsidRDefault="00F02C97" w:rsidP="00FC76C1">
      <w:pPr>
        <w:pStyle w:val="ListParagraph"/>
        <w:numPr>
          <w:ilvl w:val="0"/>
          <w:numId w:val="18"/>
        </w:numPr>
        <w:rPr>
          <w:rFonts w:cs="Arial"/>
          <w:b/>
          <w:bCs/>
          <w:color w:val="000000"/>
          <w:lang w:val="en-US"/>
        </w:rPr>
      </w:pPr>
      <w:r>
        <w:lastRenderedPageBreak/>
        <w:t>Low quality builds</w:t>
      </w:r>
    </w:p>
    <w:p w14:paraId="474F685D" w14:textId="77777777" w:rsidR="00F02C97" w:rsidRPr="00F02C97" w:rsidRDefault="00F02C97" w:rsidP="00FC76C1">
      <w:pPr>
        <w:pStyle w:val="ListParagraph"/>
        <w:numPr>
          <w:ilvl w:val="0"/>
          <w:numId w:val="18"/>
        </w:numPr>
        <w:rPr>
          <w:rFonts w:cs="Arial"/>
          <w:b/>
          <w:bCs/>
          <w:color w:val="000000"/>
          <w:lang w:val="en-US"/>
        </w:rPr>
      </w:pPr>
      <w:r>
        <w:t>V</w:t>
      </w:r>
      <w:r>
        <w:t>ulnerable Public Housing Estate</w:t>
      </w:r>
    </w:p>
    <w:p w14:paraId="2BD34304" w14:textId="77777777" w:rsidR="00F02C97" w:rsidRPr="00F02C97" w:rsidRDefault="00F02C97" w:rsidP="00FC76C1">
      <w:pPr>
        <w:pStyle w:val="ListParagraph"/>
        <w:numPr>
          <w:ilvl w:val="0"/>
          <w:numId w:val="18"/>
        </w:numPr>
        <w:rPr>
          <w:rFonts w:cs="Arial"/>
          <w:b/>
          <w:bCs/>
          <w:color w:val="000000"/>
          <w:lang w:val="en-US"/>
        </w:rPr>
      </w:pPr>
      <w:r>
        <w:t>Construct</w:t>
      </w:r>
      <w:r>
        <w:t>ion styles leading to more heat</w:t>
      </w:r>
    </w:p>
    <w:p w14:paraId="6D36DDC4" w14:textId="77777777" w:rsidR="00F02C97" w:rsidRPr="00F02C97" w:rsidRDefault="00F02C97" w:rsidP="00FC76C1">
      <w:pPr>
        <w:pStyle w:val="ListParagraph"/>
        <w:numPr>
          <w:ilvl w:val="0"/>
          <w:numId w:val="18"/>
        </w:numPr>
        <w:rPr>
          <w:rFonts w:cs="Arial"/>
          <w:b/>
          <w:bCs/>
          <w:color w:val="000000"/>
          <w:lang w:val="en-US"/>
        </w:rPr>
      </w:pPr>
      <w:r>
        <w:t>Traffic / congestion (Epsom Road, Kensington station, Kensington Road, Macaulay Road, Ra</w:t>
      </w:r>
      <w:r>
        <w:t>cecourse Road x Smithfield Road</w:t>
      </w:r>
    </w:p>
    <w:p w14:paraId="5E4FFBD3" w14:textId="77777777" w:rsidR="00F02C97" w:rsidRPr="00F02C97" w:rsidRDefault="00F02C97" w:rsidP="00FC76C1">
      <w:pPr>
        <w:pStyle w:val="ListParagraph"/>
        <w:numPr>
          <w:ilvl w:val="0"/>
          <w:numId w:val="18"/>
        </w:numPr>
        <w:rPr>
          <w:rFonts w:cs="Arial"/>
          <w:b/>
          <w:bCs/>
          <w:color w:val="000000"/>
          <w:lang w:val="en-US"/>
        </w:rPr>
      </w:pPr>
      <w:r>
        <w:t>Increasing density of Macaulay</w:t>
      </w:r>
    </w:p>
    <w:p w14:paraId="11B2BCB7" w14:textId="77777777" w:rsidR="00F02C97" w:rsidRPr="00F02C97" w:rsidRDefault="00F02C97" w:rsidP="00FC76C1">
      <w:pPr>
        <w:pStyle w:val="ListParagraph"/>
        <w:numPr>
          <w:ilvl w:val="0"/>
          <w:numId w:val="18"/>
        </w:numPr>
        <w:rPr>
          <w:rFonts w:cs="Arial"/>
          <w:b/>
          <w:bCs/>
          <w:color w:val="000000"/>
          <w:lang w:val="en-US"/>
        </w:rPr>
      </w:pPr>
      <w:r>
        <w:t xml:space="preserve">Fire – close proximity of town houses and traffic risk on Epsom Road in case of fire </w:t>
      </w:r>
    </w:p>
    <w:p w14:paraId="379606F7" w14:textId="77777777" w:rsidR="00F02C97" w:rsidRPr="00F02C97" w:rsidRDefault="00F02C97" w:rsidP="00FC76C1">
      <w:pPr>
        <w:pStyle w:val="ListParagraph"/>
        <w:numPr>
          <w:ilvl w:val="0"/>
          <w:numId w:val="18"/>
        </w:numPr>
        <w:rPr>
          <w:rFonts w:cs="Arial"/>
          <w:b/>
          <w:bCs/>
          <w:color w:val="000000"/>
          <w:lang w:val="en-US"/>
        </w:rPr>
      </w:pPr>
      <w:r>
        <w:t xml:space="preserve">Safety (Western Link Road, South Kensington Station) </w:t>
      </w:r>
    </w:p>
    <w:p w14:paraId="5A64C6D4" w14:textId="77777777" w:rsidR="00F02C97" w:rsidRPr="00F02C97" w:rsidRDefault="00F02C97" w:rsidP="00FC76C1">
      <w:pPr>
        <w:pStyle w:val="ListParagraph"/>
        <w:numPr>
          <w:ilvl w:val="0"/>
          <w:numId w:val="18"/>
        </w:numPr>
        <w:rPr>
          <w:rFonts w:cs="Arial"/>
          <w:b/>
          <w:bCs/>
          <w:color w:val="000000"/>
          <w:lang w:val="en-US"/>
        </w:rPr>
      </w:pPr>
      <w:r>
        <w:t>Kensington state school proximity</w:t>
      </w:r>
      <w:r>
        <w:t xml:space="preserve"> to Epson road (student safety)</w:t>
      </w:r>
    </w:p>
    <w:p w14:paraId="651BCD3A" w14:textId="77777777" w:rsidR="00F02C97" w:rsidRPr="00F02C97" w:rsidRDefault="00F02C97" w:rsidP="00FC76C1">
      <w:pPr>
        <w:pStyle w:val="ListParagraph"/>
        <w:numPr>
          <w:ilvl w:val="0"/>
          <w:numId w:val="18"/>
        </w:numPr>
        <w:rPr>
          <w:rFonts w:cs="Arial"/>
          <w:b/>
          <w:bCs/>
          <w:color w:val="000000"/>
          <w:lang w:val="en-US"/>
        </w:rPr>
      </w:pPr>
      <w:r>
        <w:t>Lack of common shelter areas</w:t>
      </w:r>
    </w:p>
    <w:p w14:paraId="1D16E794" w14:textId="77777777" w:rsidR="00F02C97" w:rsidRPr="00F02C97" w:rsidRDefault="00F02C97" w:rsidP="00FC76C1">
      <w:pPr>
        <w:pStyle w:val="ListParagraph"/>
        <w:numPr>
          <w:ilvl w:val="0"/>
          <w:numId w:val="18"/>
        </w:numPr>
        <w:rPr>
          <w:rFonts w:cs="Arial"/>
          <w:b/>
          <w:bCs/>
          <w:color w:val="000000"/>
          <w:lang w:val="en-US"/>
        </w:rPr>
      </w:pPr>
      <w:r>
        <w:t>Health risks</w:t>
      </w:r>
    </w:p>
    <w:p w14:paraId="6B6F0D1E" w14:textId="77777777" w:rsidR="00F02C97" w:rsidRPr="00F02C97" w:rsidRDefault="00F02C97" w:rsidP="00FC76C1">
      <w:pPr>
        <w:pStyle w:val="ListParagraph"/>
        <w:numPr>
          <w:ilvl w:val="0"/>
          <w:numId w:val="18"/>
        </w:numPr>
        <w:rPr>
          <w:rFonts w:cs="Arial"/>
          <w:b/>
          <w:bCs/>
          <w:color w:val="000000"/>
          <w:lang w:val="en-US"/>
        </w:rPr>
      </w:pPr>
      <w:r>
        <w:t>Impact of construction – cement toxicity – increased tempera</w:t>
      </w:r>
      <w:r>
        <w:t>ture + run off as non-permeable</w:t>
      </w:r>
    </w:p>
    <w:p w14:paraId="1648EA4F" w14:textId="77777777" w:rsidR="00F02C97" w:rsidRPr="00F02C97" w:rsidRDefault="00F02C97" w:rsidP="00FC76C1">
      <w:pPr>
        <w:pStyle w:val="ListParagraph"/>
        <w:numPr>
          <w:ilvl w:val="0"/>
          <w:numId w:val="18"/>
        </w:numPr>
        <w:rPr>
          <w:rFonts w:cs="Arial"/>
          <w:b/>
          <w:bCs/>
          <w:color w:val="000000"/>
          <w:lang w:val="en-US"/>
        </w:rPr>
      </w:pPr>
      <w:r>
        <w:t>Air quality issues</w:t>
      </w:r>
    </w:p>
    <w:p w14:paraId="700A4432" w14:textId="77777777" w:rsidR="00F02C97" w:rsidRPr="00F02C97" w:rsidRDefault="00F02C97" w:rsidP="00FC76C1">
      <w:pPr>
        <w:pStyle w:val="ListParagraph"/>
        <w:numPr>
          <w:ilvl w:val="0"/>
          <w:numId w:val="18"/>
        </w:numPr>
        <w:rPr>
          <w:rFonts w:cs="Arial"/>
          <w:b/>
          <w:bCs/>
          <w:color w:val="000000"/>
          <w:lang w:val="en-US"/>
        </w:rPr>
      </w:pPr>
      <w:r>
        <w:t>Coode Island pollution backflow</w:t>
      </w:r>
    </w:p>
    <w:p w14:paraId="3286B559" w14:textId="77777777" w:rsidR="00F02C97" w:rsidRPr="00F02C97" w:rsidRDefault="00F02C97" w:rsidP="00FC76C1">
      <w:pPr>
        <w:pStyle w:val="ListParagraph"/>
        <w:numPr>
          <w:ilvl w:val="0"/>
          <w:numId w:val="18"/>
        </w:numPr>
        <w:rPr>
          <w:rFonts w:cs="Arial"/>
          <w:b/>
          <w:bCs/>
          <w:color w:val="000000"/>
          <w:lang w:val="en-US"/>
        </w:rPr>
      </w:pPr>
      <w:r>
        <w:t>Diesel fumes</w:t>
      </w:r>
    </w:p>
    <w:p w14:paraId="5F80AA39" w14:textId="77777777" w:rsidR="00F02C97" w:rsidRPr="00F02C97" w:rsidRDefault="00F02C97" w:rsidP="00FC76C1">
      <w:pPr>
        <w:pStyle w:val="ListParagraph"/>
        <w:numPr>
          <w:ilvl w:val="0"/>
          <w:numId w:val="18"/>
        </w:numPr>
        <w:rPr>
          <w:rFonts w:cs="Arial"/>
          <w:b/>
          <w:bCs/>
          <w:color w:val="000000"/>
          <w:lang w:val="en-US"/>
        </w:rPr>
      </w:pPr>
      <w:r>
        <w:t>Helicopter crash fly</w:t>
      </w:r>
      <w:r>
        <w:t>ing over Flemington race course</w:t>
      </w:r>
    </w:p>
    <w:p w14:paraId="708179BF" w14:textId="77777777" w:rsidR="00F02C97" w:rsidRPr="00F02C97" w:rsidRDefault="00F02C97" w:rsidP="00FC76C1">
      <w:pPr>
        <w:pStyle w:val="ListParagraph"/>
        <w:numPr>
          <w:ilvl w:val="0"/>
          <w:numId w:val="18"/>
        </w:numPr>
        <w:rPr>
          <w:rFonts w:cs="Arial"/>
          <w:b/>
          <w:bCs/>
          <w:color w:val="000000"/>
          <w:lang w:val="en-US"/>
        </w:rPr>
      </w:pPr>
      <w:r>
        <w:t>Train crash and resulting l</w:t>
      </w:r>
      <w:r>
        <w:t>ocal trauma, impact on services</w:t>
      </w:r>
    </w:p>
    <w:p w14:paraId="4D7D7787" w14:textId="77777777" w:rsidR="00F02C97" w:rsidRPr="00F02C97" w:rsidRDefault="00F02C97" w:rsidP="00FC76C1">
      <w:pPr>
        <w:pStyle w:val="ListParagraph"/>
        <w:numPr>
          <w:ilvl w:val="0"/>
          <w:numId w:val="18"/>
        </w:numPr>
        <w:rPr>
          <w:rFonts w:cs="Arial"/>
          <w:b/>
          <w:bCs/>
          <w:color w:val="000000"/>
          <w:lang w:val="en-US"/>
        </w:rPr>
      </w:pPr>
      <w:r>
        <w:t>Po</w:t>
      </w:r>
      <w:r>
        <w:t>wer gas water long term outages</w:t>
      </w:r>
    </w:p>
    <w:p w14:paraId="003AD1CF" w14:textId="77777777" w:rsidR="00F02C97" w:rsidRPr="00F02C97" w:rsidRDefault="00F02C97" w:rsidP="00FC76C1">
      <w:pPr>
        <w:pStyle w:val="ListParagraph"/>
        <w:numPr>
          <w:ilvl w:val="0"/>
          <w:numId w:val="18"/>
        </w:numPr>
        <w:rPr>
          <w:rFonts w:cs="Arial"/>
          <w:b/>
          <w:bCs/>
          <w:color w:val="000000"/>
          <w:lang w:val="en-US"/>
        </w:rPr>
      </w:pPr>
      <w:r>
        <w:t>Gas mai</w:t>
      </w:r>
      <w:r>
        <w:t>n near South Kensington Station</w:t>
      </w:r>
    </w:p>
    <w:p w14:paraId="06662B6A" w14:textId="77777777" w:rsidR="00F02C97" w:rsidRPr="00F02C97" w:rsidRDefault="00F02C97" w:rsidP="00FC76C1">
      <w:pPr>
        <w:pStyle w:val="ListParagraph"/>
        <w:numPr>
          <w:ilvl w:val="0"/>
          <w:numId w:val="18"/>
        </w:numPr>
        <w:rPr>
          <w:rFonts w:cs="Arial"/>
          <w:b/>
          <w:bCs/>
          <w:color w:val="000000"/>
          <w:lang w:val="en-US"/>
        </w:rPr>
      </w:pPr>
      <w:r>
        <w:t>Bi</w:t>
      </w:r>
      <w:r>
        <w:t>g shipping containers – changes</w:t>
      </w:r>
    </w:p>
    <w:p w14:paraId="34E88CD3" w14:textId="77777777" w:rsidR="00F02C97" w:rsidRPr="00F02C97" w:rsidRDefault="00F02C97" w:rsidP="00FC76C1">
      <w:pPr>
        <w:pStyle w:val="ListParagraph"/>
        <w:numPr>
          <w:ilvl w:val="0"/>
          <w:numId w:val="18"/>
        </w:numPr>
        <w:rPr>
          <w:rFonts w:cs="Arial"/>
          <w:b/>
          <w:bCs/>
          <w:color w:val="000000"/>
          <w:lang w:val="en-US"/>
        </w:rPr>
      </w:pPr>
      <w:r>
        <w:t>Damage of the tunnels?</w:t>
      </w:r>
    </w:p>
    <w:p w14:paraId="0B59258A" w14:textId="47B355AF" w:rsidR="00D25A01" w:rsidRPr="00F02C97" w:rsidRDefault="00F02C97" w:rsidP="00FC76C1">
      <w:pPr>
        <w:pStyle w:val="ListParagraph"/>
        <w:numPr>
          <w:ilvl w:val="0"/>
          <w:numId w:val="18"/>
        </w:numPr>
        <w:rPr>
          <w:rFonts w:cs="Arial"/>
          <w:b/>
          <w:bCs/>
          <w:color w:val="000000"/>
          <w:lang w:val="en-US"/>
        </w:rPr>
      </w:pPr>
      <w:r>
        <w:t>Old pipes – water coming out of storm water drain</w:t>
      </w:r>
    </w:p>
    <w:p w14:paraId="7A5D0B4A" w14:textId="77777777" w:rsidR="00F02C97" w:rsidRPr="00F02C97" w:rsidRDefault="00F02C97" w:rsidP="00FC76C1">
      <w:pPr>
        <w:pStyle w:val="ListParagraph"/>
        <w:numPr>
          <w:ilvl w:val="0"/>
          <w:numId w:val="18"/>
        </w:numPr>
        <w:rPr>
          <w:rFonts w:cs="Arial"/>
          <w:b/>
          <w:bCs/>
          <w:color w:val="000000"/>
          <w:lang w:val="en-US"/>
        </w:rPr>
      </w:pPr>
      <w:r>
        <w:t xml:space="preserve">Flooding (Maribyrnong River, Smithfield Road, </w:t>
      </w:r>
      <w:proofErr w:type="spellStart"/>
      <w:r>
        <w:t>S</w:t>
      </w:r>
      <w:r>
        <w:t>tubb</w:t>
      </w:r>
      <w:proofErr w:type="spellEnd"/>
      <w:r>
        <w:t xml:space="preserve"> Street, Chelmsford Street)</w:t>
      </w:r>
    </w:p>
    <w:p w14:paraId="5A0A4777" w14:textId="77777777" w:rsidR="00F02C97" w:rsidRPr="00F02C97" w:rsidRDefault="00F02C97" w:rsidP="00FC76C1">
      <w:pPr>
        <w:pStyle w:val="ListParagraph"/>
        <w:numPr>
          <w:ilvl w:val="0"/>
          <w:numId w:val="18"/>
        </w:numPr>
        <w:rPr>
          <w:rFonts w:cs="Arial"/>
          <w:b/>
          <w:bCs/>
          <w:color w:val="000000"/>
          <w:lang w:val="en-US"/>
        </w:rPr>
      </w:pPr>
      <w:r>
        <w:t>100 ye</w:t>
      </w:r>
      <w:r>
        <w:t>ar flood line – risk assessment</w:t>
      </w:r>
    </w:p>
    <w:p w14:paraId="58221603" w14:textId="77777777" w:rsidR="00F02C97" w:rsidRPr="00F02C97" w:rsidRDefault="00F02C97" w:rsidP="00FC76C1">
      <w:pPr>
        <w:pStyle w:val="ListParagraph"/>
        <w:numPr>
          <w:ilvl w:val="0"/>
          <w:numId w:val="18"/>
        </w:numPr>
        <w:rPr>
          <w:rFonts w:cs="Arial"/>
          <w:b/>
          <w:bCs/>
          <w:color w:val="000000"/>
          <w:lang w:val="en-US"/>
        </w:rPr>
      </w:pPr>
      <w:r>
        <w:t>Flood water shelter key need</w:t>
      </w:r>
      <w:r>
        <w:t>s – mitigation and preparedness</w:t>
      </w:r>
    </w:p>
    <w:p w14:paraId="2A3CF466" w14:textId="77777777" w:rsidR="00F02C97" w:rsidRPr="00F02C97" w:rsidRDefault="00F02C97" w:rsidP="00FC76C1">
      <w:pPr>
        <w:pStyle w:val="ListParagraph"/>
        <w:numPr>
          <w:ilvl w:val="0"/>
          <w:numId w:val="18"/>
        </w:numPr>
        <w:rPr>
          <w:rFonts w:cs="Arial"/>
          <w:b/>
          <w:bCs/>
          <w:color w:val="000000"/>
          <w:lang w:val="en-US"/>
        </w:rPr>
      </w:pPr>
      <w:r>
        <w:t xml:space="preserve">Development happening in what was </w:t>
      </w:r>
      <w:r>
        <w:t>a flood plain</w:t>
      </w:r>
    </w:p>
    <w:p w14:paraId="1A484A23" w14:textId="77777777" w:rsidR="00F02C97" w:rsidRPr="00F02C97" w:rsidRDefault="00F02C97" w:rsidP="00FC76C1">
      <w:pPr>
        <w:pStyle w:val="ListParagraph"/>
        <w:numPr>
          <w:ilvl w:val="0"/>
          <w:numId w:val="18"/>
        </w:numPr>
        <w:rPr>
          <w:rFonts w:cs="Arial"/>
          <w:b/>
          <w:bCs/>
          <w:color w:val="000000"/>
          <w:lang w:val="en-US"/>
        </w:rPr>
      </w:pPr>
      <w:r>
        <w:t>Lack of Greening</w:t>
      </w:r>
    </w:p>
    <w:p w14:paraId="45EB0280" w14:textId="40C680CF" w:rsidR="00F02C97" w:rsidRPr="00F02C97" w:rsidRDefault="00F02C97" w:rsidP="00FC76C1">
      <w:pPr>
        <w:pStyle w:val="ListParagraph"/>
        <w:numPr>
          <w:ilvl w:val="0"/>
          <w:numId w:val="18"/>
        </w:numPr>
        <w:rPr>
          <w:rStyle w:val="normaltextrun"/>
          <w:rFonts w:cs="Arial"/>
          <w:b/>
          <w:bCs/>
          <w:color w:val="000000"/>
          <w:lang w:val="en-US"/>
        </w:rPr>
      </w:pPr>
      <w:r>
        <w:t>Lack of green spaces in certain areas</w:t>
      </w:r>
    </w:p>
    <w:p w14:paraId="69E380C3" w14:textId="2C4AC8B3" w:rsidR="00F02C97" w:rsidRDefault="00F02C97" w:rsidP="00D25A01">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4C023E76" w14:textId="77777777" w:rsidR="00F02C97" w:rsidRPr="00D25A01" w:rsidRDefault="00F02C97" w:rsidP="00D25A01">
      <w:pPr>
        <w:pStyle w:val="paragraph"/>
        <w:spacing w:before="0" w:beforeAutospacing="0" w:after="0" w:afterAutospacing="0"/>
        <w:textAlignment w:val="baseline"/>
        <w:rPr>
          <w:rStyle w:val="normaltextrun"/>
          <w:rFonts w:ascii="Arial" w:hAnsi="Arial" w:cs="Arial"/>
          <w:sz w:val="22"/>
          <w:szCs w:val="22"/>
          <w:lang w:val="en-US"/>
        </w:rPr>
      </w:pPr>
    </w:p>
    <w:p w14:paraId="41E2C3D4" w14:textId="310ED6C2" w:rsidR="00D25A01" w:rsidRPr="00D25A01" w:rsidRDefault="00D25A01" w:rsidP="00D25A01">
      <w:pPr>
        <w:pStyle w:val="paragraph"/>
        <w:spacing w:before="0" w:beforeAutospacing="0" w:after="0" w:afterAutospacing="0"/>
        <w:textAlignment w:val="baseline"/>
        <w:rPr>
          <w:rFonts w:ascii="Arial" w:hAnsi="Arial" w:cs="Arial"/>
          <w:sz w:val="22"/>
          <w:szCs w:val="22"/>
        </w:rPr>
      </w:pPr>
      <w:r w:rsidRPr="00D25A01">
        <w:rPr>
          <w:rStyle w:val="normaltextrun"/>
          <w:rFonts w:ascii="Arial" w:hAnsi="Arial" w:cs="Arial"/>
          <w:b/>
          <w:bCs/>
          <w:color w:val="000000"/>
          <w:sz w:val="22"/>
          <w:szCs w:val="22"/>
          <w:lang w:val="en-US"/>
        </w:rPr>
        <w:t>Activity 3b: What are the social v</w:t>
      </w:r>
      <w:r w:rsidR="00F02C97">
        <w:rPr>
          <w:rStyle w:val="normaltextrun"/>
          <w:rFonts w:ascii="Arial" w:hAnsi="Arial" w:cs="Arial"/>
          <w:b/>
          <w:bCs/>
          <w:color w:val="000000"/>
          <w:sz w:val="22"/>
          <w:szCs w:val="22"/>
          <w:lang w:val="en-US"/>
        </w:rPr>
        <w:t>ulnerabilities to disasters in Kensing</w:t>
      </w:r>
      <w:r w:rsidRPr="00D25A01">
        <w:rPr>
          <w:rStyle w:val="normaltextrun"/>
          <w:rFonts w:ascii="Arial" w:hAnsi="Arial" w:cs="Arial"/>
          <w:b/>
          <w:bCs/>
          <w:color w:val="000000"/>
          <w:sz w:val="22"/>
          <w:szCs w:val="22"/>
          <w:lang w:val="en-US"/>
        </w:rPr>
        <w:t>ton</w:t>
      </w:r>
      <w:r w:rsidRPr="00D25A01">
        <w:rPr>
          <w:rStyle w:val="normaltextrun"/>
          <w:rFonts w:ascii="Arial" w:hAnsi="Arial" w:cs="Arial"/>
          <w:b/>
          <w:bCs/>
          <w:color w:val="000000"/>
          <w:sz w:val="22"/>
          <w:szCs w:val="22"/>
        </w:rPr>
        <w:t>?</w:t>
      </w:r>
      <w:r w:rsidRPr="00D25A01">
        <w:rPr>
          <w:rStyle w:val="eop"/>
          <w:rFonts w:ascii="Arial" w:hAnsi="Arial" w:cs="Arial"/>
          <w:color w:val="000000"/>
          <w:sz w:val="22"/>
          <w:szCs w:val="22"/>
        </w:rPr>
        <w:t>​</w:t>
      </w:r>
    </w:p>
    <w:p w14:paraId="39C106DF" w14:textId="77777777" w:rsidR="00D25A01" w:rsidRDefault="00D25A01" w:rsidP="00D25A01">
      <w:pPr>
        <w:pStyle w:val="paragraph"/>
        <w:spacing w:before="0" w:beforeAutospacing="0" w:after="0" w:afterAutospacing="0"/>
        <w:textAlignment w:val="baseline"/>
        <w:rPr>
          <w:rStyle w:val="normaltextrun"/>
          <w:rFonts w:ascii="Arial" w:hAnsi="Arial" w:cs="Arial"/>
          <w:b/>
          <w:bCs/>
          <w:color w:val="000000"/>
          <w:sz w:val="22"/>
          <w:szCs w:val="22"/>
        </w:rPr>
      </w:pPr>
    </w:p>
    <w:p w14:paraId="337F764E" w14:textId="144A60A2" w:rsidR="00D25A01" w:rsidRPr="00D25A01" w:rsidRDefault="00F02C97" w:rsidP="00D25A01">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rPr>
        <w:t>Community connection</w:t>
      </w:r>
    </w:p>
    <w:p w14:paraId="73AA421F" w14:textId="77777777"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Local connection</w:t>
      </w:r>
    </w:p>
    <w:p w14:paraId="65B7938C" w14:textId="3D0B822E"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Affordable housing for close living with others in community</w:t>
      </w:r>
    </w:p>
    <w:p w14:paraId="4EA45E77" w14:textId="47CD242F"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Social connections and skills</w:t>
      </w:r>
    </w:p>
    <w:p w14:paraId="12C8D7B2" w14:textId="4F0D06ED"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 xml:space="preserve">Lack of social network </w:t>
      </w:r>
    </w:p>
    <w:p w14:paraId="3E0780AF" w14:textId="5B6E484A"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 xml:space="preserve">Lack of resilience through lack of life experience – FEAR </w:t>
      </w:r>
    </w:p>
    <w:p w14:paraId="40E09C2E" w14:textId="77777777" w:rsidR="00F02C97" w:rsidRPr="00F02C97" w:rsidRDefault="00F02C97" w:rsidP="00F02C97">
      <w:pPr>
        <w:pStyle w:val="paragraph"/>
        <w:spacing w:after="0"/>
        <w:textAlignment w:val="baseline"/>
        <w:rPr>
          <w:rFonts w:ascii="Arial" w:hAnsi="Arial" w:cs="Arial"/>
          <w:b/>
          <w:sz w:val="22"/>
          <w:szCs w:val="22"/>
          <w:lang w:val="en-US"/>
        </w:rPr>
      </w:pPr>
      <w:r w:rsidRPr="00F02C97">
        <w:rPr>
          <w:rFonts w:ascii="Arial" w:hAnsi="Arial" w:cs="Arial"/>
          <w:b/>
          <w:sz w:val="22"/>
          <w:szCs w:val="22"/>
          <w:lang w:val="en-US"/>
        </w:rPr>
        <w:t>Quality of life</w:t>
      </w:r>
    </w:p>
    <w:p w14:paraId="03D46C0D" w14:textId="11BFD930"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Poor quality housing</w:t>
      </w:r>
    </w:p>
    <w:p w14:paraId="0741F250" w14:textId="545521B0"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Economic conditions / Cost of living</w:t>
      </w:r>
    </w:p>
    <w:p w14:paraId="07F99466" w14:textId="2B076E7F"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Homelessness, Couch surfing</w:t>
      </w:r>
    </w:p>
    <w:p w14:paraId="0CBEBC6A" w14:textId="39F804E8"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Food insecurity</w:t>
      </w:r>
    </w:p>
    <w:p w14:paraId="0C4EDA32" w14:textId="586DC354"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lastRenderedPageBreak/>
        <w:t>Economic / Financial security of business owners (small businesses)</w:t>
      </w:r>
    </w:p>
    <w:p w14:paraId="48155FAB" w14:textId="6D5BC4A6"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Employment</w:t>
      </w:r>
    </w:p>
    <w:p w14:paraId="4972A82D" w14:textId="77777777" w:rsid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Family violence</w:t>
      </w:r>
    </w:p>
    <w:p w14:paraId="6FF7F06F" w14:textId="222A3CFE"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Availability of info for protection &amp; family violence services</w:t>
      </w:r>
    </w:p>
    <w:p w14:paraId="15CFB30F" w14:textId="59254AA1"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 xml:space="preserve">Judgement – stigma, cultural judgement </w:t>
      </w:r>
    </w:p>
    <w:p w14:paraId="0934A78B" w14:textId="69A1DA69" w:rsidR="00F02C97" w:rsidRPr="00F02C97" w:rsidRDefault="00F02C97" w:rsidP="00FC76C1">
      <w:pPr>
        <w:pStyle w:val="paragraph"/>
        <w:numPr>
          <w:ilvl w:val="0"/>
          <w:numId w:val="7"/>
        </w:numPr>
        <w:spacing w:after="0"/>
        <w:textAlignment w:val="baseline"/>
        <w:rPr>
          <w:rFonts w:ascii="Arial" w:hAnsi="Arial" w:cs="Arial"/>
          <w:sz w:val="22"/>
          <w:szCs w:val="22"/>
          <w:lang w:val="en-US"/>
        </w:rPr>
      </w:pPr>
      <w:r w:rsidRPr="00F02C97">
        <w:rPr>
          <w:rFonts w:ascii="Arial" w:hAnsi="Arial" w:cs="Arial"/>
          <w:sz w:val="22"/>
          <w:szCs w:val="22"/>
          <w:lang w:val="en-US"/>
        </w:rPr>
        <w:t>Engagement online which can also lead to community conflict (not facilitated to positively resolved + facilitate resolution)</w:t>
      </w:r>
    </w:p>
    <w:p w14:paraId="699084C7" w14:textId="77777777" w:rsidR="00F02C97" w:rsidRPr="00F02C97" w:rsidRDefault="00F02C97" w:rsidP="00F02C97">
      <w:pPr>
        <w:rPr>
          <w:b/>
          <w:shd w:val="clear" w:color="auto" w:fill="FFFFFF"/>
        </w:rPr>
      </w:pPr>
      <w:r w:rsidRPr="00F02C97">
        <w:rPr>
          <w:b/>
          <w:shd w:val="clear" w:color="auto" w:fill="FFFFFF"/>
        </w:rPr>
        <w:t>Information and technology</w:t>
      </w:r>
    </w:p>
    <w:p w14:paraId="6842BA81" w14:textId="297B4D8C" w:rsidR="00F02C97" w:rsidRPr="00F02C97" w:rsidRDefault="00F02C97" w:rsidP="00FC76C1">
      <w:pPr>
        <w:pStyle w:val="ListParagraph"/>
        <w:numPr>
          <w:ilvl w:val="0"/>
          <w:numId w:val="7"/>
        </w:numPr>
        <w:rPr>
          <w:shd w:val="clear" w:color="auto" w:fill="FFFFFF"/>
        </w:rPr>
      </w:pPr>
      <w:r w:rsidRPr="00F02C97">
        <w:rPr>
          <w:shd w:val="clear" w:color="auto" w:fill="FFFFFF"/>
        </w:rPr>
        <w:t>Public safety linked to tech safety</w:t>
      </w:r>
    </w:p>
    <w:p w14:paraId="62F9DC80" w14:textId="0C4A491F" w:rsidR="00F02C97" w:rsidRPr="00F02C97" w:rsidRDefault="00F02C97" w:rsidP="00FC76C1">
      <w:pPr>
        <w:pStyle w:val="ListParagraph"/>
        <w:numPr>
          <w:ilvl w:val="0"/>
          <w:numId w:val="7"/>
        </w:numPr>
        <w:rPr>
          <w:shd w:val="clear" w:color="auto" w:fill="FFFFFF"/>
        </w:rPr>
      </w:pPr>
      <w:r w:rsidRPr="00F02C97">
        <w:rPr>
          <w:shd w:val="clear" w:color="auto" w:fill="FFFFFF"/>
        </w:rPr>
        <w:t xml:space="preserve">Unreliable reception </w:t>
      </w:r>
    </w:p>
    <w:p w14:paraId="268CFB16" w14:textId="0F44DB81" w:rsidR="00F02C97" w:rsidRPr="00F02C97" w:rsidRDefault="00F02C97" w:rsidP="00FC76C1">
      <w:pPr>
        <w:pStyle w:val="ListParagraph"/>
        <w:numPr>
          <w:ilvl w:val="0"/>
          <w:numId w:val="7"/>
        </w:numPr>
        <w:rPr>
          <w:shd w:val="clear" w:color="auto" w:fill="FFFFFF"/>
        </w:rPr>
      </w:pPr>
      <w:r w:rsidRPr="00F02C97">
        <w:rPr>
          <w:shd w:val="clear" w:color="auto" w:fill="FFFFFF"/>
        </w:rPr>
        <w:t>Technology hacking could attack fire management system</w:t>
      </w:r>
    </w:p>
    <w:p w14:paraId="098933A4" w14:textId="66F26BE2" w:rsidR="00F02C97" w:rsidRPr="00F02C97" w:rsidRDefault="00F02C97" w:rsidP="00FC76C1">
      <w:pPr>
        <w:pStyle w:val="ListParagraph"/>
        <w:numPr>
          <w:ilvl w:val="0"/>
          <w:numId w:val="7"/>
        </w:numPr>
        <w:rPr>
          <w:shd w:val="clear" w:color="auto" w:fill="FFFFFF"/>
        </w:rPr>
      </w:pPr>
      <w:r w:rsidRPr="00F02C97">
        <w:rPr>
          <w:shd w:val="clear" w:color="auto" w:fill="FFFFFF"/>
        </w:rPr>
        <w:t xml:space="preserve">Issue with accessing information for student without a smartphone </w:t>
      </w:r>
    </w:p>
    <w:p w14:paraId="6F8EDA57" w14:textId="5E70D844" w:rsidR="00F02C97" w:rsidRPr="00F02C97" w:rsidRDefault="00F02C97" w:rsidP="00FC76C1">
      <w:pPr>
        <w:pStyle w:val="ListParagraph"/>
        <w:numPr>
          <w:ilvl w:val="0"/>
          <w:numId w:val="7"/>
        </w:numPr>
        <w:rPr>
          <w:shd w:val="clear" w:color="auto" w:fill="FFFFFF"/>
        </w:rPr>
      </w:pPr>
      <w:r w:rsidRPr="00F02C97">
        <w:rPr>
          <w:shd w:val="clear" w:color="auto" w:fill="FFFFFF"/>
        </w:rPr>
        <w:t>Lack of evacuation or information centre</w:t>
      </w:r>
    </w:p>
    <w:p w14:paraId="565B2B8C" w14:textId="77777777" w:rsidR="00F02C97" w:rsidRPr="00F02C97" w:rsidRDefault="00F02C97" w:rsidP="00F02C97">
      <w:pPr>
        <w:rPr>
          <w:b/>
          <w:shd w:val="clear" w:color="auto" w:fill="FFFFFF"/>
        </w:rPr>
      </w:pPr>
      <w:r w:rsidRPr="00F02C97">
        <w:rPr>
          <w:b/>
          <w:shd w:val="clear" w:color="auto" w:fill="FFFFFF"/>
        </w:rPr>
        <w:t>Accessibility and information</w:t>
      </w:r>
    </w:p>
    <w:p w14:paraId="02A28217" w14:textId="3049CF01" w:rsidR="00F02C97" w:rsidRPr="00F02C97" w:rsidRDefault="00F02C97" w:rsidP="00FC76C1">
      <w:pPr>
        <w:pStyle w:val="ListParagraph"/>
        <w:numPr>
          <w:ilvl w:val="0"/>
          <w:numId w:val="19"/>
        </w:numPr>
        <w:rPr>
          <w:shd w:val="clear" w:color="auto" w:fill="FFFFFF"/>
        </w:rPr>
      </w:pPr>
      <w:r w:rsidRPr="00F02C97">
        <w:rPr>
          <w:shd w:val="clear" w:color="auto" w:fill="FFFFFF"/>
        </w:rPr>
        <w:t>Distance from fire station in case of emergency</w:t>
      </w:r>
    </w:p>
    <w:p w14:paraId="2F6552DF" w14:textId="00587DE9" w:rsidR="00F02C97" w:rsidRPr="00F02C97" w:rsidRDefault="00F02C97" w:rsidP="00FC76C1">
      <w:pPr>
        <w:pStyle w:val="ListParagraph"/>
        <w:numPr>
          <w:ilvl w:val="0"/>
          <w:numId w:val="19"/>
        </w:numPr>
        <w:rPr>
          <w:shd w:val="clear" w:color="auto" w:fill="FFFFFF"/>
        </w:rPr>
      </w:pPr>
      <w:r w:rsidRPr="00F02C97">
        <w:rPr>
          <w:shd w:val="clear" w:color="auto" w:fill="FFFFFF"/>
        </w:rPr>
        <w:t>Public transport disruptions</w:t>
      </w:r>
    </w:p>
    <w:p w14:paraId="5D28F66D" w14:textId="30CAB550"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Traffic diversion and impact on pedestrians </w:t>
      </w:r>
    </w:p>
    <w:p w14:paraId="07829409" w14:textId="09ED22A5"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Travelling issues </w:t>
      </w:r>
    </w:p>
    <w:p w14:paraId="3775C7FB" w14:textId="4D36DB38"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People with disability not able to evacuate quickly in case of emergency and not connected with </w:t>
      </w:r>
    </w:p>
    <w:p w14:paraId="3C85B031" w14:textId="77777777" w:rsidR="00F02C97" w:rsidRPr="00F02C97" w:rsidRDefault="00F02C97" w:rsidP="00FC76C1">
      <w:pPr>
        <w:pStyle w:val="ListParagraph"/>
        <w:numPr>
          <w:ilvl w:val="0"/>
          <w:numId w:val="19"/>
        </w:numPr>
        <w:rPr>
          <w:shd w:val="clear" w:color="auto" w:fill="FFFFFF"/>
        </w:rPr>
      </w:pPr>
      <w:r w:rsidRPr="00F02C97">
        <w:rPr>
          <w:shd w:val="clear" w:color="auto" w:fill="FFFFFF"/>
        </w:rPr>
        <w:t>emergency apps</w:t>
      </w:r>
    </w:p>
    <w:p w14:paraId="6FC510A1" w14:textId="14EFFABB" w:rsidR="00F02C97" w:rsidRPr="00F02C97" w:rsidRDefault="00F02C97" w:rsidP="00FC76C1">
      <w:pPr>
        <w:pStyle w:val="ListParagraph"/>
        <w:numPr>
          <w:ilvl w:val="0"/>
          <w:numId w:val="19"/>
        </w:numPr>
        <w:rPr>
          <w:shd w:val="clear" w:color="auto" w:fill="FFFFFF"/>
        </w:rPr>
      </w:pPr>
      <w:r w:rsidRPr="00F02C97">
        <w:rPr>
          <w:shd w:val="clear" w:color="auto" w:fill="FFFFFF"/>
        </w:rPr>
        <w:t>Pressure on amenities during a pandemic (parks, dogs)</w:t>
      </w:r>
    </w:p>
    <w:p w14:paraId="761BDF9B" w14:textId="5C44CF5D"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Traffic congestion (people, business, deliveries) </w:t>
      </w:r>
    </w:p>
    <w:p w14:paraId="265E2589" w14:textId="25C5377C"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Access issues for deliveries </w:t>
      </w:r>
    </w:p>
    <w:p w14:paraId="04D2C5BA" w14:textId="1D156B1B" w:rsidR="00F02C97" w:rsidRPr="00F02C97" w:rsidRDefault="00F02C97" w:rsidP="00FC76C1">
      <w:pPr>
        <w:pStyle w:val="ListParagraph"/>
        <w:numPr>
          <w:ilvl w:val="0"/>
          <w:numId w:val="19"/>
        </w:numPr>
        <w:rPr>
          <w:shd w:val="clear" w:color="auto" w:fill="FFFFFF"/>
        </w:rPr>
      </w:pPr>
      <w:r w:rsidRPr="00F02C97">
        <w:rPr>
          <w:shd w:val="clear" w:color="auto" w:fill="FFFFFF"/>
        </w:rPr>
        <w:t>Workers passing through – how to connect re a disaster</w:t>
      </w:r>
    </w:p>
    <w:p w14:paraId="24F81297" w14:textId="22C04ECA" w:rsidR="00F02C97" w:rsidRPr="00F02C97" w:rsidRDefault="00F02C97" w:rsidP="00FC76C1">
      <w:pPr>
        <w:pStyle w:val="ListParagraph"/>
        <w:numPr>
          <w:ilvl w:val="0"/>
          <w:numId w:val="19"/>
        </w:numPr>
        <w:rPr>
          <w:shd w:val="clear" w:color="auto" w:fill="FFFFFF"/>
        </w:rPr>
      </w:pPr>
      <w:r w:rsidRPr="00F02C97">
        <w:rPr>
          <w:shd w:val="clear" w:color="auto" w:fill="FFFFFF"/>
        </w:rPr>
        <w:t>More workers / construction workers – how to get home if disaster strikes / isolated</w:t>
      </w:r>
    </w:p>
    <w:p w14:paraId="5BEDF02A" w14:textId="49B9C092" w:rsidR="00F02C97" w:rsidRPr="00F02C97" w:rsidRDefault="00F02C97" w:rsidP="00FC76C1">
      <w:pPr>
        <w:pStyle w:val="ListParagraph"/>
        <w:numPr>
          <w:ilvl w:val="0"/>
          <w:numId w:val="19"/>
        </w:numPr>
        <w:rPr>
          <w:shd w:val="clear" w:color="auto" w:fill="FFFFFF"/>
        </w:rPr>
      </w:pPr>
      <w:r w:rsidRPr="00F02C97">
        <w:rPr>
          <w:shd w:val="clear" w:color="auto" w:fill="FFFFFF"/>
        </w:rPr>
        <w:t>Difficult access to public transport in case of emergency</w:t>
      </w:r>
    </w:p>
    <w:p w14:paraId="522355C5" w14:textId="47B041A1" w:rsidR="00F02C97" w:rsidRPr="00F02C97" w:rsidRDefault="00F02C97" w:rsidP="00FC76C1">
      <w:pPr>
        <w:pStyle w:val="ListParagraph"/>
        <w:numPr>
          <w:ilvl w:val="0"/>
          <w:numId w:val="19"/>
        </w:numPr>
        <w:rPr>
          <w:shd w:val="clear" w:color="auto" w:fill="FFFFFF"/>
        </w:rPr>
      </w:pPr>
      <w:r w:rsidRPr="00F02C97">
        <w:rPr>
          <w:shd w:val="clear" w:color="auto" w:fill="FFFFFF"/>
        </w:rPr>
        <w:t>Lack of cars for a lot of residents</w:t>
      </w:r>
    </w:p>
    <w:p w14:paraId="309E5097" w14:textId="6499C8B2" w:rsidR="00F02C97" w:rsidRPr="00F02C97" w:rsidRDefault="00F02C97" w:rsidP="00FC76C1">
      <w:pPr>
        <w:pStyle w:val="ListParagraph"/>
        <w:numPr>
          <w:ilvl w:val="0"/>
          <w:numId w:val="19"/>
        </w:numPr>
        <w:rPr>
          <w:shd w:val="clear" w:color="auto" w:fill="FFFFFF"/>
        </w:rPr>
      </w:pPr>
      <w:r w:rsidRPr="00F02C97">
        <w:rPr>
          <w:shd w:val="clear" w:color="auto" w:fill="FFFFFF"/>
        </w:rPr>
        <w:t xml:space="preserve">How to connect Kensington Community School on the edge + people come from far away </w:t>
      </w:r>
    </w:p>
    <w:p w14:paraId="44868B85" w14:textId="77777777" w:rsidR="00F02C97" w:rsidRPr="00F02C97" w:rsidRDefault="00F02C97" w:rsidP="00F02C97">
      <w:pPr>
        <w:rPr>
          <w:b/>
          <w:shd w:val="clear" w:color="auto" w:fill="FFFFFF"/>
        </w:rPr>
      </w:pPr>
      <w:r w:rsidRPr="00F02C97">
        <w:rPr>
          <w:b/>
          <w:shd w:val="clear" w:color="auto" w:fill="FFFFFF"/>
        </w:rPr>
        <w:t>Health and wellbeing</w:t>
      </w:r>
    </w:p>
    <w:p w14:paraId="78A33EE9" w14:textId="7E451AB2" w:rsidR="00F02C97" w:rsidRPr="00F02C97" w:rsidRDefault="00F02C97" w:rsidP="00FC76C1">
      <w:pPr>
        <w:pStyle w:val="ListParagraph"/>
        <w:numPr>
          <w:ilvl w:val="0"/>
          <w:numId w:val="19"/>
        </w:numPr>
        <w:rPr>
          <w:shd w:val="clear" w:color="auto" w:fill="FFFFFF"/>
        </w:rPr>
      </w:pPr>
      <w:r w:rsidRPr="00F02C97">
        <w:rPr>
          <w:shd w:val="clear" w:color="auto" w:fill="FFFFFF"/>
        </w:rPr>
        <w:t>Existing Health conditions</w:t>
      </w:r>
    </w:p>
    <w:p w14:paraId="29B1696E" w14:textId="386B766E" w:rsidR="00F02C97" w:rsidRPr="00F02C97" w:rsidRDefault="00F02C97" w:rsidP="00FC76C1">
      <w:pPr>
        <w:pStyle w:val="ListParagraph"/>
        <w:numPr>
          <w:ilvl w:val="0"/>
          <w:numId w:val="19"/>
        </w:numPr>
        <w:rPr>
          <w:shd w:val="clear" w:color="auto" w:fill="FFFFFF"/>
        </w:rPr>
      </w:pPr>
      <w:r w:rsidRPr="00F02C97">
        <w:rPr>
          <w:shd w:val="clear" w:color="auto" w:fill="FFFFFF"/>
        </w:rPr>
        <w:t>Mental Health</w:t>
      </w:r>
    </w:p>
    <w:p w14:paraId="1626734F" w14:textId="35B94AC1" w:rsidR="00F02C97" w:rsidRPr="00F02C97" w:rsidRDefault="00F02C97" w:rsidP="00FC76C1">
      <w:pPr>
        <w:pStyle w:val="ListParagraph"/>
        <w:numPr>
          <w:ilvl w:val="0"/>
          <w:numId w:val="19"/>
        </w:numPr>
        <w:rPr>
          <w:shd w:val="clear" w:color="auto" w:fill="FFFFFF"/>
        </w:rPr>
      </w:pPr>
      <w:r w:rsidRPr="00F02C97">
        <w:rPr>
          <w:shd w:val="clear" w:color="auto" w:fill="FFFFFF"/>
        </w:rPr>
        <w:t>Aging population – mobility, safety</w:t>
      </w:r>
    </w:p>
    <w:p w14:paraId="50996CCE" w14:textId="554348AB" w:rsidR="00F02C97" w:rsidRPr="00F02C97" w:rsidRDefault="00F02C97" w:rsidP="00FC76C1">
      <w:pPr>
        <w:pStyle w:val="ListParagraph"/>
        <w:numPr>
          <w:ilvl w:val="0"/>
          <w:numId w:val="19"/>
        </w:numPr>
        <w:rPr>
          <w:rFonts w:eastAsiaTheme="minorHAnsi" w:cs="Arial"/>
          <w:b/>
          <w:shd w:val="clear" w:color="auto" w:fill="FFFFFF"/>
          <w:lang w:eastAsia="en-US"/>
        </w:rPr>
      </w:pPr>
      <w:r w:rsidRPr="00F02C97">
        <w:rPr>
          <w:shd w:val="clear" w:color="auto" w:fill="FFFFFF"/>
        </w:rPr>
        <w:t xml:space="preserve">Fear of heat and cold in public housing </w:t>
      </w:r>
      <w:r w:rsidRPr="00F02C97">
        <w:rPr>
          <w:b/>
          <w:shd w:val="clear" w:color="auto" w:fill="FFFFFF"/>
        </w:rPr>
        <w:br w:type="page"/>
      </w:r>
    </w:p>
    <w:p w14:paraId="3369E223" w14:textId="1AC34777" w:rsidR="00D25A01" w:rsidRPr="00D25A01" w:rsidRDefault="00D25A01" w:rsidP="00D25A01">
      <w:pPr>
        <w:pStyle w:val="CoMBodytext"/>
        <w:rPr>
          <w:b/>
          <w:sz w:val="22"/>
          <w:szCs w:val="22"/>
          <w:shd w:val="clear" w:color="auto" w:fill="FFFFFF"/>
        </w:rPr>
      </w:pPr>
      <w:r w:rsidRPr="00D25A01">
        <w:rPr>
          <w:b/>
          <w:sz w:val="22"/>
          <w:szCs w:val="22"/>
          <w:shd w:val="clear" w:color="auto" w:fill="FFFFFF"/>
        </w:rPr>
        <w:lastRenderedPageBreak/>
        <w:t>Appendix 2. Raw data workshop 2</w:t>
      </w:r>
    </w:p>
    <w:p w14:paraId="42FA1D2B" w14:textId="748184D8" w:rsidR="00D25A01" w:rsidRPr="00D25A01" w:rsidRDefault="00D25A01" w:rsidP="00D25A01">
      <w:pPr>
        <w:spacing w:after="0" w:line="240" w:lineRule="auto"/>
        <w:textAlignment w:val="baseline"/>
        <w:rPr>
          <w:rFonts w:eastAsia="Times New Roman" w:cs="Arial"/>
        </w:rPr>
      </w:pPr>
      <w:r w:rsidRPr="00D25A01">
        <w:rPr>
          <w:rFonts w:eastAsia="Times New Roman" w:cs="Arial"/>
          <w:b/>
          <w:bCs/>
        </w:rPr>
        <w:t xml:space="preserve">Activity 2: What are the social and physical strengths in </w:t>
      </w:r>
      <w:r w:rsidR="00F02C97">
        <w:rPr>
          <w:rFonts w:eastAsia="Times New Roman" w:cs="Arial"/>
          <w:b/>
          <w:bCs/>
        </w:rPr>
        <w:t>Kensington</w:t>
      </w:r>
      <w:r w:rsidRPr="00D25A01">
        <w:rPr>
          <w:rFonts w:eastAsia="Times New Roman" w:cs="Arial"/>
          <w:b/>
          <w:bCs/>
        </w:rPr>
        <w:t>?</w:t>
      </w:r>
      <w:r w:rsidRPr="00D25A01">
        <w:rPr>
          <w:rFonts w:eastAsia="Times New Roman" w:cs="Arial"/>
        </w:rPr>
        <w:t>​</w:t>
      </w:r>
    </w:p>
    <w:p w14:paraId="7D16E154" w14:textId="77777777" w:rsidR="00F02C97" w:rsidRPr="00F02C97" w:rsidRDefault="00F02C97" w:rsidP="00FC76C1">
      <w:pPr>
        <w:pStyle w:val="ListParagraph"/>
        <w:numPr>
          <w:ilvl w:val="0"/>
          <w:numId w:val="21"/>
        </w:numPr>
        <w:spacing w:after="0" w:line="240" w:lineRule="auto"/>
        <w:textAlignment w:val="baseline"/>
        <w:rPr>
          <w:rFonts w:eastAsia="Times New Roman" w:cs="Arial"/>
          <w:bCs/>
        </w:rPr>
      </w:pPr>
      <w:r w:rsidRPr="00F02C97">
        <w:rPr>
          <w:rFonts w:eastAsia="Times New Roman" w:cs="Arial"/>
          <w:bCs/>
        </w:rPr>
        <w:t>Connection – community helps each other</w:t>
      </w:r>
    </w:p>
    <w:p w14:paraId="71CF4567" w14:textId="2096484A"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Social norms of caring</w:t>
      </w:r>
    </w:p>
    <w:p w14:paraId="37A68438" w14:textId="18131785"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Produce that people grow and share (community gardens and backyard)</w:t>
      </w:r>
    </w:p>
    <w:p w14:paraId="0A2B1F4E" w14:textId="1F1A83EF"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Random acts of kindness – paying when people don’t have money </w:t>
      </w:r>
    </w:p>
    <w:p w14:paraId="335CA756" w14:textId="3B8D0B4C"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Urban form assists community connection</w:t>
      </w:r>
    </w:p>
    <w:p w14:paraId="048C6A55" w14:textId="2BFE1A37"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Good Karma Network (furniture, bedding, welcomes people to the area)</w:t>
      </w:r>
    </w:p>
    <w:p w14:paraId="19D7FB6C" w14:textId="60B34A77"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Rotary Emergency Relief Centre</w:t>
      </w:r>
    </w:p>
    <w:p w14:paraId="0DD52F16" w14:textId="5E01636A"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Public Transport Excellent (Bus, Trains *3, Tram in walking distance)</w:t>
      </w:r>
    </w:p>
    <w:p w14:paraId="467C1218" w14:textId="44320686"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Safety (feel safe)</w:t>
      </w:r>
    </w:p>
    <w:p w14:paraId="20CEF7EA" w14:textId="132FE269"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Size</w:t>
      </w:r>
    </w:p>
    <w:p w14:paraId="3F0993A4" w14:textId="0018A379"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Density</w:t>
      </w:r>
    </w:p>
    <w:p w14:paraId="6D71C6ED" w14:textId="7E2C8954"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Places – Stockman’s route, communal green spaces</w:t>
      </w:r>
    </w:p>
    <w:p w14:paraId="40E975D2" w14:textId="0F919621"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History of adversity in area</w:t>
      </w:r>
    </w:p>
    <w:p w14:paraId="5759DFB7" w14:textId="2F262B18"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Affordability </w:t>
      </w:r>
    </w:p>
    <w:p w14:paraId="2DE854EF" w14:textId="152A1E0C"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Council intervention – Neighbourhood houses and other services</w:t>
      </w:r>
    </w:p>
    <w:p w14:paraId="450F2C6A" w14:textId="5B05B54D"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Swapping / sharing of resources – book libraries </w:t>
      </w:r>
    </w:p>
    <w:p w14:paraId="7227C54F" w14:textId="78C2CF07"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87% households have internet connection (2021 census data)</w:t>
      </w:r>
    </w:p>
    <w:p w14:paraId="7AC949A1" w14:textId="70767D4B"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Free </w:t>
      </w:r>
      <w:proofErr w:type="spellStart"/>
      <w:r w:rsidRPr="00F02C97">
        <w:rPr>
          <w:rFonts w:eastAsia="Times New Roman" w:cs="Arial"/>
          <w:bCs/>
        </w:rPr>
        <w:t>wifi</w:t>
      </w:r>
      <w:proofErr w:type="spellEnd"/>
      <w:r w:rsidRPr="00F02C97">
        <w:rPr>
          <w:rFonts w:eastAsia="Times New Roman" w:cs="Arial"/>
          <w:bCs/>
        </w:rPr>
        <w:t xml:space="preserve"> at shops</w:t>
      </w:r>
    </w:p>
    <w:p w14:paraId="171A8EEA" w14:textId="07BBD649"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Public transport (bus, tram, train)</w:t>
      </w:r>
    </w:p>
    <w:p w14:paraId="70E9705C" w14:textId="1686BD15"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Lots of local services distributed well</w:t>
      </w:r>
    </w:p>
    <w:p w14:paraId="468872F5" w14:textId="081A93A0"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No or minimal drug use</w:t>
      </w:r>
    </w:p>
    <w:p w14:paraId="7BAEEC74" w14:textId="114CD73C"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Green spaces are abundant and provide some flood mitigation</w:t>
      </w:r>
    </w:p>
    <w:p w14:paraId="00B21AFA" w14:textId="0449BF1A"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Compact layout + hill provide long lines of sight</w:t>
      </w:r>
    </w:p>
    <w:p w14:paraId="4BC18D9C" w14:textId="2F7572AA"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Proximity to local services and alternatives in neighbouring areas</w:t>
      </w:r>
    </w:p>
    <w:p w14:paraId="5B627AA1" w14:textId="0BCD9810"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School and childcare available at multiple ends of Kensington </w:t>
      </w:r>
    </w:p>
    <w:p w14:paraId="6C075970" w14:textId="01139A9C"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One strength is a weakness – how small the population is</w:t>
      </w:r>
    </w:p>
    <w:p w14:paraId="70FF0D8E" w14:textId="3B1A9D5F"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Physically constrained space</w:t>
      </w:r>
    </w:p>
    <w:p w14:paraId="03B7E1C6" w14:textId="25B35959" w:rsidR="00F02C97" w:rsidRPr="00F02C97" w:rsidRDefault="00F02C97" w:rsidP="00FC76C1">
      <w:pPr>
        <w:pStyle w:val="ListParagraph"/>
        <w:numPr>
          <w:ilvl w:val="1"/>
          <w:numId w:val="19"/>
        </w:numPr>
        <w:spacing w:after="0" w:line="240" w:lineRule="auto"/>
        <w:textAlignment w:val="baseline"/>
        <w:rPr>
          <w:rFonts w:eastAsia="Times New Roman" w:cs="Arial"/>
          <w:bCs/>
        </w:rPr>
      </w:pPr>
      <w:r w:rsidRPr="00F02C97">
        <w:rPr>
          <w:rFonts w:eastAsia="Times New Roman" w:cs="Arial"/>
          <w:bCs/>
        </w:rPr>
        <w:t>This contributes to connectedness and knowing neighbours</w:t>
      </w:r>
    </w:p>
    <w:p w14:paraId="405D0CAC" w14:textId="61DBFE00" w:rsidR="00F02C97" w:rsidRPr="00F02C97" w:rsidRDefault="00F02C97" w:rsidP="00FC76C1">
      <w:pPr>
        <w:pStyle w:val="ListParagraph"/>
        <w:numPr>
          <w:ilvl w:val="1"/>
          <w:numId w:val="19"/>
        </w:numPr>
        <w:spacing w:after="0" w:line="240" w:lineRule="auto"/>
        <w:textAlignment w:val="baseline"/>
        <w:rPr>
          <w:rFonts w:eastAsia="Times New Roman" w:cs="Arial"/>
          <w:bCs/>
        </w:rPr>
      </w:pPr>
      <w:r w:rsidRPr="00F02C97">
        <w:rPr>
          <w:rFonts w:eastAsia="Times New Roman" w:cs="Arial"/>
          <w:bCs/>
        </w:rPr>
        <w:t>Issues locally that help connect people</w:t>
      </w:r>
    </w:p>
    <w:p w14:paraId="4CBBEE9C" w14:textId="4239530C" w:rsidR="00F02C97" w:rsidRPr="00F02C97" w:rsidRDefault="00F02C97" w:rsidP="00FC76C1">
      <w:pPr>
        <w:pStyle w:val="ListParagraph"/>
        <w:numPr>
          <w:ilvl w:val="1"/>
          <w:numId w:val="19"/>
        </w:numPr>
        <w:spacing w:after="0" w:line="240" w:lineRule="auto"/>
        <w:textAlignment w:val="baseline"/>
        <w:rPr>
          <w:rFonts w:eastAsia="Times New Roman" w:cs="Arial"/>
          <w:bCs/>
        </w:rPr>
      </w:pPr>
      <w:r w:rsidRPr="00F02C97">
        <w:rPr>
          <w:rFonts w:eastAsia="Times New Roman" w:cs="Arial"/>
          <w:bCs/>
        </w:rPr>
        <w:t xml:space="preserve">Active citizens, local people mobilisation </w:t>
      </w:r>
    </w:p>
    <w:p w14:paraId="60BDC57D" w14:textId="66057850" w:rsidR="00F02C97" w:rsidRPr="00F02C97" w:rsidRDefault="00F02C97" w:rsidP="00FC76C1">
      <w:pPr>
        <w:pStyle w:val="ListParagraph"/>
        <w:numPr>
          <w:ilvl w:val="1"/>
          <w:numId w:val="19"/>
        </w:numPr>
        <w:spacing w:after="0" w:line="240" w:lineRule="auto"/>
        <w:textAlignment w:val="baseline"/>
        <w:rPr>
          <w:rFonts w:eastAsia="Times New Roman" w:cs="Arial"/>
          <w:bCs/>
        </w:rPr>
      </w:pPr>
      <w:r w:rsidRPr="00F02C97">
        <w:rPr>
          <w:rFonts w:eastAsia="Times New Roman" w:cs="Arial"/>
          <w:bCs/>
        </w:rPr>
        <w:t>History of Spanish fly limited exposure – rich stories</w:t>
      </w:r>
    </w:p>
    <w:p w14:paraId="6B4E3F0C" w14:textId="4F4CA389"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River – asset not fully explored or realised – transport asset?</w:t>
      </w:r>
    </w:p>
    <w:p w14:paraId="33D5AC1E" w14:textId="08C8AFC8"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Many trains that run through</w:t>
      </w:r>
    </w:p>
    <w:p w14:paraId="2738BF03" w14:textId="17EF344A"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Communication? Opportunity to ramp this up</w:t>
      </w:r>
    </w:p>
    <w:p w14:paraId="47048DD6" w14:textId="6AED1320" w:rsidR="00F02C97" w:rsidRPr="00F02C97" w:rsidRDefault="00F02C97" w:rsidP="00FC76C1">
      <w:pPr>
        <w:pStyle w:val="ListParagraph"/>
        <w:numPr>
          <w:ilvl w:val="1"/>
          <w:numId w:val="19"/>
        </w:numPr>
        <w:spacing w:after="0" w:line="240" w:lineRule="auto"/>
        <w:textAlignment w:val="baseline"/>
        <w:rPr>
          <w:rFonts w:eastAsia="Times New Roman" w:cs="Arial"/>
          <w:bCs/>
        </w:rPr>
      </w:pPr>
      <w:r w:rsidRPr="00F02C97">
        <w:rPr>
          <w:rFonts w:eastAsia="Times New Roman" w:cs="Arial"/>
          <w:bCs/>
        </w:rPr>
        <w:t>Social media? KGKN very large</w:t>
      </w:r>
    </w:p>
    <w:p w14:paraId="14C229FB" w14:textId="47795959" w:rsidR="00F02C97" w:rsidRPr="00F02C97" w:rsidRDefault="00F02C97" w:rsidP="00FC76C1">
      <w:pPr>
        <w:pStyle w:val="ListParagraph"/>
        <w:numPr>
          <w:ilvl w:val="0"/>
          <w:numId w:val="19"/>
        </w:numPr>
        <w:spacing w:after="0" w:line="240" w:lineRule="auto"/>
        <w:textAlignment w:val="baseline"/>
        <w:rPr>
          <w:rFonts w:eastAsia="Times New Roman" w:cs="Arial"/>
          <w:bCs/>
        </w:rPr>
      </w:pPr>
      <w:r w:rsidRPr="00F02C97">
        <w:rPr>
          <w:rFonts w:eastAsia="Times New Roman" w:cs="Arial"/>
          <w:bCs/>
        </w:rPr>
        <w:t xml:space="preserve">KTH on one side + Kens </w:t>
      </w:r>
      <w:proofErr w:type="spellStart"/>
      <w:r w:rsidRPr="00F02C97">
        <w:rPr>
          <w:rFonts w:eastAsia="Times New Roman" w:cs="Arial"/>
          <w:bCs/>
        </w:rPr>
        <w:t>Comm</w:t>
      </w:r>
      <w:proofErr w:type="spellEnd"/>
      <w:r w:rsidRPr="00F02C97">
        <w:rPr>
          <w:rFonts w:eastAsia="Times New Roman" w:cs="Arial"/>
          <w:bCs/>
        </w:rPr>
        <w:t xml:space="preserve"> Rec Centre on other side –</w:t>
      </w:r>
    </w:p>
    <w:p w14:paraId="77D1307C" w14:textId="77777777" w:rsidR="00F02C97"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somewhere in Macaulay needed</w:t>
      </w:r>
    </w:p>
    <w:p w14:paraId="2F3E0EFE" w14:textId="4C60DC88" w:rsidR="00F02C97"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Holland Park designated area</w:t>
      </w:r>
    </w:p>
    <w:p w14:paraId="7AD1E92E" w14:textId="0750A4F6" w:rsidR="00F02C97"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 xml:space="preserve">St </w:t>
      </w:r>
      <w:proofErr w:type="spellStart"/>
      <w:r w:rsidRPr="00F02C97">
        <w:rPr>
          <w:rFonts w:eastAsia="Times New Roman" w:cs="Arial"/>
          <w:bCs/>
        </w:rPr>
        <w:t>Brendans</w:t>
      </w:r>
      <w:proofErr w:type="spellEnd"/>
      <w:r w:rsidRPr="00F02C97">
        <w:rPr>
          <w:rFonts w:eastAsia="Times New Roman" w:cs="Arial"/>
          <w:bCs/>
        </w:rPr>
        <w:t xml:space="preserve"> Church + schools for education? </w:t>
      </w:r>
    </w:p>
    <w:p w14:paraId="61EB91C7" w14:textId="31ED0FB5" w:rsidR="00F02C97"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 xml:space="preserve">Very friendly area – people communicating with each other </w:t>
      </w:r>
    </w:p>
    <w:p w14:paraId="25447A1A" w14:textId="22C6B777" w:rsidR="00F02C97"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Refuge project supporting EM practices</w:t>
      </w:r>
    </w:p>
    <w:p w14:paraId="32698EB5" w14:textId="0AE1F808" w:rsidR="00D25A01" w:rsidRPr="00F02C97" w:rsidRDefault="00F02C97" w:rsidP="00FC76C1">
      <w:pPr>
        <w:pStyle w:val="ListParagraph"/>
        <w:numPr>
          <w:ilvl w:val="0"/>
          <w:numId w:val="20"/>
        </w:numPr>
        <w:spacing w:after="0" w:line="240" w:lineRule="auto"/>
        <w:textAlignment w:val="baseline"/>
        <w:rPr>
          <w:rFonts w:eastAsia="Times New Roman" w:cs="Arial"/>
          <w:bCs/>
        </w:rPr>
      </w:pPr>
      <w:r w:rsidRPr="00F02C97">
        <w:rPr>
          <w:rFonts w:eastAsia="Times New Roman" w:cs="Arial"/>
          <w:bCs/>
        </w:rPr>
        <w:t>Local street parties</w:t>
      </w:r>
    </w:p>
    <w:p w14:paraId="2B0D0518" w14:textId="77777777" w:rsidR="00D25A01" w:rsidRPr="00D25A01" w:rsidRDefault="00D25A01" w:rsidP="00D25A01">
      <w:pPr>
        <w:spacing w:after="0" w:line="240" w:lineRule="auto"/>
        <w:textAlignment w:val="baseline"/>
        <w:rPr>
          <w:rFonts w:eastAsia="Times New Roman" w:cs="Arial"/>
          <w:b/>
          <w:bCs/>
        </w:rPr>
      </w:pPr>
    </w:p>
    <w:p w14:paraId="020E47AD" w14:textId="77777777" w:rsidR="00D25A01" w:rsidRPr="00D25A01" w:rsidRDefault="00D25A01" w:rsidP="00D25A01">
      <w:pPr>
        <w:spacing w:after="0" w:line="240" w:lineRule="auto"/>
        <w:textAlignment w:val="baseline"/>
        <w:rPr>
          <w:rFonts w:eastAsia="Times New Roman" w:cs="Arial"/>
          <w:b/>
          <w:bCs/>
        </w:rPr>
      </w:pPr>
      <w:r w:rsidRPr="00D25A01">
        <w:rPr>
          <w:rFonts w:eastAsia="Times New Roman" w:cs="Arial"/>
          <w:b/>
          <w:bCs/>
        </w:rPr>
        <w:t>Activity 3: Ideas and actions to build resilience </w:t>
      </w:r>
    </w:p>
    <w:p w14:paraId="2C744B71" w14:textId="240C2C5A" w:rsidR="00D25A01" w:rsidRPr="00D25A01" w:rsidRDefault="00D25A01" w:rsidP="00D25A01">
      <w:pPr>
        <w:spacing w:after="0" w:line="240" w:lineRule="auto"/>
        <w:textAlignment w:val="baseline"/>
        <w:rPr>
          <w:rFonts w:eastAsia="Times New Roman" w:cs="Arial"/>
        </w:rPr>
      </w:pPr>
      <w:r w:rsidRPr="00D25A01">
        <w:rPr>
          <w:rFonts w:eastAsia="Times New Roman" w:cs="Arial"/>
          <w:b/>
          <w:bCs/>
        </w:rPr>
        <w:t> </w:t>
      </w:r>
      <w:r w:rsidRPr="00D25A01">
        <w:rPr>
          <w:rFonts w:eastAsia="Times New Roman" w:cs="Arial"/>
        </w:rPr>
        <w:t>​</w:t>
      </w:r>
    </w:p>
    <w:p w14:paraId="0DCB8F44" w14:textId="48275025" w:rsidR="00F02C97" w:rsidRPr="00F02C97" w:rsidRDefault="00F02C97" w:rsidP="00F02C97">
      <w:pPr>
        <w:spacing w:after="0" w:line="240" w:lineRule="auto"/>
        <w:textAlignment w:val="baseline"/>
        <w:rPr>
          <w:rFonts w:eastAsia="Times New Roman" w:cs="Arial"/>
          <w:b/>
        </w:rPr>
      </w:pPr>
      <w:r w:rsidRPr="00F02C97">
        <w:rPr>
          <w:rFonts w:eastAsia="Times New Roman" w:cs="Arial"/>
          <w:b/>
        </w:rPr>
        <w:t>Changing Urban Fabric – How might improve community resilience to disasters taking into account the changes occurring to the urban fabric and community demographics?</w:t>
      </w:r>
    </w:p>
    <w:p w14:paraId="28D0784C" w14:textId="7D0E3303" w:rsidR="00F02C97" w:rsidRPr="00FC76C1" w:rsidRDefault="00F02C97" w:rsidP="00FC76C1">
      <w:pPr>
        <w:pStyle w:val="ListParagraph"/>
        <w:numPr>
          <w:ilvl w:val="0"/>
          <w:numId w:val="20"/>
        </w:numPr>
        <w:spacing w:after="0" w:line="240" w:lineRule="auto"/>
        <w:textAlignment w:val="baseline"/>
        <w:rPr>
          <w:rFonts w:eastAsia="Times New Roman" w:cs="Arial"/>
        </w:rPr>
      </w:pPr>
      <w:r w:rsidRPr="00F02C97">
        <w:rPr>
          <w:rFonts w:eastAsia="Times New Roman" w:cs="Arial"/>
        </w:rPr>
        <w:t xml:space="preserve">Connect people moving into Kensington with relevant info (Neighbourhood Portal, House, Good </w:t>
      </w:r>
      <w:r w:rsidRPr="00FC76C1">
        <w:rPr>
          <w:rFonts w:eastAsia="Times New Roman" w:cs="Arial"/>
        </w:rPr>
        <w:t>Karma Network)</w:t>
      </w:r>
    </w:p>
    <w:p w14:paraId="60A3B4C7" w14:textId="761C048F"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lastRenderedPageBreak/>
        <w:t xml:space="preserve">Community Hub for Kensington with council presence and information on disaster and climate – 3 </w:t>
      </w:r>
    </w:p>
    <w:p w14:paraId="035B26D7" w14:textId="0DE2D162"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Mould – Health and Safety</w:t>
      </w:r>
    </w:p>
    <w:p w14:paraId="5AEDB2D6" w14:textId="1C5ECA24"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Town Hall underused --&gt; connection point – 3 </w:t>
      </w:r>
    </w:p>
    <w:p w14:paraId="6BF2A670" w14:textId="213440E2"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Kensington Stories of Past -&gt; help people know the history together to move into the future – 3 </w:t>
      </w:r>
    </w:p>
    <w:p w14:paraId="56E809B4" w14:textId="33A32FBE"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Information about physical response to emergency – SES sand bags – 1 </w:t>
      </w:r>
    </w:p>
    <w:p w14:paraId="1EC91157" w14:textId="7C6AC308"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Money</w:t>
      </w:r>
    </w:p>
    <w:p w14:paraId="22AAED01" w14:textId="78FC3869"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Social events (BBQs </w:t>
      </w:r>
      <w:proofErr w:type="spellStart"/>
      <w:r w:rsidRPr="00F02C97">
        <w:rPr>
          <w:rFonts w:eastAsia="Times New Roman" w:cs="Arial"/>
        </w:rPr>
        <w:t>etc</w:t>
      </w:r>
      <w:proofErr w:type="spellEnd"/>
      <w:r w:rsidRPr="00F02C97">
        <w:rPr>
          <w:rFonts w:eastAsia="Times New Roman" w:cs="Arial"/>
        </w:rPr>
        <w:t xml:space="preserve">) in the big buildings – 1 </w:t>
      </w:r>
    </w:p>
    <w:p w14:paraId="12531443" w14:textId="289166ED"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Better planning re roads/ infrastructure to improve traffic flow / access – 3 </w:t>
      </w:r>
    </w:p>
    <w:p w14:paraId="42184EDB" w14:textId="77777777" w:rsidR="00FC76C1" w:rsidRDefault="00FC76C1" w:rsidP="00FC76C1">
      <w:pPr>
        <w:spacing w:after="0" w:line="240" w:lineRule="auto"/>
        <w:textAlignment w:val="baseline"/>
        <w:rPr>
          <w:rFonts w:eastAsia="Times New Roman" w:cs="Arial"/>
        </w:rPr>
      </w:pPr>
    </w:p>
    <w:p w14:paraId="76536DEA" w14:textId="0AEF9714" w:rsidR="00F02C97" w:rsidRPr="00FC76C1" w:rsidRDefault="00F02C97" w:rsidP="00FC76C1">
      <w:pPr>
        <w:spacing w:after="0" w:line="240" w:lineRule="auto"/>
        <w:textAlignment w:val="baseline"/>
        <w:rPr>
          <w:rFonts w:eastAsia="Times New Roman" w:cs="Arial"/>
          <w:b/>
        </w:rPr>
      </w:pPr>
      <w:r w:rsidRPr="00FC76C1">
        <w:rPr>
          <w:rFonts w:eastAsia="Times New Roman" w:cs="Arial"/>
          <w:b/>
        </w:rPr>
        <w:t>Accessibility – How might we help our most vulnerable/at risk people feel safe navigating disasters and access basic services?</w:t>
      </w:r>
    </w:p>
    <w:p w14:paraId="79ACAC3B" w14:textId="78E4F54B"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Talk about what to do in an emergency – community sessions + champions</w:t>
      </w:r>
    </w:p>
    <w:p w14:paraId="705847F2" w14:textId="2B8DF107"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Train stations in Kensington (+ bus stops) have board with QR code (+website) with info about the </w:t>
      </w:r>
    </w:p>
    <w:p w14:paraId="05CCFA24" w14:textId="77777777"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local area for that month providing trusted information – 6</w:t>
      </w:r>
    </w:p>
    <w:p w14:paraId="23A4E7DC" w14:textId="3C989C20"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Knowing who the vulnerable people are</w:t>
      </w:r>
    </w:p>
    <w:p w14:paraId="085F9FEB" w14:textId="402CA73A"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Fridge magnets to every home, once off with number to ring in emergency – 1 </w:t>
      </w:r>
    </w:p>
    <w:p w14:paraId="5786A84D" w14:textId="080E576C"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Have emergency section as part of Kensington Neighbourhood Portal</w:t>
      </w:r>
    </w:p>
    <w:p w14:paraId="63F37912" w14:textId="30D2A76C"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Language – Ensure materials / sites in range of languages and in plain English</w:t>
      </w:r>
    </w:p>
    <w:p w14:paraId="456BF9D5" w14:textId="2C8E4AFB"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Medical / allied health also has basic info + posters (Proportion of families – school connection utilise this to get message out)</w:t>
      </w:r>
    </w:p>
    <w:p w14:paraId="5A5C4A8D" w14:textId="2DDB4C1B"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Communication – older people, CALD, people with disability </w:t>
      </w:r>
    </w:p>
    <w:p w14:paraId="21A4EBD3" w14:textId="51061EBF"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Everyone is vulnerable, some more at risk than others</w:t>
      </w:r>
    </w:p>
    <w:p w14:paraId="129A6AE6" w14:textId="30AD8501"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 xml:space="preserve">Digital divide – need to ensure providing info / outreach to tackle this </w:t>
      </w:r>
      <w:r w:rsidR="00FC76C1" w:rsidRPr="00FC76C1">
        <w:rPr>
          <w:rFonts w:eastAsia="Times New Roman" w:cs="Arial"/>
        </w:rPr>
        <w:t>i</w:t>
      </w:r>
      <w:r w:rsidRPr="00FC76C1">
        <w:rPr>
          <w:rFonts w:eastAsia="Times New Roman" w:cs="Arial"/>
        </w:rPr>
        <w:t xml:space="preserve">ntergenerational program matching older and younger people to build skills and connection </w:t>
      </w:r>
    </w:p>
    <w:p w14:paraId="090F8E78" w14:textId="77777777" w:rsidR="00FC76C1" w:rsidRDefault="00FC76C1" w:rsidP="00FC76C1">
      <w:pPr>
        <w:spacing w:after="0" w:line="240" w:lineRule="auto"/>
        <w:textAlignment w:val="baseline"/>
        <w:rPr>
          <w:rFonts w:eastAsia="Times New Roman" w:cs="Arial"/>
        </w:rPr>
      </w:pPr>
    </w:p>
    <w:p w14:paraId="30A3F474" w14:textId="4099504E" w:rsidR="00F02C97" w:rsidRPr="00FC76C1" w:rsidRDefault="00F02C97" w:rsidP="00FC76C1">
      <w:pPr>
        <w:spacing w:after="0" w:line="240" w:lineRule="auto"/>
        <w:textAlignment w:val="baseline"/>
        <w:rPr>
          <w:rFonts w:eastAsia="Times New Roman" w:cs="Arial"/>
          <w:b/>
        </w:rPr>
      </w:pPr>
      <w:r w:rsidRPr="00FC76C1">
        <w:rPr>
          <w:rFonts w:eastAsia="Times New Roman" w:cs="Arial"/>
          <w:b/>
        </w:rPr>
        <w:t>Information – How might we best share information so that people feel clear about what to do and where to go in the event of a disaster?</w:t>
      </w:r>
    </w:p>
    <w:p w14:paraId="1CE5D963" w14:textId="4944C40A"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Physical placement needs to be accessible (on top of hill can be a problem) </w:t>
      </w:r>
    </w:p>
    <w:p w14:paraId="38D17D3D" w14:textId="7C2C6387"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Language has to be easy to understand and translatable – 2 </w:t>
      </w:r>
    </w:p>
    <w:p w14:paraId="57BE5192" w14:textId="593D9F22"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Local info centre that allows you to form an ongoing relationship (not just emergencies) – 4</w:t>
      </w:r>
    </w:p>
    <w:p w14:paraId="3B4C21A9" w14:textId="3AB91800"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Non written channels to share information</w:t>
      </w:r>
    </w:p>
    <w:p w14:paraId="031BA49D" w14:textId="53902C74"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Confronting or combating misinformation takes a lot of effort, so better ways of branding official information</w:t>
      </w:r>
    </w:p>
    <w:p w14:paraId="5686CA50" w14:textId="102020BB"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Emergency texts to residents with info and action plan – 4</w:t>
      </w:r>
    </w:p>
    <w:p w14:paraId="143F3E87" w14:textId="77777777" w:rsidR="00FC76C1" w:rsidRDefault="00FC76C1" w:rsidP="00FC76C1">
      <w:pPr>
        <w:spacing w:after="0" w:line="240" w:lineRule="auto"/>
        <w:textAlignment w:val="baseline"/>
        <w:rPr>
          <w:rFonts w:eastAsia="Times New Roman" w:cs="Arial"/>
        </w:rPr>
      </w:pPr>
    </w:p>
    <w:p w14:paraId="4F7955DB" w14:textId="2921E447" w:rsidR="00F02C97" w:rsidRPr="00FC76C1" w:rsidRDefault="00F02C97" w:rsidP="00FC76C1">
      <w:pPr>
        <w:spacing w:after="0" w:line="240" w:lineRule="auto"/>
        <w:textAlignment w:val="baseline"/>
        <w:rPr>
          <w:rFonts w:eastAsia="Times New Roman" w:cs="Arial"/>
          <w:b/>
        </w:rPr>
      </w:pPr>
      <w:r w:rsidRPr="00FC76C1">
        <w:rPr>
          <w:rFonts w:eastAsia="Times New Roman" w:cs="Arial"/>
          <w:b/>
        </w:rPr>
        <w:t xml:space="preserve">Community Connection – How might we improve community connection to reduce disaster </w:t>
      </w:r>
      <w:r w:rsidR="00FC76C1" w:rsidRPr="00FC76C1">
        <w:rPr>
          <w:rFonts w:eastAsia="Times New Roman" w:cs="Arial"/>
          <w:b/>
        </w:rPr>
        <w:t>v</w:t>
      </w:r>
      <w:r w:rsidRPr="00FC76C1">
        <w:rPr>
          <w:rFonts w:eastAsia="Times New Roman" w:cs="Arial"/>
          <w:b/>
        </w:rPr>
        <w:t xml:space="preserve">ulnerability and isolation? </w:t>
      </w:r>
    </w:p>
    <w:p w14:paraId="7CDF8919" w14:textId="309C0BF4"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Spokesperson / storyteller at Fresh Food Market at certain time – 3 </w:t>
      </w:r>
    </w:p>
    <w:p w14:paraId="269B7C6B" w14:textId="0C382BE9"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 xml:space="preserve">Use the Neighbourhood House as connection point </w:t>
      </w:r>
    </w:p>
    <w:p w14:paraId="5B34A069" w14:textId="3D13DEF5"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 xml:space="preserve">Ways to connect the Neighbourhood House for people who may be isolated e.g. phone calls and visits – 1 </w:t>
      </w:r>
    </w:p>
    <w:p w14:paraId="0CFAC785" w14:textId="459638CD" w:rsidR="00F02C9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Small-scale BBQ gathering to sharing + Importance of council presence – 5</w:t>
      </w:r>
    </w:p>
    <w:p w14:paraId="1E694627" w14:textId="1859EF00"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Guidelines for basic steps to follow, to support mental health illness – “First Aid Toolkit” for mental illness, in particular for people supporting others suffering from mental illness</w:t>
      </w:r>
    </w:p>
    <w:p w14:paraId="04C021C8" w14:textId="45B359D1" w:rsidR="00F02C97" w:rsidRPr="00FC76C1" w:rsidRDefault="00F02C97" w:rsidP="00FC76C1">
      <w:pPr>
        <w:pStyle w:val="ListParagraph"/>
        <w:numPr>
          <w:ilvl w:val="0"/>
          <w:numId w:val="22"/>
        </w:numPr>
        <w:spacing w:after="0" w:line="240" w:lineRule="auto"/>
        <w:textAlignment w:val="baseline"/>
        <w:rPr>
          <w:rFonts w:eastAsia="Times New Roman" w:cs="Arial"/>
        </w:rPr>
      </w:pPr>
      <w:r w:rsidRPr="00FC76C1">
        <w:rPr>
          <w:rFonts w:eastAsia="Times New Roman" w:cs="Arial"/>
        </w:rPr>
        <w:t xml:space="preserve">Provide material/ information in key languages identified as most spoken in Neighbourhood – use of interprets/agents to facilitate conversation – 2 </w:t>
      </w:r>
    </w:p>
    <w:p w14:paraId="0CD0386A" w14:textId="1551F1E4" w:rsidR="00903BC7" w:rsidRPr="00F02C97" w:rsidRDefault="00F02C97" w:rsidP="00FC76C1">
      <w:pPr>
        <w:pStyle w:val="ListParagraph"/>
        <w:numPr>
          <w:ilvl w:val="0"/>
          <w:numId w:val="22"/>
        </w:numPr>
        <w:spacing w:after="0" w:line="240" w:lineRule="auto"/>
        <w:textAlignment w:val="baseline"/>
        <w:rPr>
          <w:rFonts w:eastAsia="Times New Roman" w:cs="Arial"/>
        </w:rPr>
      </w:pPr>
      <w:r w:rsidRPr="00F02C97">
        <w:rPr>
          <w:rFonts w:eastAsia="Times New Roman" w:cs="Arial"/>
        </w:rPr>
        <w:t>Point transversal to all: Make events INCLUSIVE</w:t>
      </w:r>
    </w:p>
    <w:sectPr w:rsidR="00903BC7" w:rsidRPr="00F02C9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EBF41" w16cid:durableId="210634D4"/>
  <w16cid:commentId w16cid:paraId="304E96F8" w16cid:durableId="2105738D"/>
  <w16cid:commentId w16cid:paraId="52026948" w16cid:durableId="210572DB"/>
  <w16cid:commentId w16cid:paraId="26082255" w16cid:durableId="21057567"/>
  <w16cid:commentId w16cid:paraId="1148EE41" w16cid:durableId="21061ECE"/>
  <w16cid:commentId w16cid:paraId="1DE55F9D" w16cid:durableId="21058E72"/>
  <w16cid:commentId w16cid:paraId="51F7DEC1" w16cid:durableId="21058EA2"/>
  <w16cid:commentId w16cid:paraId="2CA82E67" w16cid:durableId="2106216D"/>
  <w16cid:commentId w16cid:paraId="1E2A15E7" w16cid:durableId="21062849"/>
  <w16cid:commentId w16cid:paraId="4A956663" w16cid:durableId="210629DB"/>
  <w16cid:commentId w16cid:paraId="7C0225C5" w16cid:durableId="21062A25"/>
  <w16cid:commentId w16cid:paraId="5F296247" w16cid:durableId="21062DAE"/>
  <w16cid:commentId w16cid:paraId="4D59E7B8" w16cid:durableId="21062F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19F4" w14:textId="77777777" w:rsidR="005B7653" w:rsidRDefault="005B7653" w:rsidP="00A6171E">
      <w:pPr>
        <w:spacing w:after="0" w:line="240" w:lineRule="auto"/>
      </w:pPr>
      <w:r>
        <w:separator/>
      </w:r>
    </w:p>
  </w:endnote>
  <w:endnote w:type="continuationSeparator" w:id="0">
    <w:p w14:paraId="223369AE" w14:textId="77777777" w:rsidR="005B7653" w:rsidRDefault="005B7653" w:rsidP="00A6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9052"/>
      <w:docPartObj>
        <w:docPartGallery w:val="Page Numbers (Bottom of Page)"/>
        <w:docPartUnique/>
      </w:docPartObj>
    </w:sdtPr>
    <w:sdtEndPr>
      <w:rPr>
        <w:noProof/>
        <w:sz w:val="16"/>
        <w:szCs w:val="20"/>
      </w:rPr>
    </w:sdtEndPr>
    <w:sdtContent>
      <w:p w14:paraId="7BCD39BC" w14:textId="67A5F790" w:rsidR="005B7653" w:rsidRPr="004A223F" w:rsidRDefault="005B7653">
        <w:pPr>
          <w:pStyle w:val="Footer"/>
          <w:jc w:val="right"/>
          <w:rPr>
            <w:sz w:val="16"/>
            <w:szCs w:val="20"/>
          </w:rPr>
        </w:pPr>
        <w:r w:rsidRPr="004A223F">
          <w:rPr>
            <w:sz w:val="16"/>
            <w:szCs w:val="20"/>
          </w:rPr>
          <w:fldChar w:fldCharType="begin"/>
        </w:r>
        <w:r w:rsidRPr="004A223F">
          <w:rPr>
            <w:sz w:val="16"/>
            <w:szCs w:val="20"/>
          </w:rPr>
          <w:instrText xml:space="preserve"> PAGE   \* MERGEFORMAT </w:instrText>
        </w:r>
        <w:r w:rsidRPr="004A223F">
          <w:rPr>
            <w:sz w:val="16"/>
            <w:szCs w:val="20"/>
          </w:rPr>
          <w:fldChar w:fldCharType="separate"/>
        </w:r>
        <w:r w:rsidR="004002FE">
          <w:rPr>
            <w:noProof/>
            <w:sz w:val="16"/>
            <w:szCs w:val="20"/>
          </w:rPr>
          <w:t>3</w:t>
        </w:r>
        <w:r w:rsidRPr="004A223F">
          <w:rPr>
            <w:noProof/>
            <w:sz w:val="16"/>
            <w:szCs w:val="20"/>
          </w:rPr>
          <w:fldChar w:fldCharType="end"/>
        </w:r>
      </w:p>
    </w:sdtContent>
  </w:sdt>
  <w:p w14:paraId="0B2CDD15" w14:textId="77777777" w:rsidR="005B7653" w:rsidRDefault="005B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401A" w14:textId="77777777" w:rsidR="005B7653" w:rsidRDefault="005B7653" w:rsidP="00A6171E">
      <w:pPr>
        <w:spacing w:after="0" w:line="240" w:lineRule="auto"/>
      </w:pPr>
      <w:r>
        <w:separator/>
      </w:r>
    </w:p>
  </w:footnote>
  <w:footnote w:type="continuationSeparator" w:id="0">
    <w:p w14:paraId="1B1D3908" w14:textId="77777777" w:rsidR="005B7653" w:rsidRDefault="005B7653" w:rsidP="00A6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7CCC" w14:textId="5265F915" w:rsidR="005B7653" w:rsidRDefault="005B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283"/>
    <w:multiLevelType w:val="hybridMultilevel"/>
    <w:tmpl w:val="1FA67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95277"/>
    <w:multiLevelType w:val="hybridMultilevel"/>
    <w:tmpl w:val="D44E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748D5"/>
    <w:multiLevelType w:val="hybridMultilevel"/>
    <w:tmpl w:val="C87C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F4C7A"/>
    <w:multiLevelType w:val="hybridMultilevel"/>
    <w:tmpl w:val="5C5E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37BE8"/>
    <w:multiLevelType w:val="hybridMultilevel"/>
    <w:tmpl w:val="968A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637B9"/>
    <w:multiLevelType w:val="hybridMultilevel"/>
    <w:tmpl w:val="E272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E6274"/>
    <w:multiLevelType w:val="hybridMultilevel"/>
    <w:tmpl w:val="7E1C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C32F6"/>
    <w:multiLevelType w:val="hybridMultilevel"/>
    <w:tmpl w:val="ACC2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1D220F"/>
    <w:multiLevelType w:val="hybridMultilevel"/>
    <w:tmpl w:val="AB962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71C91"/>
    <w:multiLevelType w:val="hybridMultilevel"/>
    <w:tmpl w:val="43B6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81998"/>
    <w:multiLevelType w:val="hybridMultilevel"/>
    <w:tmpl w:val="19DA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F207E"/>
    <w:multiLevelType w:val="hybridMultilevel"/>
    <w:tmpl w:val="83F4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430B5"/>
    <w:multiLevelType w:val="hybridMultilevel"/>
    <w:tmpl w:val="93C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63DF1"/>
    <w:multiLevelType w:val="hybridMultilevel"/>
    <w:tmpl w:val="26EC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841D1"/>
    <w:multiLevelType w:val="hybridMultilevel"/>
    <w:tmpl w:val="81C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57205"/>
    <w:multiLevelType w:val="hybridMultilevel"/>
    <w:tmpl w:val="128E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7445AD"/>
    <w:multiLevelType w:val="hybridMultilevel"/>
    <w:tmpl w:val="93D2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126817"/>
    <w:multiLevelType w:val="hybridMultilevel"/>
    <w:tmpl w:val="3570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A0CD9"/>
    <w:multiLevelType w:val="hybridMultilevel"/>
    <w:tmpl w:val="023A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853D00"/>
    <w:multiLevelType w:val="hybridMultilevel"/>
    <w:tmpl w:val="C0AC4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F7C17"/>
    <w:multiLevelType w:val="hybridMultilevel"/>
    <w:tmpl w:val="AC908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030DAE"/>
    <w:multiLevelType w:val="multilevel"/>
    <w:tmpl w:val="0EBCC1C4"/>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21"/>
  </w:num>
  <w:num w:numId="2">
    <w:abstractNumId w:val="7"/>
  </w:num>
  <w:num w:numId="3">
    <w:abstractNumId w:val="18"/>
  </w:num>
  <w:num w:numId="4">
    <w:abstractNumId w:val="15"/>
  </w:num>
  <w:num w:numId="5">
    <w:abstractNumId w:val="19"/>
  </w:num>
  <w:num w:numId="6">
    <w:abstractNumId w:val="0"/>
  </w:num>
  <w:num w:numId="7">
    <w:abstractNumId w:val="10"/>
  </w:num>
  <w:num w:numId="8">
    <w:abstractNumId w:val="20"/>
  </w:num>
  <w:num w:numId="9">
    <w:abstractNumId w:val="2"/>
  </w:num>
  <w:num w:numId="10">
    <w:abstractNumId w:val="16"/>
  </w:num>
  <w:num w:numId="11">
    <w:abstractNumId w:val="17"/>
  </w:num>
  <w:num w:numId="12">
    <w:abstractNumId w:val="1"/>
  </w:num>
  <w:num w:numId="13">
    <w:abstractNumId w:val="5"/>
  </w:num>
  <w:num w:numId="14">
    <w:abstractNumId w:val="6"/>
  </w:num>
  <w:num w:numId="15">
    <w:abstractNumId w:val="11"/>
  </w:num>
  <w:num w:numId="16">
    <w:abstractNumId w:val="3"/>
  </w:num>
  <w:num w:numId="17">
    <w:abstractNumId w:val="9"/>
  </w:num>
  <w:num w:numId="18">
    <w:abstractNumId w:val="13"/>
  </w:num>
  <w:num w:numId="19">
    <w:abstractNumId w:val="8"/>
  </w:num>
  <w:num w:numId="20">
    <w:abstractNumId w:val="4"/>
  </w:num>
  <w:num w:numId="21">
    <w:abstractNumId w:val="12"/>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F"/>
    <w:rsid w:val="0000120A"/>
    <w:rsid w:val="00001236"/>
    <w:rsid w:val="00001756"/>
    <w:rsid w:val="0000244C"/>
    <w:rsid w:val="00005F16"/>
    <w:rsid w:val="0001208C"/>
    <w:rsid w:val="00013440"/>
    <w:rsid w:val="0001369F"/>
    <w:rsid w:val="000141C6"/>
    <w:rsid w:val="00015DB5"/>
    <w:rsid w:val="00020A33"/>
    <w:rsid w:val="00020DF3"/>
    <w:rsid w:val="00021E93"/>
    <w:rsid w:val="00025886"/>
    <w:rsid w:val="00033EE6"/>
    <w:rsid w:val="00033F26"/>
    <w:rsid w:val="0003426A"/>
    <w:rsid w:val="00035BC7"/>
    <w:rsid w:val="0004569F"/>
    <w:rsid w:val="00047154"/>
    <w:rsid w:val="0005031C"/>
    <w:rsid w:val="0005080F"/>
    <w:rsid w:val="00051AC4"/>
    <w:rsid w:val="00051F36"/>
    <w:rsid w:val="000521C5"/>
    <w:rsid w:val="00056BE3"/>
    <w:rsid w:val="000606F6"/>
    <w:rsid w:val="00062355"/>
    <w:rsid w:val="00062596"/>
    <w:rsid w:val="000638E4"/>
    <w:rsid w:val="0006434C"/>
    <w:rsid w:val="000655F7"/>
    <w:rsid w:val="00065B01"/>
    <w:rsid w:val="00073C1A"/>
    <w:rsid w:val="0007654F"/>
    <w:rsid w:val="00077581"/>
    <w:rsid w:val="00077AFE"/>
    <w:rsid w:val="000812B7"/>
    <w:rsid w:val="0008133F"/>
    <w:rsid w:val="00082285"/>
    <w:rsid w:val="0008513E"/>
    <w:rsid w:val="00085636"/>
    <w:rsid w:val="00085B02"/>
    <w:rsid w:val="0009337E"/>
    <w:rsid w:val="00093573"/>
    <w:rsid w:val="00094786"/>
    <w:rsid w:val="00094AFE"/>
    <w:rsid w:val="00094B4A"/>
    <w:rsid w:val="000950ED"/>
    <w:rsid w:val="000959AB"/>
    <w:rsid w:val="000A04DA"/>
    <w:rsid w:val="000A2AB6"/>
    <w:rsid w:val="000A2AC9"/>
    <w:rsid w:val="000A329D"/>
    <w:rsid w:val="000A40B2"/>
    <w:rsid w:val="000A4F76"/>
    <w:rsid w:val="000A6943"/>
    <w:rsid w:val="000A73D9"/>
    <w:rsid w:val="000B2326"/>
    <w:rsid w:val="000B4B39"/>
    <w:rsid w:val="000B4F1B"/>
    <w:rsid w:val="000B7107"/>
    <w:rsid w:val="000C0E4F"/>
    <w:rsid w:val="000C4379"/>
    <w:rsid w:val="000C7C38"/>
    <w:rsid w:val="000C7D60"/>
    <w:rsid w:val="000D4B67"/>
    <w:rsid w:val="000D6AE1"/>
    <w:rsid w:val="000D7BDD"/>
    <w:rsid w:val="000D7E6F"/>
    <w:rsid w:val="000E37CE"/>
    <w:rsid w:val="000E3CC6"/>
    <w:rsid w:val="000E4F2F"/>
    <w:rsid w:val="000E5AAA"/>
    <w:rsid w:val="000F7D41"/>
    <w:rsid w:val="00101742"/>
    <w:rsid w:val="00101B87"/>
    <w:rsid w:val="001020EB"/>
    <w:rsid w:val="0010260E"/>
    <w:rsid w:val="0010661C"/>
    <w:rsid w:val="001073D5"/>
    <w:rsid w:val="001110A3"/>
    <w:rsid w:val="00116B6A"/>
    <w:rsid w:val="00117CC6"/>
    <w:rsid w:val="001247A7"/>
    <w:rsid w:val="00124E13"/>
    <w:rsid w:val="00127872"/>
    <w:rsid w:val="0013306C"/>
    <w:rsid w:val="00135E64"/>
    <w:rsid w:val="00136116"/>
    <w:rsid w:val="0014280C"/>
    <w:rsid w:val="00143F82"/>
    <w:rsid w:val="0014598D"/>
    <w:rsid w:val="00145AF4"/>
    <w:rsid w:val="00150136"/>
    <w:rsid w:val="0015181D"/>
    <w:rsid w:val="00151A0D"/>
    <w:rsid w:val="00155137"/>
    <w:rsid w:val="001628A1"/>
    <w:rsid w:val="00163BCC"/>
    <w:rsid w:val="001649E8"/>
    <w:rsid w:val="0016587B"/>
    <w:rsid w:val="00170408"/>
    <w:rsid w:val="00171A49"/>
    <w:rsid w:val="0017222A"/>
    <w:rsid w:val="00172C7E"/>
    <w:rsid w:val="0017683F"/>
    <w:rsid w:val="00176CC3"/>
    <w:rsid w:val="001824B7"/>
    <w:rsid w:val="00182D26"/>
    <w:rsid w:val="00183E73"/>
    <w:rsid w:val="00187E94"/>
    <w:rsid w:val="00192C59"/>
    <w:rsid w:val="0019322B"/>
    <w:rsid w:val="001943EE"/>
    <w:rsid w:val="0019604B"/>
    <w:rsid w:val="001969A4"/>
    <w:rsid w:val="001A2297"/>
    <w:rsid w:val="001B7B54"/>
    <w:rsid w:val="001C0F55"/>
    <w:rsid w:val="001D5719"/>
    <w:rsid w:val="001E0B49"/>
    <w:rsid w:val="001E33C1"/>
    <w:rsid w:val="001E445C"/>
    <w:rsid w:val="001E4D48"/>
    <w:rsid w:val="001E7E75"/>
    <w:rsid w:val="001F1E0D"/>
    <w:rsid w:val="001F2072"/>
    <w:rsid w:val="001F2A92"/>
    <w:rsid w:val="001F2ABD"/>
    <w:rsid w:val="001F43BF"/>
    <w:rsid w:val="001F4B06"/>
    <w:rsid w:val="001F6BA4"/>
    <w:rsid w:val="00202296"/>
    <w:rsid w:val="00210BC3"/>
    <w:rsid w:val="002166A9"/>
    <w:rsid w:val="002178C0"/>
    <w:rsid w:val="00220858"/>
    <w:rsid w:val="00222122"/>
    <w:rsid w:val="00222CCF"/>
    <w:rsid w:val="002259CC"/>
    <w:rsid w:val="0023563F"/>
    <w:rsid w:val="002359BA"/>
    <w:rsid w:val="0023612F"/>
    <w:rsid w:val="00240190"/>
    <w:rsid w:val="00240CAE"/>
    <w:rsid w:val="002416AF"/>
    <w:rsid w:val="00242D4E"/>
    <w:rsid w:val="00243176"/>
    <w:rsid w:val="00245B78"/>
    <w:rsid w:val="00246A8F"/>
    <w:rsid w:val="00252672"/>
    <w:rsid w:val="00253033"/>
    <w:rsid w:val="00253207"/>
    <w:rsid w:val="00265417"/>
    <w:rsid w:val="002666B2"/>
    <w:rsid w:val="00266A83"/>
    <w:rsid w:val="0027096B"/>
    <w:rsid w:val="00277D2B"/>
    <w:rsid w:val="00280933"/>
    <w:rsid w:val="00281C39"/>
    <w:rsid w:val="00283C80"/>
    <w:rsid w:val="0028596F"/>
    <w:rsid w:val="00287D88"/>
    <w:rsid w:val="00291185"/>
    <w:rsid w:val="00294B80"/>
    <w:rsid w:val="00295EAB"/>
    <w:rsid w:val="00296F74"/>
    <w:rsid w:val="002973BA"/>
    <w:rsid w:val="0029769D"/>
    <w:rsid w:val="002A0572"/>
    <w:rsid w:val="002A1E2B"/>
    <w:rsid w:val="002A663F"/>
    <w:rsid w:val="002B28FB"/>
    <w:rsid w:val="002B4CF8"/>
    <w:rsid w:val="002B5C9E"/>
    <w:rsid w:val="002B7236"/>
    <w:rsid w:val="002C1EB8"/>
    <w:rsid w:val="002C3B97"/>
    <w:rsid w:val="002C562D"/>
    <w:rsid w:val="002C596A"/>
    <w:rsid w:val="002C64B2"/>
    <w:rsid w:val="002C7F24"/>
    <w:rsid w:val="002D3564"/>
    <w:rsid w:val="002D63A6"/>
    <w:rsid w:val="002E4295"/>
    <w:rsid w:val="002E741D"/>
    <w:rsid w:val="002F210E"/>
    <w:rsid w:val="002F462F"/>
    <w:rsid w:val="002F5467"/>
    <w:rsid w:val="002F68B4"/>
    <w:rsid w:val="002F68CA"/>
    <w:rsid w:val="00301458"/>
    <w:rsid w:val="00301DC8"/>
    <w:rsid w:val="0030446F"/>
    <w:rsid w:val="0031244E"/>
    <w:rsid w:val="00315145"/>
    <w:rsid w:val="00316AAD"/>
    <w:rsid w:val="00320832"/>
    <w:rsid w:val="00321B75"/>
    <w:rsid w:val="003225F3"/>
    <w:rsid w:val="003277AA"/>
    <w:rsid w:val="003279B0"/>
    <w:rsid w:val="00327EAF"/>
    <w:rsid w:val="003331D4"/>
    <w:rsid w:val="0033414E"/>
    <w:rsid w:val="00337ABB"/>
    <w:rsid w:val="003449B7"/>
    <w:rsid w:val="0034568C"/>
    <w:rsid w:val="003469A3"/>
    <w:rsid w:val="00347150"/>
    <w:rsid w:val="00350DA7"/>
    <w:rsid w:val="00351A6A"/>
    <w:rsid w:val="003525B6"/>
    <w:rsid w:val="00353800"/>
    <w:rsid w:val="00355AC2"/>
    <w:rsid w:val="00356F12"/>
    <w:rsid w:val="00357B9B"/>
    <w:rsid w:val="00357EDF"/>
    <w:rsid w:val="00360313"/>
    <w:rsid w:val="00363B18"/>
    <w:rsid w:val="00365479"/>
    <w:rsid w:val="003668B2"/>
    <w:rsid w:val="00366E1A"/>
    <w:rsid w:val="0037715D"/>
    <w:rsid w:val="00380CA6"/>
    <w:rsid w:val="003813AA"/>
    <w:rsid w:val="00381B64"/>
    <w:rsid w:val="003849AF"/>
    <w:rsid w:val="003878B3"/>
    <w:rsid w:val="003A227E"/>
    <w:rsid w:val="003A2929"/>
    <w:rsid w:val="003A5267"/>
    <w:rsid w:val="003A6DB4"/>
    <w:rsid w:val="003A6FC1"/>
    <w:rsid w:val="003B03DA"/>
    <w:rsid w:val="003B1A5F"/>
    <w:rsid w:val="003B2494"/>
    <w:rsid w:val="003B564E"/>
    <w:rsid w:val="003B5C04"/>
    <w:rsid w:val="003B6ED9"/>
    <w:rsid w:val="003B7FD7"/>
    <w:rsid w:val="003C426A"/>
    <w:rsid w:val="003C46D3"/>
    <w:rsid w:val="003C4DA7"/>
    <w:rsid w:val="003C65B1"/>
    <w:rsid w:val="003C6CC8"/>
    <w:rsid w:val="003D2246"/>
    <w:rsid w:val="003D509F"/>
    <w:rsid w:val="003D55AF"/>
    <w:rsid w:val="003D5EE8"/>
    <w:rsid w:val="003E472C"/>
    <w:rsid w:val="003E49DB"/>
    <w:rsid w:val="003E575F"/>
    <w:rsid w:val="003E58E8"/>
    <w:rsid w:val="003E5C6F"/>
    <w:rsid w:val="003F22B4"/>
    <w:rsid w:val="003F3099"/>
    <w:rsid w:val="003F40EA"/>
    <w:rsid w:val="003F4F72"/>
    <w:rsid w:val="003F7229"/>
    <w:rsid w:val="004002FE"/>
    <w:rsid w:val="0040582A"/>
    <w:rsid w:val="0040718E"/>
    <w:rsid w:val="0041552F"/>
    <w:rsid w:val="00417F10"/>
    <w:rsid w:val="00421892"/>
    <w:rsid w:val="00421989"/>
    <w:rsid w:val="00423039"/>
    <w:rsid w:val="00424122"/>
    <w:rsid w:val="0042597B"/>
    <w:rsid w:val="00426523"/>
    <w:rsid w:val="00427550"/>
    <w:rsid w:val="0043143B"/>
    <w:rsid w:val="00433372"/>
    <w:rsid w:val="00433722"/>
    <w:rsid w:val="00433E39"/>
    <w:rsid w:val="00434BCC"/>
    <w:rsid w:val="00437C05"/>
    <w:rsid w:val="00442B23"/>
    <w:rsid w:val="00443599"/>
    <w:rsid w:val="004438F7"/>
    <w:rsid w:val="004441A0"/>
    <w:rsid w:val="004453B6"/>
    <w:rsid w:val="0045163B"/>
    <w:rsid w:val="004519A6"/>
    <w:rsid w:val="00451CE8"/>
    <w:rsid w:val="00456ABE"/>
    <w:rsid w:val="00461872"/>
    <w:rsid w:val="00464160"/>
    <w:rsid w:val="00466011"/>
    <w:rsid w:val="00470699"/>
    <w:rsid w:val="00474999"/>
    <w:rsid w:val="0047563D"/>
    <w:rsid w:val="0047795A"/>
    <w:rsid w:val="00487673"/>
    <w:rsid w:val="00494B95"/>
    <w:rsid w:val="00495081"/>
    <w:rsid w:val="004A080C"/>
    <w:rsid w:val="004A0894"/>
    <w:rsid w:val="004A0F02"/>
    <w:rsid w:val="004A223F"/>
    <w:rsid w:val="004A50BB"/>
    <w:rsid w:val="004A6F85"/>
    <w:rsid w:val="004A7326"/>
    <w:rsid w:val="004B5C2D"/>
    <w:rsid w:val="004C227F"/>
    <w:rsid w:val="004C6F92"/>
    <w:rsid w:val="004C79D6"/>
    <w:rsid w:val="004D0913"/>
    <w:rsid w:val="004D0E72"/>
    <w:rsid w:val="004D46B9"/>
    <w:rsid w:val="004E1899"/>
    <w:rsid w:val="004E40EF"/>
    <w:rsid w:val="004E6294"/>
    <w:rsid w:val="004F38B5"/>
    <w:rsid w:val="004F4A98"/>
    <w:rsid w:val="00502890"/>
    <w:rsid w:val="00502EC1"/>
    <w:rsid w:val="00503C35"/>
    <w:rsid w:val="0050422D"/>
    <w:rsid w:val="00504F1B"/>
    <w:rsid w:val="00506949"/>
    <w:rsid w:val="005132A6"/>
    <w:rsid w:val="005133FB"/>
    <w:rsid w:val="0051393C"/>
    <w:rsid w:val="00523D00"/>
    <w:rsid w:val="00525728"/>
    <w:rsid w:val="005266A2"/>
    <w:rsid w:val="005272B5"/>
    <w:rsid w:val="005276CD"/>
    <w:rsid w:val="00530822"/>
    <w:rsid w:val="00530BD4"/>
    <w:rsid w:val="00531FB8"/>
    <w:rsid w:val="005322FB"/>
    <w:rsid w:val="00532FF1"/>
    <w:rsid w:val="00533057"/>
    <w:rsid w:val="00534999"/>
    <w:rsid w:val="00534BDB"/>
    <w:rsid w:val="0053704D"/>
    <w:rsid w:val="00545A46"/>
    <w:rsid w:val="00545D3C"/>
    <w:rsid w:val="005468C2"/>
    <w:rsid w:val="00546AB4"/>
    <w:rsid w:val="00546C6F"/>
    <w:rsid w:val="00546CC9"/>
    <w:rsid w:val="005470AB"/>
    <w:rsid w:val="005531DC"/>
    <w:rsid w:val="005600E5"/>
    <w:rsid w:val="00561966"/>
    <w:rsid w:val="00562A90"/>
    <w:rsid w:val="00563840"/>
    <w:rsid w:val="00565866"/>
    <w:rsid w:val="005660EA"/>
    <w:rsid w:val="00572248"/>
    <w:rsid w:val="00577DFC"/>
    <w:rsid w:val="005805D4"/>
    <w:rsid w:val="00581A5D"/>
    <w:rsid w:val="005824E3"/>
    <w:rsid w:val="00582739"/>
    <w:rsid w:val="0058350D"/>
    <w:rsid w:val="00583B7E"/>
    <w:rsid w:val="00584263"/>
    <w:rsid w:val="00586C73"/>
    <w:rsid w:val="005933A5"/>
    <w:rsid w:val="0059737B"/>
    <w:rsid w:val="005A0C62"/>
    <w:rsid w:val="005A35D4"/>
    <w:rsid w:val="005A5612"/>
    <w:rsid w:val="005A76CD"/>
    <w:rsid w:val="005B0B2D"/>
    <w:rsid w:val="005B2E3D"/>
    <w:rsid w:val="005B52B9"/>
    <w:rsid w:val="005B7653"/>
    <w:rsid w:val="005C2228"/>
    <w:rsid w:val="005C3E86"/>
    <w:rsid w:val="005C43A3"/>
    <w:rsid w:val="005C47AD"/>
    <w:rsid w:val="005C51B2"/>
    <w:rsid w:val="005C63F6"/>
    <w:rsid w:val="005D1C8B"/>
    <w:rsid w:val="005D5FCA"/>
    <w:rsid w:val="005D6BC3"/>
    <w:rsid w:val="005D6FF3"/>
    <w:rsid w:val="005E0483"/>
    <w:rsid w:val="005E30ED"/>
    <w:rsid w:val="005E4E6C"/>
    <w:rsid w:val="005E5129"/>
    <w:rsid w:val="005E601F"/>
    <w:rsid w:val="005F0601"/>
    <w:rsid w:val="005F3034"/>
    <w:rsid w:val="005F32BD"/>
    <w:rsid w:val="005F3710"/>
    <w:rsid w:val="005F3879"/>
    <w:rsid w:val="005F4CD3"/>
    <w:rsid w:val="005F5CB7"/>
    <w:rsid w:val="00602948"/>
    <w:rsid w:val="006058DE"/>
    <w:rsid w:val="00605F0E"/>
    <w:rsid w:val="00610146"/>
    <w:rsid w:val="006107AA"/>
    <w:rsid w:val="00611BB5"/>
    <w:rsid w:val="006131B0"/>
    <w:rsid w:val="006139BA"/>
    <w:rsid w:val="006149F9"/>
    <w:rsid w:val="00616EB2"/>
    <w:rsid w:val="00623105"/>
    <w:rsid w:val="0062563A"/>
    <w:rsid w:val="00626F04"/>
    <w:rsid w:val="00632761"/>
    <w:rsid w:val="0063445D"/>
    <w:rsid w:val="006410AF"/>
    <w:rsid w:val="00642668"/>
    <w:rsid w:val="006473F4"/>
    <w:rsid w:val="00647859"/>
    <w:rsid w:val="00647FD9"/>
    <w:rsid w:val="006504B0"/>
    <w:rsid w:val="00650B53"/>
    <w:rsid w:val="00651232"/>
    <w:rsid w:val="00655576"/>
    <w:rsid w:val="00657BD8"/>
    <w:rsid w:val="00666D08"/>
    <w:rsid w:val="00671B08"/>
    <w:rsid w:val="00672753"/>
    <w:rsid w:val="00673C13"/>
    <w:rsid w:val="0067692B"/>
    <w:rsid w:val="006823F0"/>
    <w:rsid w:val="00682BD5"/>
    <w:rsid w:val="00685B69"/>
    <w:rsid w:val="00691905"/>
    <w:rsid w:val="0069281C"/>
    <w:rsid w:val="00694EDF"/>
    <w:rsid w:val="00696D5E"/>
    <w:rsid w:val="006A0507"/>
    <w:rsid w:val="006A19AD"/>
    <w:rsid w:val="006A37B7"/>
    <w:rsid w:val="006B2147"/>
    <w:rsid w:val="006B329F"/>
    <w:rsid w:val="006B4901"/>
    <w:rsid w:val="006B5413"/>
    <w:rsid w:val="006C0CB1"/>
    <w:rsid w:val="006C0D1A"/>
    <w:rsid w:val="006C2118"/>
    <w:rsid w:val="006C2C05"/>
    <w:rsid w:val="006C4416"/>
    <w:rsid w:val="006C7F80"/>
    <w:rsid w:val="006D1AB7"/>
    <w:rsid w:val="006D22D8"/>
    <w:rsid w:val="006D46ED"/>
    <w:rsid w:val="006D5560"/>
    <w:rsid w:val="006D617C"/>
    <w:rsid w:val="006D6EAF"/>
    <w:rsid w:val="006D7A19"/>
    <w:rsid w:val="006E0A30"/>
    <w:rsid w:val="006E1C84"/>
    <w:rsid w:val="006E2D3B"/>
    <w:rsid w:val="006E2FCC"/>
    <w:rsid w:val="006E5F05"/>
    <w:rsid w:val="006E6B29"/>
    <w:rsid w:val="006E7E22"/>
    <w:rsid w:val="006F0F3D"/>
    <w:rsid w:val="006F21D3"/>
    <w:rsid w:val="006F2E89"/>
    <w:rsid w:val="006F2F67"/>
    <w:rsid w:val="006F5C3A"/>
    <w:rsid w:val="006F6112"/>
    <w:rsid w:val="006F65AD"/>
    <w:rsid w:val="006F7083"/>
    <w:rsid w:val="006F7865"/>
    <w:rsid w:val="00701026"/>
    <w:rsid w:val="007012D3"/>
    <w:rsid w:val="00702621"/>
    <w:rsid w:val="00704C8D"/>
    <w:rsid w:val="00706683"/>
    <w:rsid w:val="00706A12"/>
    <w:rsid w:val="007103BF"/>
    <w:rsid w:val="0071071E"/>
    <w:rsid w:val="00712BA5"/>
    <w:rsid w:val="0071343D"/>
    <w:rsid w:val="00717C7A"/>
    <w:rsid w:val="00722905"/>
    <w:rsid w:val="00727228"/>
    <w:rsid w:val="00730956"/>
    <w:rsid w:val="0073244B"/>
    <w:rsid w:val="007324D1"/>
    <w:rsid w:val="00732532"/>
    <w:rsid w:val="00732C69"/>
    <w:rsid w:val="00733492"/>
    <w:rsid w:val="0073444E"/>
    <w:rsid w:val="00735CEE"/>
    <w:rsid w:val="007364EE"/>
    <w:rsid w:val="00740850"/>
    <w:rsid w:val="007412CE"/>
    <w:rsid w:val="007435E4"/>
    <w:rsid w:val="00743F11"/>
    <w:rsid w:val="00750CCE"/>
    <w:rsid w:val="00752D6B"/>
    <w:rsid w:val="00753A23"/>
    <w:rsid w:val="007545AB"/>
    <w:rsid w:val="00754D6F"/>
    <w:rsid w:val="00757DFB"/>
    <w:rsid w:val="00760B80"/>
    <w:rsid w:val="00760B84"/>
    <w:rsid w:val="0076219A"/>
    <w:rsid w:val="00762633"/>
    <w:rsid w:val="00763ED7"/>
    <w:rsid w:val="007645B4"/>
    <w:rsid w:val="00765703"/>
    <w:rsid w:val="00775D0F"/>
    <w:rsid w:val="00776903"/>
    <w:rsid w:val="00777551"/>
    <w:rsid w:val="00777F7D"/>
    <w:rsid w:val="00777FD0"/>
    <w:rsid w:val="00790CC9"/>
    <w:rsid w:val="00791E28"/>
    <w:rsid w:val="00794759"/>
    <w:rsid w:val="007947EF"/>
    <w:rsid w:val="007A00B5"/>
    <w:rsid w:val="007A4B2E"/>
    <w:rsid w:val="007A579B"/>
    <w:rsid w:val="007A701D"/>
    <w:rsid w:val="007B0D37"/>
    <w:rsid w:val="007B72CB"/>
    <w:rsid w:val="007C0429"/>
    <w:rsid w:val="007C20F4"/>
    <w:rsid w:val="007C6466"/>
    <w:rsid w:val="007D30F9"/>
    <w:rsid w:val="007D57EC"/>
    <w:rsid w:val="007D69A8"/>
    <w:rsid w:val="007D6A55"/>
    <w:rsid w:val="007E0BD3"/>
    <w:rsid w:val="007E21D7"/>
    <w:rsid w:val="007E2297"/>
    <w:rsid w:val="007E33E0"/>
    <w:rsid w:val="007E3CFB"/>
    <w:rsid w:val="007E5208"/>
    <w:rsid w:val="007E5FB5"/>
    <w:rsid w:val="007F0A79"/>
    <w:rsid w:val="007F39A9"/>
    <w:rsid w:val="007F52EA"/>
    <w:rsid w:val="007F5913"/>
    <w:rsid w:val="007F592D"/>
    <w:rsid w:val="007F5F52"/>
    <w:rsid w:val="007F696D"/>
    <w:rsid w:val="00800CC4"/>
    <w:rsid w:val="00801E89"/>
    <w:rsid w:val="00803169"/>
    <w:rsid w:val="008033C6"/>
    <w:rsid w:val="00803FB6"/>
    <w:rsid w:val="0080553B"/>
    <w:rsid w:val="00806B27"/>
    <w:rsid w:val="008105EA"/>
    <w:rsid w:val="008111E4"/>
    <w:rsid w:val="00814A6D"/>
    <w:rsid w:val="00815038"/>
    <w:rsid w:val="008217B3"/>
    <w:rsid w:val="008222F3"/>
    <w:rsid w:val="0082273B"/>
    <w:rsid w:val="00824C15"/>
    <w:rsid w:val="00824FCC"/>
    <w:rsid w:val="00825595"/>
    <w:rsid w:val="00825681"/>
    <w:rsid w:val="00825B14"/>
    <w:rsid w:val="008273B2"/>
    <w:rsid w:val="00837CB1"/>
    <w:rsid w:val="00837D55"/>
    <w:rsid w:val="008421AC"/>
    <w:rsid w:val="00842D03"/>
    <w:rsid w:val="00844104"/>
    <w:rsid w:val="00846CA8"/>
    <w:rsid w:val="008575CA"/>
    <w:rsid w:val="00863D19"/>
    <w:rsid w:val="00865B34"/>
    <w:rsid w:val="008674B8"/>
    <w:rsid w:val="0087028F"/>
    <w:rsid w:val="00870E5D"/>
    <w:rsid w:val="00872F2E"/>
    <w:rsid w:val="00873C7D"/>
    <w:rsid w:val="00873E88"/>
    <w:rsid w:val="00875878"/>
    <w:rsid w:val="008803FB"/>
    <w:rsid w:val="00880DA1"/>
    <w:rsid w:val="00881233"/>
    <w:rsid w:val="00881744"/>
    <w:rsid w:val="00884452"/>
    <w:rsid w:val="0088471A"/>
    <w:rsid w:val="00885657"/>
    <w:rsid w:val="00891C44"/>
    <w:rsid w:val="00893051"/>
    <w:rsid w:val="00893C5A"/>
    <w:rsid w:val="00894103"/>
    <w:rsid w:val="00897377"/>
    <w:rsid w:val="008A0A59"/>
    <w:rsid w:val="008A492D"/>
    <w:rsid w:val="008A7184"/>
    <w:rsid w:val="008A752E"/>
    <w:rsid w:val="008B1014"/>
    <w:rsid w:val="008B2847"/>
    <w:rsid w:val="008B5352"/>
    <w:rsid w:val="008B5EB6"/>
    <w:rsid w:val="008B765B"/>
    <w:rsid w:val="008C0495"/>
    <w:rsid w:val="008C4ED3"/>
    <w:rsid w:val="008C6DA6"/>
    <w:rsid w:val="008D025B"/>
    <w:rsid w:val="008D1680"/>
    <w:rsid w:val="008D4B7F"/>
    <w:rsid w:val="008D5CAB"/>
    <w:rsid w:val="008E1B10"/>
    <w:rsid w:val="008E2C1C"/>
    <w:rsid w:val="008E316B"/>
    <w:rsid w:val="008E3750"/>
    <w:rsid w:val="008E5B68"/>
    <w:rsid w:val="008F32B6"/>
    <w:rsid w:val="008F7C01"/>
    <w:rsid w:val="00900031"/>
    <w:rsid w:val="00900038"/>
    <w:rsid w:val="009003C9"/>
    <w:rsid w:val="00900D1E"/>
    <w:rsid w:val="00903BC7"/>
    <w:rsid w:val="00904072"/>
    <w:rsid w:val="00904270"/>
    <w:rsid w:val="0090427C"/>
    <w:rsid w:val="0090493C"/>
    <w:rsid w:val="00904FBD"/>
    <w:rsid w:val="00910B14"/>
    <w:rsid w:val="00912CBD"/>
    <w:rsid w:val="00914B8E"/>
    <w:rsid w:val="00915497"/>
    <w:rsid w:val="00917D9C"/>
    <w:rsid w:val="0092086C"/>
    <w:rsid w:val="009210D9"/>
    <w:rsid w:val="00930626"/>
    <w:rsid w:val="0093740F"/>
    <w:rsid w:val="00940D81"/>
    <w:rsid w:val="0094171E"/>
    <w:rsid w:val="00946212"/>
    <w:rsid w:val="00947C6B"/>
    <w:rsid w:val="00947C9D"/>
    <w:rsid w:val="009578AD"/>
    <w:rsid w:val="0096059A"/>
    <w:rsid w:val="0096212B"/>
    <w:rsid w:val="00962559"/>
    <w:rsid w:val="00962B96"/>
    <w:rsid w:val="0096300C"/>
    <w:rsid w:val="00967B9E"/>
    <w:rsid w:val="00970905"/>
    <w:rsid w:val="00973440"/>
    <w:rsid w:val="00973B30"/>
    <w:rsid w:val="009743CA"/>
    <w:rsid w:val="009756E2"/>
    <w:rsid w:val="00977DF0"/>
    <w:rsid w:val="00981574"/>
    <w:rsid w:val="009822B4"/>
    <w:rsid w:val="00982552"/>
    <w:rsid w:val="0098444C"/>
    <w:rsid w:val="00984D7F"/>
    <w:rsid w:val="009854DC"/>
    <w:rsid w:val="00987A3D"/>
    <w:rsid w:val="00987A80"/>
    <w:rsid w:val="009907BF"/>
    <w:rsid w:val="00991E0C"/>
    <w:rsid w:val="00996E37"/>
    <w:rsid w:val="00996FEF"/>
    <w:rsid w:val="009A0151"/>
    <w:rsid w:val="009A22F2"/>
    <w:rsid w:val="009A3781"/>
    <w:rsid w:val="009A4405"/>
    <w:rsid w:val="009A4870"/>
    <w:rsid w:val="009A4F29"/>
    <w:rsid w:val="009B3171"/>
    <w:rsid w:val="009B40B5"/>
    <w:rsid w:val="009C0D25"/>
    <w:rsid w:val="009C2F8B"/>
    <w:rsid w:val="009C514E"/>
    <w:rsid w:val="009C59FE"/>
    <w:rsid w:val="009C7001"/>
    <w:rsid w:val="009C7872"/>
    <w:rsid w:val="009D1362"/>
    <w:rsid w:val="009D68C4"/>
    <w:rsid w:val="009D7744"/>
    <w:rsid w:val="009E123D"/>
    <w:rsid w:val="009E444A"/>
    <w:rsid w:val="009E6121"/>
    <w:rsid w:val="009F081E"/>
    <w:rsid w:val="009F0D4F"/>
    <w:rsid w:val="009F10AF"/>
    <w:rsid w:val="009F1E9E"/>
    <w:rsid w:val="009F23A9"/>
    <w:rsid w:val="009F2CC4"/>
    <w:rsid w:val="009F35EE"/>
    <w:rsid w:val="00A005B3"/>
    <w:rsid w:val="00A033B2"/>
    <w:rsid w:val="00A03575"/>
    <w:rsid w:val="00A04877"/>
    <w:rsid w:val="00A067DB"/>
    <w:rsid w:val="00A138A7"/>
    <w:rsid w:val="00A15D14"/>
    <w:rsid w:val="00A1675A"/>
    <w:rsid w:val="00A179BF"/>
    <w:rsid w:val="00A20BD2"/>
    <w:rsid w:val="00A239E6"/>
    <w:rsid w:val="00A27B1B"/>
    <w:rsid w:val="00A314B1"/>
    <w:rsid w:val="00A34E7A"/>
    <w:rsid w:val="00A367E1"/>
    <w:rsid w:val="00A36893"/>
    <w:rsid w:val="00A36F5D"/>
    <w:rsid w:val="00A401FE"/>
    <w:rsid w:val="00A41649"/>
    <w:rsid w:val="00A419D2"/>
    <w:rsid w:val="00A4214E"/>
    <w:rsid w:val="00A5544E"/>
    <w:rsid w:val="00A60846"/>
    <w:rsid w:val="00A6171E"/>
    <w:rsid w:val="00A669ED"/>
    <w:rsid w:val="00A66AA2"/>
    <w:rsid w:val="00A70690"/>
    <w:rsid w:val="00A716F0"/>
    <w:rsid w:val="00A729B6"/>
    <w:rsid w:val="00A8004B"/>
    <w:rsid w:val="00A806BE"/>
    <w:rsid w:val="00A850A6"/>
    <w:rsid w:val="00A86B67"/>
    <w:rsid w:val="00A8704A"/>
    <w:rsid w:val="00A96503"/>
    <w:rsid w:val="00AA0AE3"/>
    <w:rsid w:val="00AA0E3B"/>
    <w:rsid w:val="00AA12BA"/>
    <w:rsid w:val="00AA64CE"/>
    <w:rsid w:val="00AB0A7D"/>
    <w:rsid w:val="00AB199A"/>
    <w:rsid w:val="00AB30FC"/>
    <w:rsid w:val="00AB50E8"/>
    <w:rsid w:val="00AB6D6E"/>
    <w:rsid w:val="00AB7FB2"/>
    <w:rsid w:val="00AC05E6"/>
    <w:rsid w:val="00AC281B"/>
    <w:rsid w:val="00AC70E0"/>
    <w:rsid w:val="00AD38E9"/>
    <w:rsid w:val="00AE1806"/>
    <w:rsid w:val="00AE3948"/>
    <w:rsid w:val="00B06840"/>
    <w:rsid w:val="00B11727"/>
    <w:rsid w:val="00B1238E"/>
    <w:rsid w:val="00B13A46"/>
    <w:rsid w:val="00B21CBD"/>
    <w:rsid w:val="00B22980"/>
    <w:rsid w:val="00B22BED"/>
    <w:rsid w:val="00B239DF"/>
    <w:rsid w:val="00B31561"/>
    <w:rsid w:val="00B335B8"/>
    <w:rsid w:val="00B33CDC"/>
    <w:rsid w:val="00B37712"/>
    <w:rsid w:val="00B41674"/>
    <w:rsid w:val="00B42662"/>
    <w:rsid w:val="00B429B9"/>
    <w:rsid w:val="00B448B5"/>
    <w:rsid w:val="00B4554B"/>
    <w:rsid w:val="00B6108D"/>
    <w:rsid w:val="00B61816"/>
    <w:rsid w:val="00B65130"/>
    <w:rsid w:val="00B701CC"/>
    <w:rsid w:val="00B70B23"/>
    <w:rsid w:val="00B73D1B"/>
    <w:rsid w:val="00B77740"/>
    <w:rsid w:val="00B80C12"/>
    <w:rsid w:val="00B81AA5"/>
    <w:rsid w:val="00B86689"/>
    <w:rsid w:val="00B86F62"/>
    <w:rsid w:val="00B86F63"/>
    <w:rsid w:val="00B879B3"/>
    <w:rsid w:val="00B90405"/>
    <w:rsid w:val="00B93E60"/>
    <w:rsid w:val="00B965AC"/>
    <w:rsid w:val="00B97111"/>
    <w:rsid w:val="00B97703"/>
    <w:rsid w:val="00BA1E6D"/>
    <w:rsid w:val="00BA4233"/>
    <w:rsid w:val="00BA633F"/>
    <w:rsid w:val="00BA768B"/>
    <w:rsid w:val="00BB0381"/>
    <w:rsid w:val="00BB2895"/>
    <w:rsid w:val="00BB2D3B"/>
    <w:rsid w:val="00BB51AE"/>
    <w:rsid w:val="00BB7024"/>
    <w:rsid w:val="00BB780C"/>
    <w:rsid w:val="00BC010C"/>
    <w:rsid w:val="00BC1965"/>
    <w:rsid w:val="00BD10E0"/>
    <w:rsid w:val="00BD4143"/>
    <w:rsid w:val="00BD69F6"/>
    <w:rsid w:val="00BE08F4"/>
    <w:rsid w:val="00BE14DC"/>
    <w:rsid w:val="00BE21FC"/>
    <w:rsid w:val="00BE6927"/>
    <w:rsid w:val="00BF25A3"/>
    <w:rsid w:val="00BF30BE"/>
    <w:rsid w:val="00BF7923"/>
    <w:rsid w:val="00BF7D17"/>
    <w:rsid w:val="00C00C62"/>
    <w:rsid w:val="00C01110"/>
    <w:rsid w:val="00C03AA7"/>
    <w:rsid w:val="00C03D49"/>
    <w:rsid w:val="00C041F9"/>
    <w:rsid w:val="00C048CD"/>
    <w:rsid w:val="00C0563B"/>
    <w:rsid w:val="00C11340"/>
    <w:rsid w:val="00C119EC"/>
    <w:rsid w:val="00C1315A"/>
    <w:rsid w:val="00C152CB"/>
    <w:rsid w:val="00C15EC5"/>
    <w:rsid w:val="00C164F5"/>
    <w:rsid w:val="00C176F0"/>
    <w:rsid w:val="00C17C26"/>
    <w:rsid w:val="00C20C42"/>
    <w:rsid w:val="00C229EB"/>
    <w:rsid w:val="00C22D5E"/>
    <w:rsid w:val="00C26062"/>
    <w:rsid w:val="00C313C7"/>
    <w:rsid w:val="00C31ACA"/>
    <w:rsid w:val="00C34F41"/>
    <w:rsid w:val="00C3516F"/>
    <w:rsid w:val="00C37C3B"/>
    <w:rsid w:val="00C41986"/>
    <w:rsid w:val="00C427E1"/>
    <w:rsid w:val="00C42CED"/>
    <w:rsid w:val="00C4526F"/>
    <w:rsid w:val="00C50AFA"/>
    <w:rsid w:val="00C50C5B"/>
    <w:rsid w:val="00C52F3D"/>
    <w:rsid w:val="00C55332"/>
    <w:rsid w:val="00C602BE"/>
    <w:rsid w:val="00C61699"/>
    <w:rsid w:val="00C64D02"/>
    <w:rsid w:val="00C64FAB"/>
    <w:rsid w:val="00C66339"/>
    <w:rsid w:val="00C72788"/>
    <w:rsid w:val="00C742CD"/>
    <w:rsid w:val="00C76A0F"/>
    <w:rsid w:val="00C76E9B"/>
    <w:rsid w:val="00C815D0"/>
    <w:rsid w:val="00C85531"/>
    <w:rsid w:val="00C863DF"/>
    <w:rsid w:val="00C911A8"/>
    <w:rsid w:val="00C933AC"/>
    <w:rsid w:val="00C94345"/>
    <w:rsid w:val="00C94CB7"/>
    <w:rsid w:val="00C96AF3"/>
    <w:rsid w:val="00CA24B5"/>
    <w:rsid w:val="00CA2767"/>
    <w:rsid w:val="00CA7EF4"/>
    <w:rsid w:val="00CB0A78"/>
    <w:rsid w:val="00CB34BC"/>
    <w:rsid w:val="00CB6059"/>
    <w:rsid w:val="00CB77C1"/>
    <w:rsid w:val="00CC0250"/>
    <w:rsid w:val="00CC03F5"/>
    <w:rsid w:val="00CC0D10"/>
    <w:rsid w:val="00CC3705"/>
    <w:rsid w:val="00CC65E6"/>
    <w:rsid w:val="00CD03A6"/>
    <w:rsid w:val="00CD0A7E"/>
    <w:rsid w:val="00CD1BF9"/>
    <w:rsid w:val="00CD2290"/>
    <w:rsid w:val="00CD25DC"/>
    <w:rsid w:val="00CD379A"/>
    <w:rsid w:val="00CD429C"/>
    <w:rsid w:val="00CD5734"/>
    <w:rsid w:val="00CD5B2D"/>
    <w:rsid w:val="00CE11F1"/>
    <w:rsid w:val="00CE2739"/>
    <w:rsid w:val="00CE3107"/>
    <w:rsid w:val="00CE51F1"/>
    <w:rsid w:val="00CE649C"/>
    <w:rsid w:val="00CE7288"/>
    <w:rsid w:val="00CE731F"/>
    <w:rsid w:val="00CE7E8F"/>
    <w:rsid w:val="00CF085A"/>
    <w:rsid w:val="00CF2ED7"/>
    <w:rsid w:val="00CF7CA5"/>
    <w:rsid w:val="00D00758"/>
    <w:rsid w:val="00D07ED2"/>
    <w:rsid w:val="00D108A8"/>
    <w:rsid w:val="00D120E2"/>
    <w:rsid w:val="00D120E8"/>
    <w:rsid w:val="00D137F9"/>
    <w:rsid w:val="00D14D08"/>
    <w:rsid w:val="00D1756F"/>
    <w:rsid w:val="00D21B86"/>
    <w:rsid w:val="00D25A01"/>
    <w:rsid w:val="00D30B9F"/>
    <w:rsid w:val="00D3384C"/>
    <w:rsid w:val="00D35AA3"/>
    <w:rsid w:val="00D36A97"/>
    <w:rsid w:val="00D36E97"/>
    <w:rsid w:val="00D37274"/>
    <w:rsid w:val="00D40555"/>
    <w:rsid w:val="00D450F6"/>
    <w:rsid w:val="00D465A3"/>
    <w:rsid w:val="00D46681"/>
    <w:rsid w:val="00D46B57"/>
    <w:rsid w:val="00D51407"/>
    <w:rsid w:val="00D5279E"/>
    <w:rsid w:val="00D52861"/>
    <w:rsid w:val="00D533DB"/>
    <w:rsid w:val="00D5761B"/>
    <w:rsid w:val="00D62134"/>
    <w:rsid w:val="00D6247E"/>
    <w:rsid w:val="00D731E6"/>
    <w:rsid w:val="00D73529"/>
    <w:rsid w:val="00D750B2"/>
    <w:rsid w:val="00D765B8"/>
    <w:rsid w:val="00D76F3D"/>
    <w:rsid w:val="00D77C4E"/>
    <w:rsid w:val="00D811B1"/>
    <w:rsid w:val="00D83E75"/>
    <w:rsid w:val="00D8660E"/>
    <w:rsid w:val="00D876FA"/>
    <w:rsid w:val="00D87A56"/>
    <w:rsid w:val="00D91136"/>
    <w:rsid w:val="00D92038"/>
    <w:rsid w:val="00D922FB"/>
    <w:rsid w:val="00D9256E"/>
    <w:rsid w:val="00D92CD2"/>
    <w:rsid w:val="00D931DD"/>
    <w:rsid w:val="00D93777"/>
    <w:rsid w:val="00D948FA"/>
    <w:rsid w:val="00D975C6"/>
    <w:rsid w:val="00DA20CE"/>
    <w:rsid w:val="00DA2CE3"/>
    <w:rsid w:val="00DA515E"/>
    <w:rsid w:val="00DA6147"/>
    <w:rsid w:val="00DA6AE0"/>
    <w:rsid w:val="00DA6BCE"/>
    <w:rsid w:val="00DB2BA0"/>
    <w:rsid w:val="00DB3321"/>
    <w:rsid w:val="00DB6D42"/>
    <w:rsid w:val="00DB6D4E"/>
    <w:rsid w:val="00DB705A"/>
    <w:rsid w:val="00DB73E2"/>
    <w:rsid w:val="00DC2862"/>
    <w:rsid w:val="00DC2ECB"/>
    <w:rsid w:val="00DC4754"/>
    <w:rsid w:val="00DC50F4"/>
    <w:rsid w:val="00DC5964"/>
    <w:rsid w:val="00DC599F"/>
    <w:rsid w:val="00DC6809"/>
    <w:rsid w:val="00DD298B"/>
    <w:rsid w:val="00DD375F"/>
    <w:rsid w:val="00DD3B8E"/>
    <w:rsid w:val="00DD4318"/>
    <w:rsid w:val="00DD5379"/>
    <w:rsid w:val="00DD7CB2"/>
    <w:rsid w:val="00DE40D5"/>
    <w:rsid w:val="00DF30A0"/>
    <w:rsid w:val="00DF4186"/>
    <w:rsid w:val="00E00D03"/>
    <w:rsid w:val="00E00E7B"/>
    <w:rsid w:val="00E01C16"/>
    <w:rsid w:val="00E04608"/>
    <w:rsid w:val="00E05CC7"/>
    <w:rsid w:val="00E07AD1"/>
    <w:rsid w:val="00E07F8B"/>
    <w:rsid w:val="00E10B4C"/>
    <w:rsid w:val="00E14D28"/>
    <w:rsid w:val="00E14FAE"/>
    <w:rsid w:val="00E1557F"/>
    <w:rsid w:val="00E15953"/>
    <w:rsid w:val="00E2029D"/>
    <w:rsid w:val="00E24BF7"/>
    <w:rsid w:val="00E24DC7"/>
    <w:rsid w:val="00E252AF"/>
    <w:rsid w:val="00E274F3"/>
    <w:rsid w:val="00E27E5F"/>
    <w:rsid w:val="00E31D41"/>
    <w:rsid w:val="00E34D4F"/>
    <w:rsid w:val="00E40C69"/>
    <w:rsid w:val="00E45346"/>
    <w:rsid w:val="00E45AF0"/>
    <w:rsid w:val="00E514BD"/>
    <w:rsid w:val="00E54B4E"/>
    <w:rsid w:val="00E56FA4"/>
    <w:rsid w:val="00E6022E"/>
    <w:rsid w:val="00E61F9E"/>
    <w:rsid w:val="00E65759"/>
    <w:rsid w:val="00E679ED"/>
    <w:rsid w:val="00E7595C"/>
    <w:rsid w:val="00E76614"/>
    <w:rsid w:val="00E82CA0"/>
    <w:rsid w:val="00E8612D"/>
    <w:rsid w:val="00E9084E"/>
    <w:rsid w:val="00EA0186"/>
    <w:rsid w:val="00EA0284"/>
    <w:rsid w:val="00EA0D39"/>
    <w:rsid w:val="00EA1558"/>
    <w:rsid w:val="00EA5703"/>
    <w:rsid w:val="00EB0CBF"/>
    <w:rsid w:val="00EC420C"/>
    <w:rsid w:val="00EC4A99"/>
    <w:rsid w:val="00EC7052"/>
    <w:rsid w:val="00EC793A"/>
    <w:rsid w:val="00ED07F5"/>
    <w:rsid w:val="00ED105B"/>
    <w:rsid w:val="00ED20E0"/>
    <w:rsid w:val="00ED29DE"/>
    <w:rsid w:val="00EE4257"/>
    <w:rsid w:val="00EE43A0"/>
    <w:rsid w:val="00EE6A77"/>
    <w:rsid w:val="00EF0CEC"/>
    <w:rsid w:val="00EF0FA0"/>
    <w:rsid w:val="00EF20D5"/>
    <w:rsid w:val="00EF383C"/>
    <w:rsid w:val="00EF561F"/>
    <w:rsid w:val="00EF6E8F"/>
    <w:rsid w:val="00EF76D6"/>
    <w:rsid w:val="00F02C4E"/>
    <w:rsid w:val="00F02C97"/>
    <w:rsid w:val="00F05C1E"/>
    <w:rsid w:val="00F062CB"/>
    <w:rsid w:val="00F06696"/>
    <w:rsid w:val="00F0713B"/>
    <w:rsid w:val="00F07F27"/>
    <w:rsid w:val="00F158EC"/>
    <w:rsid w:val="00F2007D"/>
    <w:rsid w:val="00F217C0"/>
    <w:rsid w:val="00F273C3"/>
    <w:rsid w:val="00F27A37"/>
    <w:rsid w:val="00F311B4"/>
    <w:rsid w:val="00F313F4"/>
    <w:rsid w:val="00F33F37"/>
    <w:rsid w:val="00F37C53"/>
    <w:rsid w:val="00F37F66"/>
    <w:rsid w:val="00F42536"/>
    <w:rsid w:val="00F428C9"/>
    <w:rsid w:val="00F44FFE"/>
    <w:rsid w:val="00F4592C"/>
    <w:rsid w:val="00F45DF5"/>
    <w:rsid w:val="00F47055"/>
    <w:rsid w:val="00F479FA"/>
    <w:rsid w:val="00F52878"/>
    <w:rsid w:val="00F529B3"/>
    <w:rsid w:val="00F53EEE"/>
    <w:rsid w:val="00F567DD"/>
    <w:rsid w:val="00F56BF9"/>
    <w:rsid w:val="00F6285D"/>
    <w:rsid w:val="00F6526C"/>
    <w:rsid w:val="00F66292"/>
    <w:rsid w:val="00F66C4A"/>
    <w:rsid w:val="00F70090"/>
    <w:rsid w:val="00F703BF"/>
    <w:rsid w:val="00F71129"/>
    <w:rsid w:val="00F771D5"/>
    <w:rsid w:val="00F821F5"/>
    <w:rsid w:val="00F91C3D"/>
    <w:rsid w:val="00F934A9"/>
    <w:rsid w:val="00F94D38"/>
    <w:rsid w:val="00FA0AC3"/>
    <w:rsid w:val="00FA10B4"/>
    <w:rsid w:val="00FA1185"/>
    <w:rsid w:val="00FA1996"/>
    <w:rsid w:val="00FA1BFD"/>
    <w:rsid w:val="00FA62C8"/>
    <w:rsid w:val="00FA69CC"/>
    <w:rsid w:val="00FA7428"/>
    <w:rsid w:val="00FB3CA9"/>
    <w:rsid w:val="00FB4A19"/>
    <w:rsid w:val="00FB4CB6"/>
    <w:rsid w:val="00FC2BF5"/>
    <w:rsid w:val="00FC42C0"/>
    <w:rsid w:val="00FC69C2"/>
    <w:rsid w:val="00FC76C1"/>
    <w:rsid w:val="00FD1698"/>
    <w:rsid w:val="00FD7347"/>
    <w:rsid w:val="00FD73BB"/>
    <w:rsid w:val="00FD7515"/>
    <w:rsid w:val="00FE2C65"/>
    <w:rsid w:val="00FE3E62"/>
    <w:rsid w:val="00FE499D"/>
    <w:rsid w:val="00FE4CCE"/>
    <w:rsid w:val="00FE695B"/>
    <w:rsid w:val="00FE744F"/>
    <w:rsid w:val="00FE7501"/>
    <w:rsid w:val="00FE7A6A"/>
    <w:rsid w:val="00FF0E45"/>
    <w:rsid w:val="00FF1CB6"/>
    <w:rsid w:val="00FF2AF5"/>
    <w:rsid w:val="00FF3FB3"/>
    <w:rsid w:val="00FF4982"/>
    <w:rsid w:val="00FF4B3B"/>
    <w:rsid w:val="00FF63A0"/>
    <w:rsid w:val="00FF7506"/>
    <w:rsid w:val="00FF7628"/>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C45020"/>
  <w15:docId w15:val="{AA67759A-6BC7-4D10-8BB4-A1A6E19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01"/>
    <w:rPr>
      <w:sz w:val="22"/>
      <w:szCs w:val="22"/>
    </w:rPr>
  </w:style>
  <w:style w:type="paragraph" w:styleId="Heading1">
    <w:name w:val="heading 1"/>
    <w:basedOn w:val="Normal"/>
    <w:next w:val="Normal"/>
    <w:link w:val="Heading1Char"/>
    <w:uiPriority w:val="9"/>
    <w:qFormat/>
    <w:rsid w:val="00A179B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B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C26"/>
    <w:pPr>
      <w:outlineLvl w:val="2"/>
    </w:pPr>
    <w:rPr>
      <w:b/>
      <w:color w:val="4F81BD" w:themeColor="accent1"/>
    </w:rPr>
  </w:style>
  <w:style w:type="paragraph" w:styleId="Heading4">
    <w:name w:val="heading 4"/>
    <w:basedOn w:val="Normal"/>
    <w:next w:val="Normal"/>
    <w:link w:val="Heading4Char"/>
    <w:uiPriority w:val="9"/>
    <w:unhideWhenUsed/>
    <w:qFormat/>
    <w:rsid w:val="003469A3"/>
    <w:pPr>
      <w:keepNext/>
      <w:keepLines/>
      <w:spacing w:before="200" w:after="100"/>
      <w:outlineLvl w:val="3"/>
    </w:pPr>
    <w:rPr>
      <w:rFonts w:eastAsiaTheme="majorEastAsia" w:cs="Arial"/>
      <w:b/>
      <w:bCs/>
      <w:iCs/>
      <w:sz w:val="20"/>
      <w:szCs w:val="20"/>
    </w:rPr>
  </w:style>
  <w:style w:type="paragraph" w:styleId="Heading8">
    <w:name w:val="heading 8"/>
    <w:basedOn w:val="Normal"/>
    <w:next w:val="Normal"/>
    <w:link w:val="Heading8Char"/>
    <w:uiPriority w:val="9"/>
    <w:semiHidden/>
    <w:unhideWhenUsed/>
    <w:qFormat/>
    <w:rsid w:val="002E7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A4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B13A46"/>
    <w:rPr>
      <w:rFonts w:eastAsiaTheme="majorEastAsia"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179BF"/>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A179BF"/>
    <w:pPr>
      <w:ind w:left="720"/>
      <w:contextualSpacing/>
    </w:pPr>
  </w:style>
  <w:style w:type="paragraph" w:styleId="NormalWeb">
    <w:name w:val="Normal (Web)"/>
    <w:basedOn w:val="Normal"/>
    <w:uiPriority w:val="99"/>
    <w:semiHidden/>
    <w:unhideWhenUsed/>
    <w:rsid w:val="00A179BF"/>
    <w:pPr>
      <w:spacing w:after="150" w:line="240" w:lineRule="auto"/>
    </w:pPr>
    <w:rPr>
      <w:rFonts w:ascii="Times New Roman" w:eastAsia="Times New Roman" w:hAnsi="Times New Roman"/>
      <w:sz w:val="24"/>
      <w:szCs w:val="24"/>
    </w:rPr>
  </w:style>
  <w:style w:type="character" w:styleId="Strong">
    <w:name w:val="Strong"/>
    <w:basedOn w:val="DefaultParagraphFont"/>
    <w:uiPriority w:val="22"/>
    <w:qFormat/>
    <w:rsid w:val="00A179BF"/>
    <w:rPr>
      <w:b/>
      <w:bCs/>
    </w:rPr>
  </w:style>
  <w:style w:type="character" w:customStyle="1" w:styleId="Heading3Char">
    <w:name w:val="Heading 3 Char"/>
    <w:basedOn w:val="DefaultParagraphFont"/>
    <w:link w:val="Heading3"/>
    <w:uiPriority w:val="9"/>
    <w:rsid w:val="00C17C26"/>
    <w:rPr>
      <w:b/>
      <w:color w:val="4F81BD" w:themeColor="accent1"/>
      <w:sz w:val="22"/>
      <w:szCs w:val="22"/>
    </w:rPr>
  </w:style>
  <w:style w:type="paragraph" w:customStyle="1" w:styleId="text-muted">
    <w:name w:val="text-muted"/>
    <w:basedOn w:val="Normal"/>
    <w:rsid w:val="00A179BF"/>
    <w:pPr>
      <w:spacing w:after="150" w:line="240" w:lineRule="auto"/>
    </w:pPr>
    <w:rPr>
      <w:rFonts w:ascii="Times New Roman" w:eastAsia="Times New Roman" w:hAnsi="Times New Roman"/>
      <w:color w:val="777777"/>
      <w:sz w:val="24"/>
      <w:szCs w:val="24"/>
    </w:rPr>
  </w:style>
  <w:style w:type="character" w:customStyle="1" w:styleId="Heading2Char">
    <w:name w:val="Heading 2 Char"/>
    <w:basedOn w:val="DefaultParagraphFont"/>
    <w:link w:val="Heading2"/>
    <w:uiPriority w:val="9"/>
    <w:rsid w:val="00A179BF"/>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EF0FA0"/>
    <w:rPr>
      <w:color w:val="0000FF" w:themeColor="hyperlink"/>
      <w:u w:val="single"/>
    </w:rPr>
  </w:style>
  <w:style w:type="character" w:styleId="CommentReference">
    <w:name w:val="annotation reference"/>
    <w:basedOn w:val="DefaultParagraphFont"/>
    <w:uiPriority w:val="99"/>
    <w:semiHidden/>
    <w:unhideWhenUsed/>
    <w:rsid w:val="000950ED"/>
    <w:rPr>
      <w:sz w:val="16"/>
      <w:szCs w:val="16"/>
    </w:rPr>
  </w:style>
  <w:style w:type="paragraph" w:styleId="CommentText">
    <w:name w:val="annotation text"/>
    <w:basedOn w:val="Normal"/>
    <w:link w:val="CommentTextChar"/>
    <w:uiPriority w:val="99"/>
    <w:unhideWhenUsed/>
    <w:rsid w:val="000950ED"/>
    <w:pPr>
      <w:spacing w:line="240" w:lineRule="auto"/>
    </w:pPr>
    <w:rPr>
      <w:sz w:val="20"/>
      <w:szCs w:val="20"/>
    </w:rPr>
  </w:style>
  <w:style w:type="character" w:customStyle="1" w:styleId="CommentTextChar">
    <w:name w:val="Comment Text Char"/>
    <w:basedOn w:val="DefaultParagraphFont"/>
    <w:link w:val="CommentText"/>
    <w:uiPriority w:val="99"/>
    <w:rsid w:val="000950ED"/>
  </w:style>
  <w:style w:type="paragraph" w:styleId="CommentSubject">
    <w:name w:val="annotation subject"/>
    <w:basedOn w:val="CommentText"/>
    <w:next w:val="CommentText"/>
    <w:link w:val="CommentSubjectChar"/>
    <w:uiPriority w:val="99"/>
    <w:semiHidden/>
    <w:unhideWhenUsed/>
    <w:rsid w:val="000950ED"/>
    <w:rPr>
      <w:b/>
      <w:bCs/>
    </w:rPr>
  </w:style>
  <w:style w:type="character" w:customStyle="1" w:styleId="CommentSubjectChar">
    <w:name w:val="Comment Subject Char"/>
    <w:basedOn w:val="CommentTextChar"/>
    <w:link w:val="CommentSubject"/>
    <w:uiPriority w:val="99"/>
    <w:semiHidden/>
    <w:rsid w:val="000950ED"/>
    <w:rPr>
      <w:b/>
      <w:bCs/>
    </w:rPr>
  </w:style>
  <w:style w:type="paragraph" w:styleId="BalloonText">
    <w:name w:val="Balloon Text"/>
    <w:basedOn w:val="Normal"/>
    <w:link w:val="BalloonTextChar"/>
    <w:uiPriority w:val="99"/>
    <w:semiHidden/>
    <w:unhideWhenUsed/>
    <w:rsid w:val="0009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D"/>
    <w:rPr>
      <w:rFonts w:ascii="Tahoma" w:hAnsi="Tahoma" w:cs="Tahoma"/>
      <w:sz w:val="16"/>
      <w:szCs w:val="16"/>
    </w:rPr>
  </w:style>
  <w:style w:type="paragraph" w:styleId="Header">
    <w:name w:val="header"/>
    <w:basedOn w:val="Normal"/>
    <w:link w:val="HeaderChar"/>
    <w:uiPriority w:val="99"/>
    <w:unhideWhenUsed/>
    <w:rsid w:val="00A6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71E"/>
    <w:rPr>
      <w:sz w:val="22"/>
      <w:szCs w:val="22"/>
    </w:rPr>
  </w:style>
  <w:style w:type="paragraph" w:styleId="Footer">
    <w:name w:val="footer"/>
    <w:basedOn w:val="Normal"/>
    <w:link w:val="FooterChar"/>
    <w:uiPriority w:val="99"/>
    <w:unhideWhenUsed/>
    <w:rsid w:val="00A6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71E"/>
    <w:rPr>
      <w:sz w:val="22"/>
      <w:szCs w:val="22"/>
    </w:rPr>
  </w:style>
  <w:style w:type="table" w:styleId="TableGrid">
    <w:name w:val="Table Grid"/>
    <w:basedOn w:val="TableNormal"/>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A669ED"/>
    <w:pPr>
      <w:numPr>
        <w:numId w:val="1"/>
      </w:numPr>
      <w:tabs>
        <w:tab w:val="clear" w:pos="397"/>
        <w:tab w:val="num" w:pos="360"/>
      </w:tabs>
      <w:spacing w:before="120" w:line="288" w:lineRule="auto"/>
      <w:ind w:left="0" w:firstLine="0"/>
    </w:pPr>
    <w:rPr>
      <w:rFonts w:asciiTheme="minorHAnsi" w:eastAsia="Times New Roman" w:hAnsiTheme="minorHAnsi"/>
      <w:color w:val="000000" w:themeColor="text1"/>
      <w:sz w:val="20"/>
      <w:szCs w:val="20"/>
    </w:rPr>
  </w:style>
  <w:style w:type="paragraph" w:styleId="ListNumber2">
    <w:name w:val="List Number 2"/>
    <w:basedOn w:val="ListNumber"/>
    <w:qFormat/>
    <w:rsid w:val="00A669ED"/>
    <w:pPr>
      <w:numPr>
        <w:ilvl w:val="1"/>
      </w:numPr>
      <w:tabs>
        <w:tab w:val="clear" w:pos="794"/>
        <w:tab w:val="num" w:pos="360"/>
      </w:tabs>
    </w:pPr>
  </w:style>
  <w:style w:type="paragraph" w:styleId="ListNumber3">
    <w:name w:val="List Number 3"/>
    <w:basedOn w:val="ListNumber2"/>
    <w:qFormat/>
    <w:rsid w:val="00A669ED"/>
    <w:pPr>
      <w:numPr>
        <w:ilvl w:val="2"/>
      </w:numPr>
      <w:tabs>
        <w:tab w:val="clear" w:pos="1191"/>
        <w:tab w:val="num" w:pos="360"/>
      </w:tabs>
    </w:pPr>
  </w:style>
  <w:style w:type="paragraph" w:customStyle="1" w:styleId="BoldHeading">
    <w:name w:val="Bold Heading"/>
    <w:basedOn w:val="BodyText"/>
    <w:next w:val="BodyText"/>
    <w:qFormat/>
    <w:rsid w:val="00A669ED"/>
    <w:pPr>
      <w:keepNext/>
      <w:tabs>
        <w:tab w:val="left" w:pos="2268"/>
        <w:tab w:val="left" w:pos="4536"/>
        <w:tab w:val="left" w:pos="6804"/>
        <w:tab w:val="right" w:pos="9638"/>
      </w:tabs>
      <w:spacing w:before="360" w:after="200" w:line="288" w:lineRule="auto"/>
    </w:pPr>
    <w:rPr>
      <w:rFonts w:asciiTheme="majorHAnsi" w:eastAsia="Times New Roman" w:hAnsiTheme="majorHAnsi"/>
      <w:b/>
      <w:sz w:val="20"/>
      <w:szCs w:val="20"/>
    </w:rPr>
  </w:style>
  <w:style w:type="paragraph" w:styleId="BodyText">
    <w:name w:val="Body Text"/>
    <w:basedOn w:val="Normal"/>
    <w:link w:val="BodyTextChar"/>
    <w:uiPriority w:val="99"/>
    <w:unhideWhenUsed/>
    <w:rsid w:val="00A669ED"/>
  </w:style>
  <w:style w:type="character" w:customStyle="1" w:styleId="BodyTextChar">
    <w:name w:val="Body Text Char"/>
    <w:basedOn w:val="DefaultParagraphFont"/>
    <w:link w:val="BodyText"/>
    <w:uiPriority w:val="99"/>
    <w:rsid w:val="00A669ED"/>
    <w:rPr>
      <w:sz w:val="22"/>
      <w:szCs w:val="22"/>
    </w:rPr>
  </w:style>
  <w:style w:type="character" w:styleId="FollowedHyperlink">
    <w:name w:val="FollowedHyperlink"/>
    <w:basedOn w:val="DefaultParagraphFont"/>
    <w:uiPriority w:val="99"/>
    <w:semiHidden/>
    <w:unhideWhenUsed/>
    <w:rsid w:val="0090427C"/>
    <w:rPr>
      <w:color w:val="800080" w:themeColor="followedHyperlink"/>
      <w:u w:val="single"/>
    </w:rPr>
  </w:style>
  <w:style w:type="character" w:customStyle="1" w:styleId="Heading4Char">
    <w:name w:val="Heading 4 Char"/>
    <w:basedOn w:val="DefaultParagraphFont"/>
    <w:link w:val="Heading4"/>
    <w:uiPriority w:val="9"/>
    <w:rsid w:val="003469A3"/>
    <w:rPr>
      <w:rFonts w:eastAsiaTheme="majorEastAsia" w:cs="Arial"/>
      <w:b/>
      <w:bCs/>
      <w:iCs/>
    </w:rPr>
  </w:style>
  <w:style w:type="paragraph" w:styleId="Revision">
    <w:name w:val="Revision"/>
    <w:hidden/>
    <w:uiPriority w:val="99"/>
    <w:semiHidden/>
    <w:rsid w:val="00BA1E6D"/>
    <w:rPr>
      <w:sz w:val="22"/>
      <w:szCs w:val="22"/>
    </w:rPr>
  </w:style>
  <w:style w:type="paragraph" w:customStyle="1" w:styleId="CoMBodytext">
    <w:name w:val="CoM_Body text"/>
    <w:basedOn w:val="Normal"/>
    <w:link w:val="CoMBodytextChar"/>
    <w:qFormat/>
    <w:rsid w:val="00C0563B"/>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lang w:eastAsia="en-US"/>
    </w:rPr>
  </w:style>
  <w:style w:type="character" w:customStyle="1" w:styleId="CoMBodytextChar">
    <w:name w:val="CoM_Body text Char"/>
    <w:basedOn w:val="DefaultParagraphFont"/>
    <w:link w:val="CoMBodytext"/>
    <w:rsid w:val="00C0563B"/>
    <w:rPr>
      <w:rFonts w:eastAsiaTheme="minorHAnsi" w:cs="Arial"/>
      <w:szCs w:val="16"/>
      <w:lang w:eastAsia="en-US"/>
    </w:rPr>
  </w:style>
  <w:style w:type="paragraph" w:customStyle="1" w:styleId="Default">
    <w:name w:val="Default"/>
    <w:basedOn w:val="Normal"/>
    <w:rsid w:val="00366E1A"/>
    <w:pPr>
      <w:autoSpaceDE w:val="0"/>
      <w:autoSpaceDN w:val="0"/>
      <w:spacing w:after="0" w:line="240" w:lineRule="auto"/>
    </w:pPr>
    <w:rPr>
      <w:rFonts w:ascii="Segoe UI" w:eastAsiaTheme="minorHAnsi" w:hAnsi="Segoe UI" w:cs="Segoe UI"/>
      <w:color w:val="000000"/>
      <w:sz w:val="24"/>
      <w:szCs w:val="24"/>
      <w:lang w:eastAsia="en-US"/>
    </w:rPr>
  </w:style>
  <w:style w:type="character" w:customStyle="1" w:styleId="Heading8Char">
    <w:name w:val="Heading 8 Char"/>
    <w:basedOn w:val="DefaultParagraphFont"/>
    <w:link w:val="Heading8"/>
    <w:uiPriority w:val="9"/>
    <w:semiHidden/>
    <w:rsid w:val="002E741D"/>
    <w:rPr>
      <w:rFonts w:asciiTheme="majorHAnsi" w:eastAsiaTheme="majorEastAsia" w:hAnsiTheme="majorHAnsi" w:cstheme="majorBidi"/>
      <w:color w:val="404040" w:themeColor="text1" w:themeTint="BF"/>
    </w:rPr>
  </w:style>
  <w:style w:type="paragraph" w:styleId="TOC1">
    <w:name w:val="toc 1"/>
    <w:basedOn w:val="Normal"/>
    <w:next w:val="Normal"/>
    <w:autoRedefine/>
    <w:uiPriority w:val="39"/>
    <w:unhideWhenUsed/>
    <w:rsid w:val="002E741D"/>
    <w:pPr>
      <w:spacing w:after="100"/>
    </w:pPr>
  </w:style>
  <w:style w:type="paragraph" w:styleId="TOC2">
    <w:name w:val="toc 2"/>
    <w:basedOn w:val="Normal"/>
    <w:next w:val="Normal"/>
    <w:autoRedefine/>
    <w:uiPriority w:val="39"/>
    <w:unhideWhenUsed/>
    <w:rsid w:val="002E741D"/>
    <w:pPr>
      <w:spacing w:after="100"/>
      <w:ind w:left="220"/>
    </w:pPr>
  </w:style>
  <w:style w:type="paragraph" w:styleId="TOC3">
    <w:name w:val="toc 3"/>
    <w:basedOn w:val="Normal"/>
    <w:next w:val="Normal"/>
    <w:autoRedefine/>
    <w:uiPriority w:val="39"/>
    <w:unhideWhenUsed/>
    <w:rsid w:val="00C55332"/>
    <w:pPr>
      <w:tabs>
        <w:tab w:val="right" w:leader="dot" w:pos="9016"/>
      </w:tabs>
      <w:spacing w:after="100"/>
      <w:ind w:left="220"/>
    </w:pPr>
  </w:style>
  <w:style w:type="paragraph" w:customStyle="1" w:styleId="paragraph">
    <w:name w:val="paragraph"/>
    <w:basedOn w:val="Normal"/>
    <w:rsid w:val="00A314B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314B1"/>
  </w:style>
  <w:style w:type="character" w:customStyle="1" w:styleId="eop">
    <w:name w:val="eop"/>
    <w:basedOn w:val="DefaultParagraphFont"/>
    <w:rsid w:val="00A314B1"/>
  </w:style>
  <w:style w:type="character" w:styleId="EndnoteReference">
    <w:name w:val="endnote reference"/>
    <w:basedOn w:val="DefaultParagraphFont"/>
    <w:uiPriority w:val="99"/>
    <w:semiHidden/>
    <w:unhideWhenUsed/>
    <w:rsid w:val="007B72CB"/>
    <w:rPr>
      <w:vertAlign w:val="superscript"/>
    </w:rPr>
  </w:style>
  <w:style w:type="character" w:customStyle="1" w:styleId="EndnoteTextChar">
    <w:name w:val="Endnote Text Char"/>
    <w:basedOn w:val="DefaultParagraphFont"/>
    <w:link w:val="EndnoteText"/>
    <w:uiPriority w:val="99"/>
    <w:semiHidden/>
    <w:rsid w:val="007B72CB"/>
  </w:style>
  <w:style w:type="paragraph" w:styleId="EndnoteText">
    <w:name w:val="endnote text"/>
    <w:basedOn w:val="Normal"/>
    <w:link w:val="EndnoteTextChar"/>
    <w:uiPriority w:val="99"/>
    <w:semiHidden/>
    <w:unhideWhenUsed/>
    <w:rsid w:val="007B72CB"/>
    <w:pPr>
      <w:spacing w:after="0" w:line="240" w:lineRule="auto"/>
    </w:pPr>
    <w:rPr>
      <w:sz w:val="20"/>
      <w:szCs w:val="20"/>
    </w:rPr>
  </w:style>
  <w:style w:type="character" w:customStyle="1" w:styleId="EndnoteTextChar1">
    <w:name w:val="Endnote Text Char1"/>
    <w:basedOn w:val="DefaultParagraphFont"/>
    <w:uiPriority w:val="99"/>
    <w:semiHidden/>
    <w:rsid w:val="007B72CB"/>
  </w:style>
  <w:style w:type="table" w:customStyle="1" w:styleId="TableGrid1">
    <w:name w:val="Table Grid1"/>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6D22D8"/>
    <w:rPr>
      <w:color w:val="2B579A"/>
      <w:shd w:val="clear" w:color="auto" w:fill="E6E6E6"/>
    </w:rPr>
  </w:style>
  <w:style w:type="paragraph" w:styleId="FootnoteText">
    <w:name w:val="footnote text"/>
    <w:basedOn w:val="Normal"/>
    <w:link w:val="FootnoteTextChar"/>
    <w:uiPriority w:val="99"/>
    <w:semiHidden/>
    <w:unhideWhenUsed/>
    <w:rsid w:val="00194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3EE"/>
  </w:style>
  <w:style w:type="character" w:styleId="FootnoteReference">
    <w:name w:val="footnote reference"/>
    <w:basedOn w:val="DefaultParagraphFont"/>
    <w:uiPriority w:val="99"/>
    <w:semiHidden/>
    <w:unhideWhenUsed/>
    <w:rsid w:val="001943EE"/>
    <w:rPr>
      <w:vertAlign w:val="superscript"/>
    </w:rPr>
  </w:style>
  <w:style w:type="character" w:customStyle="1" w:styleId="scxp37620838">
    <w:name w:val="scxp37620838"/>
    <w:basedOn w:val="DefaultParagraphFont"/>
    <w:rsid w:val="009907BF"/>
  </w:style>
  <w:style w:type="character" w:customStyle="1" w:styleId="spellingerror">
    <w:name w:val="spellingerror"/>
    <w:basedOn w:val="DefaultParagraphFont"/>
    <w:rsid w:val="0058350D"/>
  </w:style>
  <w:style w:type="character" w:customStyle="1" w:styleId="contextualspellingandgrammarerror">
    <w:name w:val="contextualspellingandgrammarerror"/>
    <w:basedOn w:val="DefaultParagraphFont"/>
    <w:rsid w:val="0058350D"/>
  </w:style>
  <w:style w:type="character" w:customStyle="1" w:styleId="advancedproofingissue">
    <w:name w:val="advancedproofingissue"/>
    <w:basedOn w:val="DefaultParagraphFont"/>
    <w:rsid w:val="0058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203">
      <w:bodyDiv w:val="1"/>
      <w:marLeft w:val="0"/>
      <w:marRight w:val="0"/>
      <w:marTop w:val="0"/>
      <w:marBottom w:val="0"/>
      <w:divBdr>
        <w:top w:val="none" w:sz="0" w:space="0" w:color="auto"/>
        <w:left w:val="none" w:sz="0" w:space="0" w:color="auto"/>
        <w:bottom w:val="none" w:sz="0" w:space="0" w:color="auto"/>
        <w:right w:val="none" w:sz="0" w:space="0" w:color="auto"/>
      </w:divBdr>
    </w:div>
    <w:div w:id="60182749">
      <w:bodyDiv w:val="1"/>
      <w:marLeft w:val="0"/>
      <w:marRight w:val="0"/>
      <w:marTop w:val="0"/>
      <w:marBottom w:val="0"/>
      <w:divBdr>
        <w:top w:val="none" w:sz="0" w:space="0" w:color="auto"/>
        <w:left w:val="none" w:sz="0" w:space="0" w:color="auto"/>
        <w:bottom w:val="none" w:sz="0" w:space="0" w:color="auto"/>
        <w:right w:val="none" w:sz="0" w:space="0" w:color="auto"/>
      </w:divBdr>
    </w:div>
    <w:div w:id="76024493">
      <w:bodyDiv w:val="1"/>
      <w:marLeft w:val="0"/>
      <w:marRight w:val="0"/>
      <w:marTop w:val="0"/>
      <w:marBottom w:val="0"/>
      <w:divBdr>
        <w:top w:val="none" w:sz="0" w:space="0" w:color="auto"/>
        <w:left w:val="none" w:sz="0" w:space="0" w:color="auto"/>
        <w:bottom w:val="none" w:sz="0" w:space="0" w:color="auto"/>
        <w:right w:val="none" w:sz="0" w:space="0" w:color="auto"/>
      </w:divBdr>
      <w:divsChild>
        <w:div w:id="1701474071">
          <w:marLeft w:val="0"/>
          <w:marRight w:val="0"/>
          <w:marTop w:val="0"/>
          <w:marBottom w:val="0"/>
          <w:divBdr>
            <w:top w:val="none" w:sz="0" w:space="0" w:color="auto"/>
            <w:left w:val="none" w:sz="0" w:space="0" w:color="auto"/>
            <w:bottom w:val="none" w:sz="0" w:space="0" w:color="auto"/>
            <w:right w:val="none" w:sz="0" w:space="0" w:color="auto"/>
          </w:divBdr>
        </w:div>
        <w:div w:id="2024241944">
          <w:marLeft w:val="0"/>
          <w:marRight w:val="0"/>
          <w:marTop w:val="0"/>
          <w:marBottom w:val="0"/>
          <w:divBdr>
            <w:top w:val="none" w:sz="0" w:space="0" w:color="auto"/>
            <w:left w:val="none" w:sz="0" w:space="0" w:color="auto"/>
            <w:bottom w:val="none" w:sz="0" w:space="0" w:color="auto"/>
            <w:right w:val="none" w:sz="0" w:space="0" w:color="auto"/>
          </w:divBdr>
        </w:div>
        <w:div w:id="1765761880">
          <w:marLeft w:val="0"/>
          <w:marRight w:val="0"/>
          <w:marTop w:val="0"/>
          <w:marBottom w:val="0"/>
          <w:divBdr>
            <w:top w:val="none" w:sz="0" w:space="0" w:color="auto"/>
            <w:left w:val="none" w:sz="0" w:space="0" w:color="auto"/>
            <w:bottom w:val="none" w:sz="0" w:space="0" w:color="auto"/>
            <w:right w:val="none" w:sz="0" w:space="0" w:color="auto"/>
          </w:divBdr>
        </w:div>
        <w:div w:id="1361855488">
          <w:marLeft w:val="0"/>
          <w:marRight w:val="0"/>
          <w:marTop w:val="0"/>
          <w:marBottom w:val="0"/>
          <w:divBdr>
            <w:top w:val="none" w:sz="0" w:space="0" w:color="auto"/>
            <w:left w:val="none" w:sz="0" w:space="0" w:color="auto"/>
            <w:bottom w:val="none" w:sz="0" w:space="0" w:color="auto"/>
            <w:right w:val="none" w:sz="0" w:space="0" w:color="auto"/>
          </w:divBdr>
        </w:div>
        <w:div w:id="1155026299">
          <w:marLeft w:val="0"/>
          <w:marRight w:val="0"/>
          <w:marTop w:val="0"/>
          <w:marBottom w:val="0"/>
          <w:divBdr>
            <w:top w:val="none" w:sz="0" w:space="0" w:color="auto"/>
            <w:left w:val="none" w:sz="0" w:space="0" w:color="auto"/>
            <w:bottom w:val="none" w:sz="0" w:space="0" w:color="auto"/>
            <w:right w:val="none" w:sz="0" w:space="0" w:color="auto"/>
          </w:divBdr>
        </w:div>
        <w:div w:id="2081098055">
          <w:marLeft w:val="0"/>
          <w:marRight w:val="0"/>
          <w:marTop w:val="0"/>
          <w:marBottom w:val="0"/>
          <w:divBdr>
            <w:top w:val="none" w:sz="0" w:space="0" w:color="auto"/>
            <w:left w:val="none" w:sz="0" w:space="0" w:color="auto"/>
            <w:bottom w:val="none" w:sz="0" w:space="0" w:color="auto"/>
            <w:right w:val="none" w:sz="0" w:space="0" w:color="auto"/>
          </w:divBdr>
        </w:div>
        <w:div w:id="5325884">
          <w:marLeft w:val="0"/>
          <w:marRight w:val="0"/>
          <w:marTop w:val="0"/>
          <w:marBottom w:val="0"/>
          <w:divBdr>
            <w:top w:val="none" w:sz="0" w:space="0" w:color="auto"/>
            <w:left w:val="none" w:sz="0" w:space="0" w:color="auto"/>
            <w:bottom w:val="none" w:sz="0" w:space="0" w:color="auto"/>
            <w:right w:val="none" w:sz="0" w:space="0" w:color="auto"/>
          </w:divBdr>
        </w:div>
        <w:div w:id="1242642692">
          <w:marLeft w:val="0"/>
          <w:marRight w:val="0"/>
          <w:marTop w:val="0"/>
          <w:marBottom w:val="0"/>
          <w:divBdr>
            <w:top w:val="none" w:sz="0" w:space="0" w:color="auto"/>
            <w:left w:val="none" w:sz="0" w:space="0" w:color="auto"/>
            <w:bottom w:val="none" w:sz="0" w:space="0" w:color="auto"/>
            <w:right w:val="none" w:sz="0" w:space="0" w:color="auto"/>
          </w:divBdr>
        </w:div>
        <w:div w:id="1884294979">
          <w:marLeft w:val="0"/>
          <w:marRight w:val="0"/>
          <w:marTop w:val="0"/>
          <w:marBottom w:val="0"/>
          <w:divBdr>
            <w:top w:val="none" w:sz="0" w:space="0" w:color="auto"/>
            <w:left w:val="none" w:sz="0" w:space="0" w:color="auto"/>
            <w:bottom w:val="none" w:sz="0" w:space="0" w:color="auto"/>
            <w:right w:val="none" w:sz="0" w:space="0" w:color="auto"/>
          </w:divBdr>
        </w:div>
        <w:div w:id="88739630">
          <w:marLeft w:val="0"/>
          <w:marRight w:val="0"/>
          <w:marTop w:val="0"/>
          <w:marBottom w:val="0"/>
          <w:divBdr>
            <w:top w:val="none" w:sz="0" w:space="0" w:color="auto"/>
            <w:left w:val="none" w:sz="0" w:space="0" w:color="auto"/>
            <w:bottom w:val="none" w:sz="0" w:space="0" w:color="auto"/>
            <w:right w:val="none" w:sz="0" w:space="0" w:color="auto"/>
          </w:divBdr>
        </w:div>
        <w:div w:id="1397043817">
          <w:marLeft w:val="0"/>
          <w:marRight w:val="0"/>
          <w:marTop w:val="0"/>
          <w:marBottom w:val="0"/>
          <w:divBdr>
            <w:top w:val="none" w:sz="0" w:space="0" w:color="auto"/>
            <w:left w:val="none" w:sz="0" w:space="0" w:color="auto"/>
            <w:bottom w:val="none" w:sz="0" w:space="0" w:color="auto"/>
            <w:right w:val="none" w:sz="0" w:space="0" w:color="auto"/>
          </w:divBdr>
        </w:div>
        <w:div w:id="148180496">
          <w:marLeft w:val="0"/>
          <w:marRight w:val="0"/>
          <w:marTop w:val="0"/>
          <w:marBottom w:val="0"/>
          <w:divBdr>
            <w:top w:val="none" w:sz="0" w:space="0" w:color="auto"/>
            <w:left w:val="none" w:sz="0" w:space="0" w:color="auto"/>
            <w:bottom w:val="none" w:sz="0" w:space="0" w:color="auto"/>
            <w:right w:val="none" w:sz="0" w:space="0" w:color="auto"/>
          </w:divBdr>
        </w:div>
        <w:div w:id="2124809018">
          <w:marLeft w:val="0"/>
          <w:marRight w:val="0"/>
          <w:marTop w:val="0"/>
          <w:marBottom w:val="0"/>
          <w:divBdr>
            <w:top w:val="none" w:sz="0" w:space="0" w:color="auto"/>
            <w:left w:val="none" w:sz="0" w:space="0" w:color="auto"/>
            <w:bottom w:val="none" w:sz="0" w:space="0" w:color="auto"/>
            <w:right w:val="none" w:sz="0" w:space="0" w:color="auto"/>
          </w:divBdr>
        </w:div>
        <w:div w:id="1240944717">
          <w:marLeft w:val="0"/>
          <w:marRight w:val="0"/>
          <w:marTop w:val="0"/>
          <w:marBottom w:val="0"/>
          <w:divBdr>
            <w:top w:val="none" w:sz="0" w:space="0" w:color="auto"/>
            <w:left w:val="none" w:sz="0" w:space="0" w:color="auto"/>
            <w:bottom w:val="none" w:sz="0" w:space="0" w:color="auto"/>
            <w:right w:val="none" w:sz="0" w:space="0" w:color="auto"/>
          </w:divBdr>
        </w:div>
        <w:div w:id="902257025">
          <w:marLeft w:val="0"/>
          <w:marRight w:val="0"/>
          <w:marTop w:val="0"/>
          <w:marBottom w:val="0"/>
          <w:divBdr>
            <w:top w:val="none" w:sz="0" w:space="0" w:color="auto"/>
            <w:left w:val="none" w:sz="0" w:space="0" w:color="auto"/>
            <w:bottom w:val="none" w:sz="0" w:space="0" w:color="auto"/>
            <w:right w:val="none" w:sz="0" w:space="0" w:color="auto"/>
          </w:divBdr>
        </w:div>
        <w:div w:id="1110467033">
          <w:marLeft w:val="0"/>
          <w:marRight w:val="0"/>
          <w:marTop w:val="0"/>
          <w:marBottom w:val="0"/>
          <w:divBdr>
            <w:top w:val="none" w:sz="0" w:space="0" w:color="auto"/>
            <w:left w:val="none" w:sz="0" w:space="0" w:color="auto"/>
            <w:bottom w:val="none" w:sz="0" w:space="0" w:color="auto"/>
            <w:right w:val="none" w:sz="0" w:space="0" w:color="auto"/>
          </w:divBdr>
        </w:div>
        <w:div w:id="1720206900">
          <w:marLeft w:val="0"/>
          <w:marRight w:val="0"/>
          <w:marTop w:val="0"/>
          <w:marBottom w:val="0"/>
          <w:divBdr>
            <w:top w:val="none" w:sz="0" w:space="0" w:color="auto"/>
            <w:left w:val="none" w:sz="0" w:space="0" w:color="auto"/>
            <w:bottom w:val="none" w:sz="0" w:space="0" w:color="auto"/>
            <w:right w:val="none" w:sz="0" w:space="0" w:color="auto"/>
          </w:divBdr>
        </w:div>
        <w:div w:id="1145319051">
          <w:marLeft w:val="0"/>
          <w:marRight w:val="0"/>
          <w:marTop w:val="0"/>
          <w:marBottom w:val="0"/>
          <w:divBdr>
            <w:top w:val="none" w:sz="0" w:space="0" w:color="auto"/>
            <w:left w:val="none" w:sz="0" w:space="0" w:color="auto"/>
            <w:bottom w:val="none" w:sz="0" w:space="0" w:color="auto"/>
            <w:right w:val="none" w:sz="0" w:space="0" w:color="auto"/>
          </w:divBdr>
        </w:div>
        <w:div w:id="341660961">
          <w:marLeft w:val="0"/>
          <w:marRight w:val="0"/>
          <w:marTop w:val="0"/>
          <w:marBottom w:val="0"/>
          <w:divBdr>
            <w:top w:val="none" w:sz="0" w:space="0" w:color="auto"/>
            <w:left w:val="none" w:sz="0" w:space="0" w:color="auto"/>
            <w:bottom w:val="none" w:sz="0" w:space="0" w:color="auto"/>
            <w:right w:val="none" w:sz="0" w:space="0" w:color="auto"/>
          </w:divBdr>
        </w:div>
        <w:div w:id="2076514595">
          <w:marLeft w:val="0"/>
          <w:marRight w:val="0"/>
          <w:marTop w:val="0"/>
          <w:marBottom w:val="0"/>
          <w:divBdr>
            <w:top w:val="none" w:sz="0" w:space="0" w:color="auto"/>
            <w:left w:val="none" w:sz="0" w:space="0" w:color="auto"/>
            <w:bottom w:val="none" w:sz="0" w:space="0" w:color="auto"/>
            <w:right w:val="none" w:sz="0" w:space="0" w:color="auto"/>
          </w:divBdr>
        </w:div>
        <w:div w:id="1572933696">
          <w:marLeft w:val="0"/>
          <w:marRight w:val="0"/>
          <w:marTop w:val="0"/>
          <w:marBottom w:val="0"/>
          <w:divBdr>
            <w:top w:val="none" w:sz="0" w:space="0" w:color="auto"/>
            <w:left w:val="none" w:sz="0" w:space="0" w:color="auto"/>
            <w:bottom w:val="none" w:sz="0" w:space="0" w:color="auto"/>
            <w:right w:val="none" w:sz="0" w:space="0" w:color="auto"/>
          </w:divBdr>
        </w:div>
        <w:div w:id="1664242108">
          <w:marLeft w:val="0"/>
          <w:marRight w:val="0"/>
          <w:marTop w:val="0"/>
          <w:marBottom w:val="0"/>
          <w:divBdr>
            <w:top w:val="none" w:sz="0" w:space="0" w:color="auto"/>
            <w:left w:val="none" w:sz="0" w:space="0" w:color="auto"/>
            <w:bottom w:val="none" w:sz="0" w:space="0" w:color="auto"/>
            <w:right w:val="none" w:sz="0" w:space="0" w:color="auto"/>
          </w:divBdr>
        </w:div>
        <w:div w:id="1049263020">
          <w:marLeft w:val="0"/>
          <w:marRight w:val="0"/>
          <w:marTop w:val="0"/>
          <w:marBottom w:val="0"/>
          <w:divBdr>
            <w:top w:val="none" w:sz="0" w:space="0" w:color="auto"/>
            <w:left w:val="none" w:sz="0" w:space="0" w:color="auto"/>
            <w:bottom w:val="none" w:sz="0" w:space="0" w:color="auto"/>
            <w:right w:val="none" w:sz="0" w:space="0" w:color="auto"/>
          </w:divBdr>
        </w:div>
        <w:div w:id="753282881">
          <w:marLeft w:val="0"/>
          <w:marRight w:val="0"/>
          <w:marTop w:val="0"/>
          <w:marBottom w:val="0"/>
          <w:divBdr>
            <w:top w:val="none" w:sz="0" w:space="0" w:color="auto"/>
            <w:left w:val="none" w:sz="0" w:space="0" w:color="auto"/>
            <w:bottom w:val="none" w:sz="0" w:space="0" w:color="auto"/>
            <w:right w:val="none" w:sz="0" w:space="0" w:color="auto"/>
          </w:divBdr>
        </w:div>
        <w:div w:id="1608266676">
          <w:marLeft w:val="0"/>
          <w:marRight w:val="0"/>
          <w:marTop w:val="0"/>
          <w:marBottom w:val="0"/>
          <w:divBdr>
            <w:top w:val="none" w:sz="0" w:space="0" w:color="auto"/>
            <w:left w:val="none" w:sz="0" w:space="0" w:color="auto"/>
            <w:bottom w:val="none" w:sz="0" w:space="0" w:color="auto"/>
            <w:right w:val="none" w:sz="0" w:space="0" w:color="auto"/>
          </w:divBdr>
        </w:div>
        <w:div w:id="690837770">
          <w:marLeft w:val="0"/>
          <w:marRight w:val="0"/>
          <w:marTop w:val="0"/>
          <w:marBottom w:val="0"/>
          <w:divBdr>
            <w:top w:val="none" w:sz="0" w:space="0" w:color="auto"/>
            <w:left w:val="none" w:sz="0" w:space="0" w:color="auto"/>
            <w:bottom w:val="none" w:sz="0" w:space="0" w:color="auto"/>
            <w:right w:val="none" w:sz="0" w:space="0" w:color="auto"/>
          </w:divBdr>
        </w:div>
        <w:div w:id="170141514">
          <w:marLeft w:val="0"/>
          <w:marRight w:val="0"/>
          <w:marTop w:val="0"/>
          <w:marBottom w:val="0"/>
          <w:divBdr>
            <w:top w:val="none" w:sz="0" w:space="0" w:color="auto"/>
            <w:left w:val="none" w:sz="0" w:space="0" w:color="auto"/>
            <w:bottom w:val="none" w:sz="0" w:space="0" w:color="auto"/>
            <w:right w:val="none" w:sz="0" w:space="0" w:color="auto"/>
          </w:divBdr>
        </w:div>
        <w:div w:id="1455758337">
          <w:marLeft w:val="0"/>
          <w:marRight w:val="0"/>
          <w:marTop w:val="0"/>
          <w:marBottom w:val="0"/>
          <w:divBdr>
            <w:top w:val="none" w:sz="0" w:space="0" w:color="auto"/>
            <w:left w:val="none" w:sz="0" w:space="0" w:color="auto"/>
            <w:bottom w:val="none" w:sz="0" w:space="0" w:color="auto"/>
            <w:right w:val="none" w:sz="0" w:space="0" w:color="auto"/>
          </w:divBdr>
        </w:div>
        <w:div w:id="1736930639">
          <w:marLeft w:val="0"/>
          <w:marRight w:val="0"/>
          <w:marTop w:val="0"/>
          <w:marBottom w:val="0"/>
          <w:divBdr>
            <w:top w:val="none" w:sz="0" w:space="0" w:color="auto"/>
            <w:left w:val="none" w:sz="0" w:space="0" w:color="auto"/>
            <w:bottom w:val="none" w:sz="0" w:space="0" w:color="auto"/>
            <w:right w:val="none" w:sz="0" w:space="0" w:color="auto"/>
          </w:divBdr>
        </w:div>
      </w:divsChild>
    </w:div>
    <w:div w:id="94641933">
      <w:bodyDiv w:val="1"/>
      <w:marLeft w:val="0"/>
      <w:marRight w:val="0"/>
      <w:marTop w:val="0"/>
      <w:marBottom w:val="0"/>
      <w:divBdr>
        <w:top w:val="none" w:sz="0" w:space="0" w:color="auto"/>
        <w:left w:val="none" w:sz="0" w:space="0" w:color="auto"/>
        <w:bottom w:val="none" w:sz="0" w:space="0" w:color="auto"/>
        <w:right w:val="none" w:sz="0" w:space="0" w:color="auto"/>
      </w:divBdr>
      <w:divsChild>
        <w:div w:id="1004818710">
          <w:marLeft w:val="0"/>
          <w:marRight w:val="0"/>
          <w:marTop w:val="0"/>
          <w:marBottom w:val="0"/>
          <w:divBdr>
            <w:top w:val="none" w:sz="0" w:space="0" w:color="auto"/>
            <w:left w:val="none" w:sz="0" w:space="0" w:color="auto"/>
            <w:bottom w:val="none" w:sz="0" w:space="0" w:color="auto"/>
            <w:right w:val="none" w:sz="0" w:space="0" w:color="auto"/>
          </w:divBdr>
        </w:div>
        <w:div w:id="1767769552">
          <w:marLeft w:val="0"/>
          <w:marRight w:val="0"/>
          <w:marTop w:val="0"/>
          <w:marBottom w:val="0"/>
          <w:divBdr>
            <w:top w:val="none" w:sz="0" w:space="0" w:color="auto"/>
            <w:left w:val="none" w:sz="0" w:space="0" w:color="auto"/>
            <w:bottom w:val="none" w:sz="0" w:space="0" w:color="auto"/>
            <w:right w:val="none" w:sz="0" w:space="0" w:color="auto"/>
          </w:divBdr>
        </w:div>
        <w:div w:id="323627084">
          <w:marLeft w:val="0"/>
          <w:marRight w:val="0"/>
          <w:marTop w:val="0"/>
          <w:marBottom w:val="0"/>
          <w:divBdr>
            <w:top w:val="none" w:sz="0" w:space="0" w:color="auto"/>
            <w:left w:val="none" w:sz="0" w:space="0" w:color="auto"/>
            <w:bottom w:val="none" w:sz="0" w:space="0" w:color="auto"/>
            <w:right w:val="none" w:sz="0" w:space="0" w:color="auto"/>
          </w:divBdr>
        </w:div>
      </w:divsChild>
    </w:div>
    <w:div w:id="112482171">
      <w:bodyDiv w:val="1"/>
      <w:marLeft w:val="0"/>
      <w:marRight w:val="0"/>
      <w:marTop w:val="0"/>
      <w:marBottom w:val="0"/>
      <w:divBdr>
        <w:top w:val="none" w:sz="0" w:space="0" w:color="auto"/>
        <w:left w:val="none" w:sz="0" w:space="0" w:color="auto"/>
        <w:bottom w:val="none" w:sz="0" w:space="0" w:color="auto"/>
        <w:right w:val="none" w:sz="0" w:space="0" w:color="auto"/>
      </w:divBdr>
      <w:divsChild>
        <w:div w:id="1248806377">
          <w:marLeft w:val="0"/>
          <w:marRight w:val="0"/>
          <w:marTop w:val="0"/>
          <w:marBottom w:val="0"/>
          <w:divBdr>
            <w:top w:val="none" w:sz="0" w:space="0" w:color="auto"/>
            <w:left w:val="none" w:sz="0" w:space="0" w:color="auto"/>
            <w:bottom w:val="none" w:sz="0" w:space="0" w:color="auto"/>
            <w:right w:val="none" w:sz="0" w:space="0" w:color="auto"/>
          </w:divBdr>
        </w:div>
        <w:div w:id="197283706">
          <w:marLeft w:val="0"/>
          <w:marRight w:val="0"/>
          <w:marTop w:val="0"/>
          <w:marBottom w:val="0"/>
          <w:divBdr>
            <w:top w:val="none" w:sz="0" w:space="0" w:color="auto"/>
            <w:left w:val="none" w:sz="0" w:space="0" w:color="auto"/>
            <w:bottom w:val="none" w:sz="0" w:space="0" w:color="auto"/>
            <w:right w:val="none" w:sz="0" w:space="0" w:color="auto"/>
          </w:divBdr>
        </w:div>
        <w:div w:id="505553992">
          <w:marLeft w:val="0"/>
          <w:marRight w:val="0"/>
          <w:marTop w:val="0"/>
          <w:marBottom w:val="0"/>
          <w:divBdr>
            <w:top w:val="none" w:sz="0" w:space="0" w:color="auto"/>
            <w:left w:val="none" w:sz="0" w:space="0" w:color="auto"/>
            <w:bottom w:val="none" w:sz="0" w:space="0" w:color="auto"/>
            <w:right w:val="none" w:sz="0" w:space="0" w:color="auto"/>
          </w:divBdr>
        </w:div>
        <w:div w:id="1837649576">
          <w:marLeft w:val="0"/>
          <w:marRight w:val="0"/>
          <w:marTop w:val="0"/>
          <w:marBottom w:val="0"/>
          <w:divBdr>
            <w:top w:val="none" w:sz="0" w:space="0" w:color="auto"/>
            <w:left w:val="none" w:sz="0" w:space="0" w:color="auto"/>
            <w:bottom w:val="none" w:sz="0" w:space="0" w:color="auto"/>
            <w:right w:val="none" w:sz="0" w:space="0" w:color="auto"/>
          </w:divBdr>
        </w:div>
        <w:div w:id="449594870">
          <w:marLeft w:val="0"/>
          <w:marRight w:val="0"/>
          <w:marTop w:val="0"/>
          <w:marBottom w:val="0"/>
          <w:divBdr>
            <w:top w:val="none" w:sz="0" w:space="0" w:color="auto"/>
            <w:left w:val="none" w:sz="0" w:space="0" w:color="auto"/>
            <w:bottom w:val="none" w:sz="0" w:space="0" w:color="auto"/>
            <w:right w:val="none" w:sz="0" w:space="0" w:color="auto"/>
          </w:divBdr>
        </w:div>
      </w:divsChild>
    </w:div>
    <w:div w:id="120417105">
      <w:bodyDiv w:val="1"/>
      <w:marLeft w:val="0"/>
      <w:marRight w:val="0"/>
      <w:marTop w:val="0"/>
      <w:marBottom w:val="0"/>
      <w:divBdr>
        <w:top w:val="none" w:sz="0" w:space="0" w:color="auto"/>
        <w:left w:val="none" w:sz="0" w:space="0" w:color="auto"/>
        <w:bottom w:val="none" w:sz="0" w:space="0" w:color="auto"/>
        <w:right w:val="none" w:sz="0" w:space="0" w:color="auto"/>
      </w:divBdr>
      <w:divsChild>
        <w:div w:id="256057809">
          <w:marLeft w:val="0"/>
          <w:marRight w:val="0"/>
          <w:marTop w:val="0"/>
          <w:marBottom w:val="0"/>
          <w:divBdr>
            <w:top w:val="none" w:sz="0" w:space="0" w:color="auto"/>
            <w:left w:val="none" w:sz="0" w:space="0" w:color="auto"/>
            <w:bottom w:val="none" w:sz="0" w:space="0" w:color="auto"/>
            <w:right w:val="none" w:sz="0" w:space="0" w:color="auto"/>
          </w:divBdr>
        </w:div>
        <w:div w:id="1458063672">
          <w:marLeft w:val="0"/>
          <w:marRight w:val="0"/>
          <w:marTop w:val="0"/>
          <w:marBottom w:val="0"/>
          <w:divBdr>
            <w:top w:val="none" w:sz="0" w:space="0" w:color="auto"/>
            <w:left w:val="none" w:sz="0" w:space="0" w:color="auto"/>
            <w:bottom w:val="none" w:sz="0" w:space="0" w:color="auto"/>
            <w:right w:val="none" w:sz="0" w:space="0" w:color="auto"/>
          </w:divBdr>
        </w:div>
      </w:divsChild>
    </w:div>
    <w:div w:id="191235485">
      <w:bodyDiv w:val="1"/>
      <w:marLeft w:val="0"/>
      <w:marRight w:val="0"/>
      <w:marTop w:val="0"/>
      <w:marBottom w:val="0"/>
      <w:divBdr>
        <w:top w:val="none" w:sz="0" w:space="0" w:color="auto"/>
        <w:left w:val="none" w:sz="0" w:space="0" w:color="auto"/>
        <w:bottom w:val="none" w:sz="0" w:space="0" w:color="auto"/>
        <w:right w:val="none" w:sz="0" w:space="0" w:color="auto"/>
      </w:divBdr>
    </w:div>
    <w:div w:id="210845533">
      <w:bodyDiv w:val="1"/>
      <w:marLeft w:val="0"/>
      <w:marRight w:val="0"/>
      <w:marTop w:val="0"/>
      <w:marBottom w:val="0"/>
      <w:divBdr>
        <w:top w:val="none" w:sz="0" w:space="0" w:color="auto"/>
        <w:left w:val="none" w:sz="0" w:space="0" w:color="auto"/>
        <w:bottom w:val="none" w:sz="0" w:space="0" w:color="auto"/>
        <w:right w:val="none" w:sz="0" w:space="0" w:color="auto"/>
      </w:divBdr>
      <w:divsChild>
        <w:div w:id="545869437">
          <w:marLeft w:val="0"/>
          <w:marRight w:val="0"/>
          <w:marTop w:val="0"/>
          <w:marBottom w:val="0"/>
          <w:divBdr>
            <w:top w:val="none" w:sz="0" w:space="0" w:color="auto"/>
            <w:left w:val="none" w:sz="0" w:space="0" w:color="auto"/>
            <w:bottom w:val="none" w:sz="0" w:space="0" w:color="auto"/>
            <w:right w:val="none" w:sz="0" w:space="0" w:color="auto"/>
          </w:divBdr>
        </w:div>
        <w:div w:id="743913096">
          <w:marLeft w:val="0"/>
          <w:marRight w:val="0"/>
          <w:marTop w:val="0"/>
          <w:marBottom w:val="0"/>
          <w:divBdr>
            <w:top w:val="none" w:sz="0" w:space="0" w:color="auto"/>
            <w:left w:val="none" w:sz="0" w:space="0" w:color="auto"/>
            <w:bottom w:val="none" w:sz="0" w:space="0" w:color="auto"/>
            <w:right w:val="none" w:sz="0" w:space="0" w:color="auto"/>
          </w:divBdr>
        </w:div>
        <w:div w:id="610863992">
          <w:marLeft w:val="0"/>
          <w:marRight w:val="0"/>
          <w:marTop w:val="0"/>
          <w:marBottom w:val="0"/>
          <w:divBdr>
            <w:top w:val="none" w:sz="0" w:space="0" w:color="auto"/>
            <w:left w:val="none" w:sz="0" w:space="0" w:color="auto"/>
            <w:bottom w:val="none" w:sz="0" w:space="0" w:color="auto"/>
            <w:right w:val="none" w:sz="0" w:space="0" w:color="auto"/>
          </w:divBdr>
        </w:div>
        <w:div w:id="1995571918">
          <w:marLeft w:val="0"/>
          <w:marRight w:val="0"/>
          <w:marTop w:val="0"/>
          <w:marBottom w:val="0"/>
          <w:divBdr>
            <w:top w:val="none" w:sz="0" w:space="0" w:color="auto"/>
            <w:left w:val="none" w:sz="0" w:space="0" w:color="auto"/>
            <w:bottom w:val="none" w:sz="0" w:space="0" w:color="auto"/>
            <w:right w:val="none" w:sz="0" w:space="0" w:color="auto"/>
          </w:divBdr>
        </w:div>
        <w:div w:id="672878189">
          <w:marLeft w:val="0"/>
          <w:marRight w:val="0"/>
          <w:marTop w:val="0"/>
          <w:marBottom w:val="0"/>
          <w:divBdr>
            <w:top w:val="none" w:sz="0" w:space="0" w:color="auto"/>
            <w:left w:val="none" w:sz="0" w:space="0" w:color="auto"/>
            <w:bottom w:val="none" w:sz="0" w:space="0" w:color="auto"/>
            <w:right w:val="none" w:sz="0" w:space="0" w:color="auto"/>
          </w:divBdr>
        </w:div>
        <w:div w:id="1213923896">
          <w:marLeft w:val="0"/>
          <w:marRight w:val="0"/>
          <w:marTop w:val="0"/>
          <w:marBottom w:val="0"/>
          <w:divBdr>
            <w:top w:val="none" w:sz="0" w:space="0" w:color="auto"/>
            <w:left w:val="none" w:sz="0" w:space="0" w:color="auto"/>
            <w:bottom w:val="none" w:sz="0" w:space="0" w:color="auto"/>
            <w:right w:val="none" w:sz="0" w:space="0" w:color="auto"/>
          </w:divBdr>
        </w:div>
        <w:div w:id="778373782">
          <w:marLeft w:val="0"/>
          <w:marRight w:val="0"/>
          <w:marTop w:val="0"/>
          <w:marBottom w:val="0"/>
          <w:divBdr>
            <w:top w:val="none" w:sz="0" w:space="0" w:color="auto"/>
            <w:left w:val="none" w:sz="0" w:space="0" w:color="auto"/>
            <w:bottom w:val="none" w:sz="0" w:space="0" w:color="auto"/>
            <w:right w:val="none" w:sz="0" w:space="0" w:color="auto"/>
          </w:divBdr>
        </w:div>
        <w:div w:id="521864193">
          <w:marLeft w:val="0"/>
          <w:marRight w:val="0"/>
          <w:marTop w:val="0"/>
          <w:marBottom w:val="0"/>
          <w:divBdr>
            <w:top w:val="none" w:sz="0" w:space="0" w:color="auto"/>
            <w:left w:val="none" w:sz="0" w:space="0" w:color="auto"/>
            <w:bottom w:val="none" w:sz="0" w:space="0" w:color="auto"/>
            <w:right w:val="none" w:sz="0" w:space="0" w:color="auto"/>
          </w:divBdr>
        </w:div>
        <w:div w:id="904682362">
          <w:marLeft w:val="0"/>
          <w:marRight w:val="0"/>
          <w:marTop w:val="0"/>
          <w:marBottom w:val="0"/>
          <w:divBdr>
            <w:top w:val="none" w:sz="0" w:space="0" w:color="auto"/>
            <w:left w:val="none" w:sz="0" w:space="0" w:color="auto"/>
            <w:bottom w:val="none" w:sz="0" w:space="0" w:color="auto"/>
            <w:right w:val="none" w:sz="0" w:space="0" w:color="auto"/>
          </w:divBdr>
        </w:div>
        <w:div w:id="2058819823">
          <w:marLeft w:val="0"/>
          <w:marRight w:val="0"/>
          <w:marTop w:val="0"/>
          <w:marBottom w:val="0"/>
          <w:divBdr>
            <w:top w:val="none" w:sz="0" w:space="0" w:color="auto"/>
            <w:left w:val="none" w:sz="0" w:space="0" w:color="auto"/>
            <w:bottom w:val="none" w:sz="0" w:space="0" w:color="auto"/>
            <w:right w:val="none" w:sz="0" w:space="0" w:color="auto"/>
          </w:divBdr>
        </w:div>
        <w:div w:id="141384758">
          <w:marLeft w:val="0"/>
          <w:marRight w:val="0"/>
          <w:marTop w:val="0"/>
          <w:marBottom w:val="0"/>
          <w:divBdr>
            <w:top w:val="none" w:sz="0" w:space="0" w:color="auto"/>
            <w:left w:val="none" w:sz="0" w:space="0" w:color="auto"/>
            <w:bottom w:val="none" w:sz="0" w:space="0" w:color="auto"/>
            <w:right w:val="none" w:sz="0" w:space="0" w:color="auto"/>
          </w:divBdr>
        </w:div>
        <w:div w:id="528420892">
          <w:marLeft w:val="0"/>
          <w:marRight w:val="0"/>
          <w:marTop w:val="0"/>
          <w:marBottom w:val="0"/>
          <w:divBdr>
            <w:top w:val="none" w:sz="0" w:space="0" w:color="auto"/>
            <w:left w:val="none" w:sz="0" w:space="0" w:color="auto"/>
            <w:bottom w:val="none" w:sz="0" w:space="0" w:color="auto"/>
            <w:right w:val="none" w:sz="0" w:space="0" w:color="auto"/>
          </w:divBdr>
        </w:div>
      </w:divsChild>
    </w:div>
    <w:div w:id="225116391">
      <w:bodyDiv w:val="1"/>
      <w:marLeft w:val="0"/>
      <w:marRight w:val="0"/>
      <w:marTop w:val="0"/>
      <w:marBottom w:val="0"/>
      <w:divBdr>
        <w:top w:val="none" w:sz="0" w:space="0" w:color="auto"/>
        <w:left w:val="none" w:sz="0" w:space="0" w:color="auto"/>
        <w:bottom w:val="none" w:sz="0" w:space="0" w:color="auto"/>
        <w:right w:val="none" w:sz="0" w:space="0" w:color="auto"/>
      </w:divBdr>
    </w:div>
    <w:div w:id="237633768">
      <w:bodyDiv w:val="1"/>
      <w:marLeft w:val="0"/>
      <w:marRight w:val="0"/>
      <w:marTop w:val="0"/>
      <w:marBottom w:val="0"/>
      <w:divBdr>
        <w:top w:val="none" w:sz="0" w:space="0" w:color="auto"/>
        <w:left w:val="none" w:sz="0" w:space="0" w:color="auto"/>
        <w:bottom w:val="none" w:sz="0" w:space="0" w:color="auto"/>
        <w:right w:val="none" w:sz="0" w:space="0" w:color="auto"/>
      </w:divBdr>
    </w:div>
    <w:div w:id="280765770">
      <w:bodyDiv w:val="1"/>
      <w:marLeft w:val="0"/>
      <w:marRight w:val="0"/>
      <w:marTop w:val="0"/>
      <w:marBottom w:val="0"/>
      <w:divBdr>
        <w:top w:val="none" w:sz="0" w:space="0" w:color="auto"/>
        <w:left w:val="none" w:sz="0" w:space="0" w:color="auto"/>
        <w:bottom w:val="none" w:sz="0" w:space="0" w:color="auto"/>
        <w:right w:val="none" w:sz="0" w:space="0" w:color="auto"/>
      </w:divBdr>
    </w:div>
    <w:div w:id="302387420">
      <w:bodyDiv w:val="1"/>
      <w:marLeft w:val="0"/>
      <w:marRight w:val="0"/>
      <w:marTop w:val="0"/>
      <w:marBottom w:val="0"/>
      <w:divBdr>
        <w:top w:val="none" w:sz="0" w:space="0" w:color="auto"/>
        <w:left w:val="none" w:sz="0" w:space="0" w:color="auto"/>
        <w:bottom w:val="none" w:sz="0" w:space="0" w:color="auto"/>
        <w:right w:val="none" w:sz="0" w:space="0" w:color="auto"/>
      </w:divBdr>
      <w:divsChild>
        <w:div w:id="1803880838">
          <w:marLeft w:val="0"/>
          <w:marRight w:val="0"/>
          <w:marTop w:val="0"/>
          <w:marBottom w:val="0"/>
          <w:divBdr>
            <w:top w:val="none" w:sz="0" w:space="0" w:color="auto"/>
            <w:left w:val="none" w:sz="0" w:space="0" w:color="auto"/>
            <w:bottom w:val="none" w:sz="0" w:space="0" w:color="auto"/>
            <w:right w:val="none" w:sz="0" w:space="0" w:color="auto"/>
          </w:divBdr>
        </w:div>
        <w:div w:id="1795174611">
          <w:marLeft w:val="0"/>
          <w:marRight w:val="0"/>
          <w:marTop w:val="0"/>
          <w:marBottom w:val="0"/>
          <w:divBdr>
            <w:top w:val="none" w:sz="0" w:space="0" w:color="auto"/>
            <w:left w:val="none" w:sz="0" w:space="0" w:color="auto"/>
            <w:bottom w:val="none" w:sz="0" w:space="0" w:color="auto"/>
            <w:right w:val="none" w:sz="0" w:space="0" w:color="auto"/>
          </w:divBdr>
        </w:div>
        <w:div w:id="765881719">
          <w:marLeft w:val="0"/>
          <w:marRight w:val="0"/>
          <w:marTop w:val="0"/>
          <w:marBottom w:val="0"/>
          <w:divBdr>
            <w:top w:val="none" w:sz="0" w:space="0" w:color="auto"/>
            <w:left w:val="none" w:sz="0" w:space="0" w:color="auto"/>
            <w:bottom w:val="none" w:sz="0" w:space="0" w:color="auto"/>
            <w:right w:val="none" w:sz="0" w:space="0" w:color="auto"/>
          </w:divBdr>
        </w:div>
      </w:divsChild>
    </w:div>
    <w:div w:id="305821732">
      <w:bodyDiv w:val="1"/>
      <w:marLeft w:val="0"/>
      <w:marRight w:val="0"/>
      <w:marTop w:val="0"/>
      <w:marBottom w:val="0"/>
      <w:divBdr>
        <w:top w:val="none" w:sz="0" w:space="0" w:color="auto"/>
        <w:left w:val="none" w:sz="0" w:space="0" w:color="auto"/>
        <w:bottom w:val="none" w:sz="0" w:space="0" w:color="auto"/>
        <w:right w:val="none" w:sz="0" w:space="0" w:color="auto"/>
      </w:divBdr>
      <w:divsChild>
        <w:div w:id="1287933725">
          <w:marLeft w:val="0"/>
          <w:marRight w:val="0"/>
          <w:marTop w:val="0"/>
          <w:marBottom w:val="0"/>
          <w:divBdr>
            <w:top w:val="none" w:sz="0" w:space="0" w:color="auto"/>
            <w:left w:val="none" w:sz="0" w:space="0" w:color="auto"/>
            <w:bottom w:val="none" w:sz="0" w:space="0" w:color="auto"/>
            <w:right w:val="none" w:sz="0" w:space="0" w:color="auto"/>
          </w:divBdr>
        </w:div>
        <w:div w:id="957026482">
          <w:marLeft w:val="0"/>
          <w:marRight w:val="0"/>
          <w:marTop w:val="0"/>
          <w:marBottom w:val="0"/>
          <w:divBdr>
            <w:top w:val="none" w:sz="0" w:space="0" w:color="auto"/>
            <w:left w:val="none" w:sz="0" w:space="0" w:color="auto"/>
            <w:bottom w:val="none" w:sz="0" w:space="0" w:color="auto"/>
            <w:right w:val="none" w:sz="0" w:space="0" w:color="auto"/>
          </w:divBdr>
        </w:div>
        <w:div w:id="2037580997">
          <w:marLeft w:val="0"/>
          <w:marRight w:val="0"/>
          <w:marTop w:val="0"/>
          <w:marBottom w:val="0"/>
          <w:divBdr>
            <w:top w:val="none" w:sz="0" w:space="0" w:color="auto"/>
            <w:left w:val="none" w:sz="0" w:space="0" w:color="auto"/>
            <w:bottom w:val="none" w:sz="0" w:space="0" w:color="auto"/>
            <w:right w:val="none" w:sz="0" w:space="0" w:color="auto"/>
          </w:divBdr>
        </w:div>
      </w:divsChild>
    </w:div>
    <w:div w:id="368264643">
      <w:bodyDiv w:val="1"/>
      <w:marLeft w:val="0"/>
      <w:marRight w:val="0"/>
      <w:marTop w:val="0"/>
      <w:marBottom w:val="0"/>
      <w:divBdr>
        <w:top w:val="none" w:sz="0" w:space="0" w:color="auto"/>
        <w:left w:val="none" w:sz="0" w:space="0" w:color="auto"/>
        <w:bottom w:val="none" w:sz="0" w:space="0" w:color="auto"/>
        <w:right w:val="none" w:sz="0" w:space="0" w:color="auto"/>
      </w:divBdr>
      <w:divsChild>
        <w:div w:id="323434420">
          <w:marLeft w:val="0"/>
          <w:marRight w:val="0"/>
          <w:marTop w:val="0"/>
          <w:marBottom w:val="0"/>
          <w:divBdr>
            <w:top w:val="none" w:sz="0" w:space="0" w:color="auto"/>
            <w:left w:val="none" w:sz="0" w:space="0" w:color="auto"/>
            <w:bottom w:val="none" w:sz="0" w:space="0" w:color="auto"/>
            <w:right w:val="none" w:sz="0" w:space="0" w:color="auto"/>
          </w:divBdr>
          <w:divsChild>
            <w:div w:id="545332316">
              <w:marLeft w:val="0"/>
              <w:marRight w:val="0"/>
              <w:marTop w:val="0"/>
              <w:marBottom w:val="0"/>
              <w:divBdr>
                <w:top w:val="none" w:sz="0" w:space="0" w:color="auto"/>
                <w:left w:val="none" w:sz="0" w:space="0" w:color="auto"/>
                <w:bottom w:val="none" w:sz="0" w:space="0" w:color="auto"/>
                <w:right w:val="none" w:sz="0" w:space="0" w:color="auto"/>
              </w:divBdr>
              <w:divsChild>
                <w:div w:id="335113364">
                  <w:marLeft w:val="0"/>
                  <w:marRight w:val="0"/>
                  <w:marTop w:val="0"/>
                  <w:marBottom w:val="0"/>
                  <w:divBdr>
                    <w:top w:val="none" w:sz="0" w:space="0" w:color="auto"/>
                    <w:left w:val="none" w:sz="0" w:space="0" w:color="auto"/>
                    <w:bottom w:val="none" w:sz="0" w:space="0" w:color="auto"/>
                    <w:right w:val="none" w:sz="0" w:space="0" w:color="auto"/>
                  </w:divBdr>
                  <w:divsChild>
                    <w:div w:id="1740328275">
                      <w:marLeft w:val="0"/>
                      <w:marRight w:val="0"/>
                      <w:marTop w:val="0"/>
                      <w:marBottom w:val="240"/>
                      <w:divBdr>
                        <w:top w:val="none" w:sz="0" w:space="0" w:color="auto"/>
                        <w:left w:val="none" w:sz="0" w:space="0" w:color="auto"/>
                        <w:bottom w:val="none" w:sz="0" w:space="0" w:color="auto"/>
                        <w:right w:val="none" w:sz="0" w:space="0" w:color="auto"/>
                      </w:divBdr>
                      <w:divsChild>
                        <w:div w:id="1246107699">
                          <w:marLeft w:val="0"/>
                          <w:marRight w:val="0"/>
                          <w:marTop w:val="0"/>
                          <w:marBottom w:val="0"/>
                          <w:divBdr>
                            <w:top w:val="none" w:sz="0" w:space="0" w:color="auto"/>
                            <w:left w:val="none" w:sz="0" w:space="0" w:color="auto"/>
                            <w:bottom w:val="none" w:sz="0" w:space="0" w:color="auto"/>
                            <w:right w:val="none" w:sz="0" w:space="0" w:color="auto"/>
                          </w:divBdr>
                          <w:divsChild>
                            <w:div w:id="1052003809">
                              <w:marLeft w:val="-225"/>
                              <w:marRight w:val="-225"/>
                              <w:marTop w:val="0"/>
                              <w:marBottom w:val="0"/>
                              <w:divBdr>
                                <w:top w:val="none" w:sz="0" w:space="0" w:color="auto"/>
                                <w:left w:val="none" w:sz="0" w:space="0" w:color="auto"/>
                                <w:bottom w:val="none" w:sz="0" w:space="0" w:color="auto"/>
                                <w:right w:val="none" w:sz="0" w:space="0" w:color="auto"/>
                              </w:divBdr>
                              <w:divsChild>
                                <w:div w:id="196815146">
                                  <w:marLeft w:val="0"/>
                                  <w:marRight w:val="0"/>
                                  <w:marTop w:val="0"/>
                                  <w:marBottom w:val="0"/>
                                  <w:divBdr>
                                    <w:top w:val="none" w:sz="0" w:space="0" w:color="auto"/>
                                    <w:left w:val="none" w:sz="0" w:space="0" w:color="auto"/>
                                    <w:bottom w:val="none" w:sz="0" w:space="0" w:color="auto"/>
                                    <w:right w:val="none" w:sz="0" w:space="0" w:color="auto"/>
                                  </w:divBdr>
                                  <w:divsChild>
                                    <w:div w:id="523597529">
                                      <w:marLeft w:val="0"/>
                                      <w:marRight w:val="0"/>
                                      <w:marTop w:val="0"/>
                                      <w:marBottom w:val="0"/>
                                      <w:divBdr>
                                        <w:top w:val="none" w:sz="0" w:space="0" w:color="auto"/>
                                        <w:left w:val="none" w:sz="0" w:space="0" w:color="auto"/>
                                        <w:bottom w:val="none" w:sz="0" w:space="0" w:color="auto"/>
                                        <w:right w:val="none" w:sz="0" w:space="0" w:color="auto"/>
                                      </w:divBdr>
                                      <w:divsChild>
                                        <w:div w:id="29889048">
                                          <w:marLeft w:val="0"/>
                                          <w:marRight w:val="0"/>
                                          <w:marTop w:val="0"/>
                                          <w:marBottom w:val="0"/>
                                          <w:divBdr>
                                            <w:top w:val="none" w:sz="0" w:space="0" w:color="auto"/>
                                            <w:left w:val="none" w:sz="0" w:space="0" w:color="auto"/>
                                            <w:bottom w:val="none" w:sz="0" w:space="0" w:color="auto"/>
                                            <w:right w:val="none" w:sz="0" w:space="0" w:color="auto"/>
                                          </w:divBdr>
                                          <w:divsChild>
                                            <w:div w:id="1085564891">
                                              <w:marLeft w:val="0"/>
                                              <w:marRight w:val="0"/>
                                              <w:marTop w:val="0"/>
                                              <w:marBottom w:val="150"/>
                                              <w:divBdr>
                                                <w:top w:val="none" w:sz="0" w:space="0" w:color="auto"/>
                                                <w:left w:val="none" w:sz="0" w:space="0" w:color="auto"/>
                                                <w:bottom w:val="none" w:sz="0" w:space="0" w:color="auto"/>
                                                <w:right w:val="none" w:sz="0" w:space="0" w:color="auto"/>
                                              </w:divBdr>
                                            </w:div>
                                            <w:div w:id="195914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472822">
      <w:bodyDiv w:val="1"/>
      <w:marLeft w:val="0"/>
      <w:marRight w:val="0"/>
      <w:marTop w:val="0"/>
      <w:marBottom w:val="0"/>
      <w:divBdr>
        <w:top w:val="none" w:sz="0" w:space="0" w:color="auto"/>
        <w:left w:val="none" w:sz="0" w:space="0" w:color="auto"/>
        <w:bottom w:val="none" w:sz="0" w:space="0" w:color="auto"/>
        <w:right w:val="none" w:sz="0" w:space="0" w:color="auto"/>
      </w:divBdr>
      <w:divsChild>
        <w:div w:id="1961375693">
          <w:marLeft w:val="0"/>
          <w:marRight w:val="0"/>
          <w:marTop w:val="0"/>
          <w:marBottom w:val="0"/>
          <w:divBdr>
            <w:top w:val="none" w:sz="0" w:space="0" w:color="auto"/>
            <w:left w:val="none" w:sz="0" w:space="0" w:color="auto"/>
            <w:bottom w:val="none" w:sz="0" w:space="0" w:color="auto"/>
            <w:right w:val="none" w:sz="0" w:space="0" w:color="auto"/>
          </w:divBdr>
        </w:div>
        <w:div w:id="1095785465">
          <w:marLeft w:val="0"/>
          <w:marRight w:val="0"/>
          <w:marTop w:val="0"/>
          <w:marBottom w:val="0"/>
          <w:divBdr>
            <w:top w:val="none" w:sz="0" w:space="0" w:color="auto"/>
            <w:left w:val="none" w:sz="0" w:space="0" w:color="auto"/>
            <w:bottom w:val="none" w:sz="0" w:space="0" w:color="auto"/>
            <w:right w:val="none" w:sz="0" w:space="0" w:color="auto"/>
          </w:divBdr>
        </w:div>
        <w:div w:id="345905748">
          <w:marLeft w:val="0"/>
          <w:marRight w:val="0"/>
          <w:marTop w:val="0"/>
          <w:marBottom w:val="0"/>
          <w:divBdr>
            <w:top w:val="none" w:sz="0" w:space="0" w:color="auto"/>
            <w:left w:val="none" w:sz="0" w:space="0" w:color="auto"/>
            <w:bottom w:val="none" w:sz="0" w:space="0" w:color="auto"/>
            <w:right w:val="none" w:sz="0" w:space="0" w:color="auto"/>
          </w:divBdr>
        </w:div>
      </w:divsChild>
    </w:div>
    <w:div w:id="417137528">
      <w:bodyDiv w:val="1"/>
      <w:marLeft w:val="0"/>
      <w:marRight w:val="0"/>
      <w:marTop w:val="0"/>
      <w:marBottom w:val="0"/>
      <w:divBdr>
        <w:top w:val="none" w:sz="0" w:space="0" w:color="auto"/>
        <w:left w:val="none" w:sz="0" w:space="0" w:color="auto"/>
        <w:bottom w:val="none" w:sz="0" w:space="0" w:color="auto"/>
        <w:right w:val="none" w:sz="0" w:space="0" w:color="auto"/>
      </w:divBdr>
      <w:divsChild>
        <w:div w:id="1265462060">
          <w:marLeft w:val="0"/>
          <w:marRight w:val="0"/>
          <w:marTop w:val="0"/>
          <w:marBottom w:val="0"/>
          <w:divBdr>
            <w:top w:val="none" w:sz="0" w:space="0" w:color="auto"/>
            <w:left w:val="none" w:sz="0" w:space="0" w:color="auto"/>
            <w:bottom w:val="none" w:sz="0" w:space="0" w:color="auto"/>
            <w:right w:val="none" w:sz="0" w:space="0" w:color="auto"/>
          </w:divBdr>
        </w:div>
        <w:div w:id="785275431">
          <w:marLeft w:val="0"/>
          <w:marRight w:val="0"/>
          <w:marTop w:val="0"/>
          <w:marBottom w:val="0"/>
          <w:divBdr>
            <w:top w:val="none" w:sz="0" w:space="0" w:color="auto"/>
            <w:left w:val="none" w:sz="0" w:space="0" w:color="auto"/>
            <w:bottom w:val="none" w:sz="0" w:space="0" w:color="auto"/>
            <w:right w:val="none" w:sz="0" w:space="0" w:color="auto"/>
          </w:divBdr>
        </w:div>
        <w:div w:id="548106292">
          <w:marLeft w:val="0"/>
          <w:marRight w:val="0"/>
          <w:marTop w:val="0"/>
          <w:marBottom w:val="0"/>
          <w:divBdr>
            <w:top w:val="none" w:sz="0" w:space="0" w:color="auto"/>
            <w:left w:val="none" w:sz="0" w:space="0" w:color="auto"/>
            <w:bottom w:val="none" w:sz="0" w:space="0" w:color="auto"/>
            <w:right w:val="none" w:sz="0" w:space="0" w:color="auto"/>
          </w:divBdr>
        </w:div>
      </w:divsChild>
    </w:div>
    <w:div w:id="521433177">
      <w:bodyDiv w:val="1"/>
      <w:marLeft w:val="0"/>
      <w:marRight w:val="0"/>
      <w:marTop w:val="0"/>
      <w:marBottom w:val="0"/>
      <w:divBdr>
        <w:top w:val="none" w:sz="0" w:space="0" w:color="auto"/>
        <w:left w:val="none" w:sz="0" w:space="0" w:color="auto"/>
        <w:bottom w:val="none" w:sz="0" w:space="0" w:color="auto"/>
        <w:right w:val="none" w:sz="0" w:space="0" w:color="auto"/>
      </w:divBdr>
    </w:div>
    <w:div w:id="542599658">
      <w:bodyDiv w:val="1"/>
      <w:marLeft w:val="0"/>
      <w:marRight w:val="0"/>
      <w:marTop w:val="0"/>
      <w:marBottom w:val="0"/>
      <w:divBdr>
        <w:top w:val="none" w:sz="0" w:space="0" w:color="auto"/>
        <w:left w:val="none" w:sz="0" w:space="0" w:color="auto"/>
        <w:bottom w:val="none" w:sz="0" w:space="0" w:color="auto"/>
        <w:right w:val="none" w:sz="0" w:space="0" w:color="auto"/>
      </w:divBdr>
      <w:divsChild>
        <w:div w:id="1448357405">
          <w:marLeft w:val="0"/>
          <w:marRight w:val="0"/>
          <w:marTop w:val="0"/>
          <w:marBottom w:val="0"/>
          <w:divBdr>
            <w:top w:val="none" w:sz="0" w:space="0" w:color="auto"/>
            <w:left w:val="none" w:sz="0" w:space="0" w:color="auto"/>
            <w:bottom w:val="none" w:sz="0" w:space="0" w:color="auto"/>
            <w:right w:val="none" w:sz="0" w:space="0" w:color="auto"/>
          </w:divBdr>
        </w:div>
        <w:div w:id="853613510">
          <w:marLeft w:val="0"/>
          <w:marRight w:val="0"/>
          <w:marTop w:val="0"/>
          <w:marBottom w:val="0"/>
          <w:divBdr>
            <w:top w:val="none" w:sz="0" w:space="0" w:color="auto"/>
            <w:left w:val="none" w:sz="0" w:space="0" w:color="auto"/>
            <w:bottom w:val="none" w:sz="0" w:space="0" w:color="auto"/>
            <w:right w:val="none" w:sz="0" w:space="0" w:color="auto"/>
          </w:divBdr>
        </w:div>
        <w:div w:id="337201262">
          <w:marLeft w:val="0"/>
          <w:marRight w:val="0"/>
          <w:marTop w:val="0"/>
          <w:marBottom w:val="0"/>
          <w:divBdr>
            <w:top w:val="none" w:sz="0" w:space="0" w:color="auto"/>
            <w:left w:val="none" w:sz="0" w:space="0" w:color="auto"/>
            <w:bottom w:val="none" w:sz="0" w:space="0" w:color="auto"/>
            <w:right w:val="none" w:sz="0" w:space="0" w:color="auto"/>
          </w:divBdr>
        </w:div>
        <w:div w:id="1227449534">
          <w:marLeft w:val="0"/>
          <w:marRight w:val="0"/>
          <w:marTop w:val="0"/>
          <w:marBottom w:val="0"/>
          <w:divBdr>
            <w:top w:val="none" w:sz="0" w:space="0" w:color="auto"/>
            <w:left w:val="none" w:sz="0" w:space="0" w:color="auto"/>
            <w:bottom w:val="none" w:sz="0" w:space="0" w:color="auto"/>
            <w:right w:val="none" w:sz="0" w:space="0" w:color="auto"/>
          </w:divBdr>
        </w:div>
        <w:div w:id="2017228102">
          <w:marLeft w:val="0"/>
          <w:marRight w:val="0"/>
          <w:marTop w:val="0"/>
          <w:marBottom w:val="0"/>
          <w:divBdr>
            <w:top w:val="none" w:sz="0" w:space="0" w:color="auto"/>
            <w:left w:val="none" w:sz="0" w:space="0" w:color="auto"/>
            <w:bottom w:val="none" w:sz="0" w:space="0" w:color="auto"/>
            <w:right w:val="none" w:sz="0" w:space="0" w:color="auto"/>
          </w:divBdr>
        </w:div>
        <w:div w:id="566889623">
          <w:marLeft w:val="0"/>
          <w:marRight w:val="0"/>
          <w:marTop w:val="0"/>
          <w:marBottom w:val="0"/>
          <w:divBdr>
            <w:top w:val="none" w:sz="0" w:space="0" w:color="auto"/>
            <w:left w:val="none" w:sz="0" w:space="0" w:color="auto"/>
            <w:bottom w:val="none" w:sz="0" w:space="0" w:color="auto"/>
            <w:right w:val="none" w:sz="0" w:space="0" w:color="auto"/>
          </w:divBdr>
        </w:div>
        <w:div w:id="432940146">
          <w:marLeft w:val="0"/>
          <w:marRight w:val="0"/>
          <w:marTop w:val="0"/>
          <w:marBottom w:val="0"/>
          <w:divBdr>
            <w:top w:val="none" w:sz="0" w:space="0" w:color="auto"/>
            <w:left w:val="none" w:sz="0" w:space="0" w:color="auto"/>
            <w:bottom w:val="none" w:sz="0" w:space="0" w:color="auto"/>
            <w:right w:val="none" w:sz="0" w:space="0" w:color="auto"/>
          </w:divBdr>
        </w:div>
        <w:div w:id="945389233">
          <w:marLeft w:val="0"/>
          <w:marRight w:val="0"/>
          <w:marTop w:val="0"/>
          <w:marBottom w:val="0"/>
          <w:divBdr>
            <w:top w:val="none" w:sz="0" w:space="0" w:color="auto"/>
            <w:left w:val="none" w:sz="0" w:space="0" w:color="auto"/>
            <w:bottom w:val="none" w:sz="0" w:space="0" w:color="auto"/>
            <w:right w:val="none" w:sz="0" w:space="0" w:color="auto"/>
          </w:divBdr>
        </w:div>
        <w:div w:id="150828110">
          <w:marLeft w:val="0"/>
          <w:marRight w:val="0"/>
          <w:marTop w:val="0"/>
          <w:marBottom w:val="0"/>
          <w:divBdr>
            <w:top w:val="none" w:sz="0" w:space="0" w:color="auto"/>
            <w:left w:val="none" w:sz="0" w:space="0" w:color="auto"/>
            <w:bottom w:val="none" w:sz="0" w:space="0" w:color="auto"/>
            <w:right w:val="none" w:sz="0" w:space="0" w:color="auto"/>
          </w:divBdr>
        </w:div>
        <w:div w:id="1940672708">
          <w:marLeft w:val="0"/>
          <w:marRight w:val="0"/>
          <w:marTop w:val="0"/>
          <w:marBottom w:val="0"/>
          <w:divBdr>
            <w:top w:val="none" w:sz="0" w:space="0" w:color="auto"/>
            <w:left w:val="none" w:sz="0" w:space="0" w:color="auto"/>
            <w:bottom w:val="none" w:sz="0" w:space="0" w:color="auto"/>
            <w:right w:val="none" w:sz="0" w:space="0" w:color="auto"/>
          </w:divBdr>
        </w:div>
        <w:div w:id="501239924">
          <w:marLeft w:val="0"/>
          <w:marRight w:val="0"/>
          <w:marTop w:val="0"/>
          <w:marBottom w:val="0"/>
          <w:divBdr>
            <w:top w:val="none" w:sz="0" w:space="0" w:color="auto"/>
            <w:left w:val="none" w:sz="0" w:space="0" w:color="auto"/>
            <w:bottom w:val="none" w:sz="0" w:space="0" w:color="auto"/>
            <w:right w:val="none" w:sz="0" w:space="0" w:color="auto"/>
          </w:divBdr>
        </w:div>
        <w:div w:id="364477603">
          <w:marLeft w:val="0"/>
          <w:marRight w:val="0"/>
          <w:marTop w:val="0"/>
          <w:marBottom w:val="0"/>
          <w:divBdr>
            <w:top w:val="none" w:sz="0" w:space="0" w:color="auto"/>
            <w:left w:val="none" w:sz="0" w:space="0" w:color="auto"/>
            <w:bottom w:val="none" w:sz="0" w:space="0" w:color="auto"/>
            <w:right w:val="none" w:sz="0" w:space="0" w:color="auto"/>
          </w:divBdr>
        </w:div>
        <w:div w:id="955873896">
          <w:marLeft w:val="0"/>
          <w:marRight w:val="0"/>
          <w:marTop w:val="0"/>
          <w:marBottom w:val="0"/>
          <w:divBdr>
            <w:top w:val="none" w:sz="0" w:space="0" w:color="auto"/>
            <w:left w:val="none" w:sz="0" w:space="0" w:color="auto"/>
            <w:bottom w:val="none" w:sz="0" w:space="0" w:color="auto"/>
            <w:right w:val="none" w:sz="0" w:space="0" w:color="auto"/>
          </w:divBdr>
        </w:div>
        <w:div w:id="25176033">
          <w:marLeft w:val="0"/>
          <w:marRight w:val="0"/>
          <w:marTop w:val="0"/>
          <w:marBottom w:val="0"/>
          <w:divBdr>
            <w:top w:val="none" w:sz="0" w:space="0" w:color="auto"/>
            <w:left w:val="none" w:sz="0" w:space="0" w:color="auto"/>
            <w:bottom w:val="none" w:sz="0" w:space="0" w:color="auto"/>
            <w:right w:val="none" w:sz="0" w:space="0" w:color="auto"/>
          </w:divBdr>
        </w:div>
        <w:div w:id="119344180">
          <w:marLeft w:val="0"/>
          <w:marRight w:val="0"/>
          <w:marTop w:val="0"/>
          <w:marBottom w:val="0"/>
          <w:divBdr>
            <w:top w:val="none" w:sz="0" w:space="0" w:color="auto"/>
            <w:left w:val="none" w:sz="0" w:space="0" w:color="auto"/>
            <w:bottom w:val="none" w:sz="0" w:space="0" w:color="auto"/>
            <w:right w:val="none" w:sz="0" w:space="0" w:color="auto"/>
          </w:divBdr>
        </w:div>
        <w:div w:id="925655409">
          <w:marLeft w:val="0"/>
          <w:marRight w:val="0"/>
          <w:marTop w:val="0"/>
          <w:marBottom w:val="0"/>
          <w:divBdr>
            <w:top w:val="none" w:sz="0" w:space="0" w:color="auto"/>
            <w:left w:val="none" w:sz="0" w:space="0" w:color="auto"/>
            <w:bottom w:val="none" w:sz="0" w:space="0" w:color="auto"/>
            <w:right w:val="none" w:sz="0" w:space="0" w:color="auto"/>
          </w:divBdr>
        </w:div>
        <w:div w:id="1390153413">
          <w:marLeft w:val="0"/>
          <w:marRight w:val="0"/>
          <w:marTop w:val="0"/>
          <w:marBottom w:val="0"/>
          <w:divBdr>
            <w:top w:val="none" w:sz="0" w:space="0" w:color="auto"/>
            <w:left w:val="none" w:sz="0" w:space="0" w:color="auto"/>
            <w:bottom w:val="none" w:sz="0" w:space="0" w:color="auto"/>
            <w:right w:val="none" w:sz="0" w:space="0" w:color="auto"/>
          </w:divBdr>
        </w:div>
        <w:div w:id="434643218">
          <w:marLeft w:val="0"/>
          <w:marRight w:val="0"/>
          <w:marTop w:val="0"/>
          <w:marBottom w:val="0"/>
          <w:divBdr>
            <w:top w:val="none" w:sz="0" w:space="0" w:color="auto"/>
            <w:left w:val="none" w:sz="0" w:space="0" w:color="auto"/>
            <w:bottom w:val="none" w:sz="0" w:space="0" w:color="auto"/>
            <w:right w:val="none" w:sz="0" w:space="0" w:color="auto"/>
          </w:divBdr>
        </w:div>
        <w:div w:id="955790193">
          <w:marLeft w:val="0"/>
          <w:marRight w:val="0"/>
          <w:marTop w:val="0"/>
          <w:marBottom w:val="0"/>
          <w:divBdr>
            <w:top w:val="none" w:sz="0" w:space="0" w:color="auto"/>
            <w:left w:val="none" w:sz="0" w:space="0" w:color="auto"/>
            <w:bottom w:val="none" w:sz="0" w:space="0" w:color="auto"/>
            <w:right w:val="none" w:sz="0" w:space="0" w:color="auto"/>
          </w:divBdr>
        </w:div>
        <w:div w:id="415327988">
          <w:marLeft w:val="0"/>
          <w:marRight w:val="0"/>
          <w:marTop w:val="0"/>
          <w:marBottom w:val="0"/>
          <w:divBdr>
            <w:top w:val="none" w:sz="0" w:space="0" w:color="auto"/>
            <w:left w:val="none" w:sz="0" w:space="0" w:color="auto"/>
            <w:bottom w:val="none" w:sz="0" w:space="0" w:color="auto"/>
            <w:right w:val="none" w:sz="0" w:space="0" w:color="auto"/>
          </w:divBdr>
        </w:div>
        <w:div w:id="950403147">
          <w:marLeft w:val="0"/>
          <w:marRight w:val="0"/>
          <w:marTop w:val="0"/>
          <w:marBottom w:val="0"/>
          <w:divBdr>
            <w:top w:val="none" w:sz="0" w:space="0" w:color="auto"/>
            <w:left w:val="none" w:sz="0" w:space="0" w:color="auto"/>
            <w:bottom w:val="none" w:sz="0" w:space="0" w:color="auto"/>
            <w:right w:val="none" w:sz="0" w:space="0" w:color="auto"/>
          </w:divBdr>
        </w:div>
        <w:div w:id="1196189564">
          <w:marLeft w:val="0"/>
          <w:marRight w:val="0"/>
          <w:marTop w:val="0"/>
          <w:marBottom w:val="0"/>
          <w:divBdr>
            <w:top w:val="none" w:sz="0" w:space="0" w:color="auto"/>
            <w:left w:val="none" w:sz="0" w:space="0" w:color="auto"/>
            <w:bottom w:val="none" w:sz="0" w:space="0" w:color="auto"/>
            <w:right w:val="none" w:sz="0" w:space="0" w:color="auto"/>
          </w:divBdr>
        </w:div>
        <w:div w:id="890725007">
          <w:marLeft w:val="0"/>
          <w:marRight w:val="0"/>
          <w:marTop w:val="0"/>
          <w:marBottom w:val="0"/>
          <w:divBdr>
            <w:top w:val="none" w:sz="0" w:space="0" w:color="auto"/>
            <w:left w:val="none" w:sz="0" w:space="0" w:color="auto"/>
            <w:bottom w:val="none" w:sz="0" w:space="0" w:color="auto"/>
            <w:right w:val="none" w:sz="0" w:space="0" w:color="auto"/>
          </w:divBdr>
        </w:div>
        <w:div w:id="946502532">
          <w:marLeft w:val="0"/>
          <w:marRight w:val="0"/>
          <w:marTop w:val="0"/>
          <w:marBottom w:val="0"/>
          <w:divBdr>
            <w:top w:val="none" w:sz="0" w:space="0" w:color="auto"/>
            <w:left w:val="none" w:sz="0" w:space="0" w:color="auto"/>
            <w:bottom w:val="none" w:sz="0" w:space="0" w:color="auto"/>
            <w:right w:val="none" w:sz="0" w:space="0" w:color="auto"/>
          </w:divBdr>
        </w:div>
      </w:divsChild>
    </w:div>
    <w:div w:id="561210437">
      <w:bodyDiv w:val="1"/>
      <w:marLeft w:val="0"/>
      <w:marRight w:val="0"/>
      <w:marTop w:val="0"/>
      <w:marBottom w:val="0"/>
      <w:divBdr>
        <w:top w:val="none" w:sz="0" w:space="0" w:color="auto"/>
        <w:left w:val="none" w:sz="0" w:space="0" w:color="auto"/>
        <w:bottom w:val="none" w:sz="0" w:space="0" w:color="auto"/>
        <w:right w:val="none" w:sz="0" w:space="0" w:color="auto"/>
      </w:divBdr>
      <w:divsChild>
        <w:div w:id="461921889">
          <w:marLeft w:val="0"/>
          <w:marRight w:val="0"/>
          <w:marTop w:val="0"/>
          <w:marBottom w:val="0"/>
          <w:divBdr>
            <w:top w:val="none" w:sz="0" w:space="0" w:color="auto"/>
            <w:left w:val="none" w:sz="0" w:space="0" w:color="auto"/>
            <w:bottom w:val="none" w:sz="0" w:space="0" w:color="auto"/>
            <w:right w:val="none" w:sz="0" w:space="0" w:color="auto"/>
          </w:divBdr>
        </w:div>
        <w:div w:id="1088383521">
          <w:marLeft w:val="0"/>
          <w:marRight w:val="0"/>
          <w:marTop w:val="0"/>
          <w:marBottom w:val="0"/>
          <w:divBdr>
            <w:top w:val="none" w:sz="0" w:space="0" w:color="auto"/>
            <w:left w:val="none" w:sz="0" w:space="0" w:color="auto"/>
            <w:bottom w:val="none" w:sz="0" w:space="0" w:color="auto"/>
            <w:right w:val="none" w:sz="0" w:space="0" w:color="auto"/>
          </w:divBdr>
        </w:div>
        <w:div w:id="326250842">
          <w:marLeft w:val="0"/>
          <w:marRight w:val="0"/>
          <w:marTop w:val="0"/>
          <w:marBottom w:val="0"/>
          <w:divBdr>
            <w:top w:val="none" w:sz="0" w:space="0" w:color="auto"/>
            <w:left w:val="none" w:sz="0" w:space="0" w:color="auto"/>
            <w:bottom w:val="none" w:sz="0" w:space="0" w:color="auto"/>
            <w:right w:val="none" w:sz="0" w:space="0" w:color="auto"/>
          </w:divBdr>
        </w:div>
        <w:div w:id="1706563922">
          <w:marLeft w:val="0"/>
          <w:marRight w:val="0"/>
          <w:marTop w:val="0"/>
          <w:marBottom w:val="0"/>
          <w:divBdr>
            <w:top w:val="none" w:sz="0" w:space="0" w:color="auto"/>
            <w:left w:val="none" w:sz="0" w:space="0" w:color="auto"/>
            <w:bottom w:val="none" w:sz="0" w:space="0" w:color="auto"/>
            <w:right w:val="none" w:sz="0" w:space="0" w:color="auto"/>
          </w:divBdr>
        </w:div>
        <w:div w:id="1697467346">
          <w:marLeft w:val="0"/>
          <w:marRight w:val="0"/>
          <w:marTop w:val="0"/>
          <w:marBottom w:val="0"/>
          <w:divBdr>
            <w:top w:val="none" w:sz="0" w:space="0" w:color="auto"/>
            <w:left w:val="none" w:sz="0" w:space="0" w:color="auto"/>
            <w:bottom w:val="none" w:sz="0" w:space="0" w:color="auto"/>
            <w:right w:val="none" w:sz="0" w:space="0" w:color="auto"/>
          </w:divBdr>
        </w:div>
        <w:div w:id="1500267446">
          <w:marLeft w:val="0"/>
          <w:marRight w:val="0"/>
          <w:marTop w:val="0"/>
          <w:marBottom w:val="0"/>
          <w:divBdr>
            <w:top w:val="none" w:sz="0" w:space="0" w:color="auto"/>
            <w:left w:val="none" w:sz="0" w:space="0" w:color="auto"/>
            <w:bottom w:val="none" w:sz="0" w:space="0" w:color="auto"/>
            <w:right w:val="none" w:sz="0" w:space="0" w:color="auto"/>
          </w:divBdr>
        </w:div>
        <w:div w:id="1260528005">
          <w:marLeft w:val="0"/>
          <w:marRight w:val="0"/>
          <w:marTop w:val="0"/>
          <w:marBottom w:val="0"/>
          <w:divBdr>
            <w:top w:val="none" w:sz="0" w:space="0" w:color="auto"/>
            <w:left w:val="none" w:sz="0" w:space="0" w:color="auto"/>
            <w:bottom w:val="none" w:sz="0" w:space="0" w:color="auto"/>
            <w:right w:val="none" w:sz="0" w:space="0" w:color="auto"/>
          </w:divBdr>
        </w:div>
        <w:div w:id="1794666004">
          <w:marLeft w:val="0"/>
          <w:marRight w:val="0"/>
          <w:marTop w:val="0"/>
          <w:marBottom w:val="0"/>
          <w:divBdr>
            <w:top w:val="none" w:sz="0" w:space="0" w:color="auto"/>
            <w:left w:val="none" w:sz="0" w:space="0" w:color="auto"/>
            <w:bottom w:val="none" w:sz="0" w:space="0" w:color="auto"/>
            <w:right w:val="none" w:sz="0" w:space="0" w:color="auto"/>
          </w:divBdr>
        </w:div>
        <w:div w:id="429668848">
          <w:marLeft w:val="0"/>
          <w:marRight w:val="0"/>
          <w:marTop w:val="0"/>
          <w:marBottom w:val="0"/>
          <w:divBdr>
            <w:top w:val="none" w:sz="0" w:space="0" w:color="auto"/>
            <w:left w:val="none" w:sz="0" w:space="0" w:color="auto"/>
            <w:bottom w:val="none" w:sz="0" w:space="0" w:color="auto"/>
            <w:right w:val="none" w:sz="0" w:space="0" w:color="auto"/>
          </w:divBdr>
        </w:div>
        <w:div w:id="948047085">
          <w:marLeft w:val="0"/>
          <w:marRight w:val="0"/>
          <w:marTop w:val="0"/>
          <w:marBottom w:val="0"/>
          <w:divBdr>
            <w:top w:val="none" w:sz="0" w:space="0" w:color="auto"/>
            <w:left w:val="none" w:sz="0" w:space="0" w:color="auto"/>
            <w:bottom w:val="none" w:sz="0" w:space="0" w:color="auto"/>
            <w:right w:val="none" w:sz="0" w:space="0" w:color="auto"/>
          </w:divBdr>
        </w:div>
        <w:div w:id="2122219110">
          <w:marLeft w:val="0"/>
          <w:marRight w:val="0"/>
          <w:marTop w:val="0"/>
          <w:marBottom w:val="0"/>
          <w:divBdr>
            <w:top w:val="none" w:sz="0" w:space="0" w:color="auto"/>
            <w:left w:val="none" w:sz="0" w:space="0" w:color="auto"/>
            <w:bottom w:val="none" w:sz="0" w:space="0" w:color="auto"/>
            <w:right w:val="none" w:sz="0" w:space="0" w:color="auto"/>
          </w:divBdr>
        </w:div>
        <w:div w:id="935210877">
          <w:marLeft w:val="0"/>
          <w:marRight w:val="0"/>
          <w:marTop w:val="0"/>
          <w:marBottom w:val="0"/>
          <w:divBdr>
            <w:top w:val="none" w:sz="0" w:space="0" w:color="auto"/>
            <w:left w:val="none" w:sz="0" w:space="0" w:color="auto"/>
            <w:bottom w:val="none" w:sz="0" w:space="0" w:color="auto"/>
            <w:right w:val="none" w:sz="0" w:space="0" w:color="auto"/>
          </w:divBdr>
        </w:div>
        <w:div w:id="1901355775">
          <w:marLeft w:val="0"/>
          <w:marRight w:val="0"/>
          <w:marTop w:val="0"/>
          <w:marBottom w:val="0"/>
          <w:divBdr>
            <w:top w:val="none" w:sz="0" w:space="0" w:color="auto"/>
            <w:left w:val="none" w:sz="0" w:space="0" w:color="auto"/>
            <w:bottom w:val="none" w:sz="0" w:space="0" w:color="auto"/>
            <w:right w:val="none" w:sz="0" w:space="0" w:color="auto"/>
          </w:divBdr>
        </w:div>
        <w:div w:id="2092510108">
          <w:marLeft w:val="0"/>
          <w:marRight w:val="0"/>
          <w:marTop w:val="0"/>
          <w:marBottom w:val="0"/>
          <w:divBdr>
            <w:top w:val="none" w:sz="0" w:space="0" w:color="auto"/>
            <w:left w:val="none" w:sz="0" w:space="0" w:color="auto"/>
            <w:bottom w:val="none" w:sz="0" w:space="0" w:color="auto"/>
            <w:right w:val="none" w:sz="0" w:space="0" w:color="auto"/>
          </w:divBdr>
        </w:div>
        <w:div w:id="66877426">
          <w:marLeft w:val="0"/>
          <w:marRight w:val="0"/>
          <w:marTop w:val="0"/>
          <w:marBottom w:val="0"/>
          <w:divBdr>
            <w:top w:val="none" w:sz="0" w:space="0" w:color="auto"/>
            <w:left w:val="none" w:sz="0" w:space="0" w:color="auto"/>
            <w:bottom w:val="none" w:sz="0" w:space="0" w:color="auto"/>
            <w:right w:val="none" w:sz="0" w:space="0" w:color="auto"/>
          </w:divBdr>
        </w:div>
        <w:div w:id="774059622">
          <w:marLeft w:val="0"/>
          <w:marRight w:val="0"/>
          <w:marTop w:val="0"/>
          <w:marBottom w:val="0"/>
          <w:divBdr>
            <w:top w:val="none" w:sz="0" w:space="0" w:color="auto"/>
            <w:left w:val="none" w:sz="0" w:space="0" w:color="auto"/>
            <w:bottom w:val="none" w:sz="0" w:space="0" w:color="auto"/>
            <w:right w:val="none" w:sz="0" w:space="0" w:color="auto"/>
          </w:divBdr>
        </w:div>
        <w:div w:id="1915819474">
          <w:marLeft w:val="0"/>
          <w:marRight w:val="0"/>
          <w:marTop w:val="0"/>
          <w:marBottom w:val="0"/>
          <w:divBdr>
            <w:top w:val="none" w:sz="0" w:space="0" w:color="auto"/>
            <w:left w:val="none" w:sz="0" w:space="0" w:color="auto"/>
            <w:bottom w:val="none" w:sz="0" w:space="0" w:color="auto"/>
            <w:right w:val="none" w:sz="0" w:space="0" w:color="auto"/>
          </w:divBdr>
        </w:div>
        <w:div w:id="639841452">
          <w:marLeft w:val="0"/>
          <w:marRight w:val="0"/>
          <w:marTop w:val="0"/>
          <w:marBottom w:val="0"/>
          <w:divBdr>
            <w:top w:val="none" w:sz="0" w:space="0" w:color="auto"/>
            <w:left w:val="none" w:sz="0" w:space="0" w:color="auto"/>
            <w:bottom w:val="none" w:sz="0" w:space="0" w:color="auto"/>
            <w:right w:val="none" w:sz="0" w:space="0" w:color="auto"/>
          </w:divBdr>
        </w:div>
        <w:div w:id="1328174924">
          <w:marLeft w:val="0"/>
          <w:marRight w:val="0"/>
          <w:marTop w:val="0"/>
          <w:marBottom w:val="0"/>
          <w:divBdr>
            <w:top w:val="none" w:sz="0" w:space="0" w:color="auto"/>
            <w:left w:val="none" w:sz="0" w:space="0" w:color="auto"/>
            <w:bottom w:val="none" w:sz="0" w:space="0" w:color="auto"/>
            <w:right w:val="none" w:sz="0" w:space="0" w:color="auto"/>
          </w:divBdr>
        </w:div>
        <w:div w:id="749350912">
          <w:marLeft w:val="0"/>
          <w:marRight w:val="0"/>
          <w:marTop w:val="0"/>
          <w:marBottom w:val="0"/>
          <w:divBdr>
            <w:top w:val="none" w:sz="0" w:space="0" w:color="auto"/>
            <w:left w:val="none" w:sz="0" w:space="0" w:color="auto"/>
            <w:bottom w:val="none" w:sz="0" w:space="0" w:color="auto"/>
            <w:right w:val="none" w:sz="0" w:space="0" w:color="auto"/>
          </w:divBdr>
        </w:div>
        <w:div w:id="341322670">
          <w:marLeft w:val="0"/>
          <w:marRight w:val="0"/>
          <w:marTop w:val="0"/>
          <w:marBottom w:val="0"/>
          <w:divBdr>
            <w:top w:val="none" w:sz="0" w:space="0" w:color="auto"/>
            <w:left w:val="none" w:sz="0" w:space="0" w:color="auto"/>
            <w:bottom w:val="none" w:sz="0" w:space="0" w:color="auto"/>
            <w:right w:val="none" w:sz="0" w:space="0" w:color="auto"/>
          </w:divBdr>
        </w:div>
        <w:div w:id="1251507468">
          <w:marLeft w:val="0"/>
          <w:marRight w:val="0"/>
          <w:marTop w:val="0"/>
          <w:marBottom w:val="0"/>
          <w:divBdr>
            <w:top w:val="none" w:sz="0" w:space="0" w:color="auto"/>
            <w:left w:val="none" w:sz="0" w:space="0" w:color="auto"/>
            <w:bottom w:val="none" w:sz="0" w:space="0" w:color="auto"/>
            <w:right w:val="none" w:sz="0" w:space="0" w:color="auto"/>
          </w:divBdr>
        </w:div>
        <w:div w:id="1614903609">
          <w:marLeft w:val="0"/>
          <w:marRight w:val="0"/>
          <w:marTop w:val="0"/>
          <w:marBottom w:val="0"/>
          <w:divBdr>
            <w:top w:val="none" w:sz="0" w:space="0" w:color="auto"/>
            <w:left w:val="none" w:sz="0" w:space="0" w:color="auto"/>
            <w:bottom w:val="none" w:sz="0" w:space="0" w:color="auto"/>
            <w:right w:val="none" w:sz="0" w:space="0" w:color="auto"/>
          </w:divBdr>
        </w:div>
        <w:div w:id="655845794">
          <w:marLeft w:val="0"/>
          <w:marRight w:val="0"/>
          <w:marTop w:val="0"/>
          <w:marBottom w:val="0"/>
          <w:divBdr>
            <w:top w:val="none" w:sz="0" w:space="0" w:color="auto"/>
            <w:left w:val="none" w:sz="0" w:space="0" w:color="auto"/>
            <w:bottom w:val="none" w:sz="0" w:space="0" w:color="auto"/>
            <w:right w:val="none" w:sz="0" w:space="0" w:color="auto"/>
          </w:divBdr>
        </w:div>
        <w:div w:id="634409878">
          <w:marLeft w:val="0"/>
          <w:marRight w:val="0"/>
          <w:marTop w:val="0"/>
          <w:marBottom w:val="0"/>
          <w:divBdr>
            <w:top w:val="none" w:sz="0" w:space="0" w:color="auto"/>
            <w:left w:val="none" w:sz="0" w:space="0" w:color="auto"/>
            <w:bottom w:val="none" w:sz="0" w:space="0" w:color="auto"/>
            <w:right w:val="none" w:sz="0" w:space="0" w:color="auto"/>
          </w:divBdr>
        </w:div>
        <w:div w:id="808784383">
          <w:marLeft w:val="0"/>
          <w:marRight w:val="0"/>
          <w:marTop w:val="0"/>
          <w:marBottom w:val="0"/>
          <w:divBdr>
            <w:top w:val="none" w:sz="0" w:space="0" w:color="auto"/>
            <w:left w:val="none" w:sz="0" w:space="0" w:color="auto"/>
            <w:bottom w:val="none" w:sz="0" w:space="0" w:color="auto"/>
            <w:right w:val="none" w:sz="0" w:space="0" w:color="auto"/>
          </w:divBdr>
        </w:div>
        <w:div w:id="1613902850">
          <w:marLeft w:val="0"/>
          <w:marRight w:val="0"/>
          <w:marTop w:val="0"/>
          <w:marBottom w:val="0"/>
          <w:divBdr>
            <w:top w:val="none" w:sz="0" w:space="0" w:color="auto"/>
            <w:left w:val="none" w:sz="0" w:space="0" w:color="auto"/>
            <w:bottom w:val="none" w:sz="0" w:space="0" w:color="auto"/>
            <w:right w:val="none" w:sz="0" w:space="0" w:color="auto"/>
          </w:divBdr>
        </w:div>
        <w:div w:id="1086073352">
          <w:marLeft w:val="0"/>
          <w:marRight w:val="0"/>
          <w:marTop w:val="0"/>
          <w:marBottom w:val="0"/>
          <w:divBdr>
            <w:top w:val="none" w:sz="0" w:space="0" w:color="auto"/>
            <w:left w:val="none" w:sz="0" w:space="0" w:color="auto"/>
            <w:bottom w:val="none" w:sz="0" w:space="0" w:color="auto"/>
            <w:right w:val="none" w:sz="0" w:space="0" w:color="auto"/>
          </w:divBdr>
        </w:div>
        <w:div w:id="149443460">
          <w:marLeft w:val="0"/>
          <w:marRight w:val="0"/>
          <w:marTop w:val="0"/>
          <w:marBottom w:val="0"/>
          <w:divBdr>
            <w:top w:val="none" w:sz="0" w:space="0" w:color="auto"/>
            <w:left w:val="none" w:sz="0" w:space="0" w:color="auto"/>
            <w:bottom w:val="none" w:sz="0" w:space="0" w:color="auto"/>
            <w:right w:val="none" w:sz="0" w:space="0" w:color="auto"/>
          </w:divBdr>
        </w:div>
      </w:divsChild>
    </w:div>
    <w:div w:id="57836875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57">
          <w:marLeft w:val="0"/>
          <w:marRight w:val="0"/>
          <w:marTop w:val="0"/>
          <w:marBottom w:val="0"/>
          <w:divBdr>
            <w:top w:val="none" w:sz="0" w:space="0" w:color="auto"/>
            <w:left w:val="none" w:sz="0" w:space="0" w:color="auto"/>
            <w:bottom w:val="none" w:sz="0" w:space="0" w:color="auto"/>
            <w:right w:val="none" w:sz="0" w:space="0" w:color="auto"/>
          </w:divBdr>
        </w:div>
        <w:div w:id="1783307060">
          <w:marLeft w:val="0"/>
          <w:marRight w:val="0"/>
          <w:marTop w:val="0"/>
          <w:marBottom w:val="0"/>
          <w:divBdr>
            <w:top w:val="none" w:sz="0" w:space="0" w:color="auto"/>
            <w:left w:val="none" w:sz="0" w:space="0" w:color="auto"/>
            <w:bottom w:val="none" w:sz="0" w:space="0" w:color="auto"/>
            <w:right w:val="none" w:sz="0" w:space="0" w:color="auto"/>
          </w:divBdr>
        </w:div>
        <w:div w:id="600794486">
          <w:marLeft w:val="0"/>
          <w:marRight w:val="0"/>
          <w:marTop w:val="0"/>
          <w:marBottom w:val="0"/>
          <w:divBdr>
            <w:top w:val="none" w:sz="0" w:space="0" w:color="auto"/>
            <w:left w:val="none" w:sz="0" w:space="0" w:color="auto"/>
            <w:bottom w:val="none" w:sz="0" w:space="0" w:color="auto"/>
            <w:right w:val="none" w:sz="0" w:space="0" w:color="auto"/>
          </w:divBdr>
        </w:div>
        <w:div w:id="197204896">
          <w:marLeft w:val="0"/>
          <w:marRight w:val="0"/>
          <w:marTop w:val="0"/>
          <w:marBottom w:val="0"/>
          <w:divBdr>
            <w:top w:val="none" w:sz="0" w:space="0" w:color="auto"/>
            <w:left w:val="none" w:sz="0" w:space="0" w:color="auto"/>
            <w:bottom w:val="none" w:sz="0" w:space="0" w:color="auto"/>
            <w:right w:val="none" w:sz="0" w:space="0" w:color="auto"/>
          </w:divBdr>
        </w:div>
        <w:div w:id="1428040884">
          <w:marLeft w:val="0"/>
          <w:marRight w:val="0"/>
          <w:marTop w:val="0"/>
          <w:marBottom w:val="0"/>
          <w:divBdr>
            <w:top w:val="none" w:sz="0" w:space="0" w:color="auto"/>
            <w:left w:val="none" w:sz="0" w:space="0" w:color="auto"/>
            <w:bottom w:val="none" w:sz="0" w:space="0" w:color="auto"/>
            <w:right w:val="none" w:sz="0" w:space="0" w:color="auto"/>
          </w:divBdr>
        </w:div>
        <w:div w:id="170529431">
          <w:marLeft w:val="0"/>
          <w:marRight w:val="0"/>
          <w:marTop w:val="0"/>
          <w:marBottom w:val="0"/>
          <w:divBdr>
            <w:top w:val="none" w:sz="0" w:space="0" w:color="auto"/>
            <w:left w:val="none" w:sz="0" w:space="0" w:color="auto"/>
            <w:bottom w:val="none" w:sz="0" w:space="0" w:color="auto"/>
            <w:right w:val="none" w:sz="0" w:space="0" w:color="auto"/>
          </w:divBdr>
        </w:div>
        <w:div w:id="738289402">
          <w:marLeft w:val="0"/>
          <w:marRight w:val="0"/>
          <w:marTop w:val="0"/>
          <w:marBottom w:val="0"/>
          <w:divBdr>
            <w:top w:val="none" w:sz="0" w:space="0" w:color="auto"/>
            <w:left w:val="none" w:sz="0" w:space="0" w:color="auto"/>
            <w:bottom w:val="none" w:sz="0" w:space="0" w:color="auto"/>
            <w:right w:val="none" w:sz="0" w:space="0" w:color="auto"/>
          </w:divBdr>
        </w:div>
      </w:divsChild>
    </w:div>
    <w:div w:id="608507486">
      <w:bodyDiv w:val="1"/>
      <w:marLeft w:val="0"/>
      <w:marRight w:val="0"/>
      <w:marTop w:val="0"/>
      <w:marBottom w:val="0"/>
      <w:divBdr>
        <w:top w:val="none" w:sz="0" w:space="0" w:color="auto"/>
        <w:left w:val="none" w:sz="0" w:space="0" w:color="auto"/>
        <w:bottom w:val="none" w:sz="0" w:space="0" w:color="auto"/>
        <w:right w:val="none" w:sz="0" w:space="0" w:color="auto"/>
      </w:divBdr>
    </w:div>
    <w:div w:id="653795479">
      <w:bodyDiv w:val="1"/>
      <w:marLeft w:val="0"/>
      <w:marRight w:val="0"/>
      <w:marTop w:val="0"/>
      <w:marBottom w:val="0"/>
      <w:divBdr>
        <w:top w:val="none" w:sz="0" w:space="0" w:color="auto"/>
        <w:left w:val="none" w:sz="0" w:space="0" w:color="auto"/>
        <w:bottom w:val="none" w:sz="0" w:space="0" w:color="auto"/>
        <w:right w:val="none" w:sz="0" w:space="0" w:color="auto"/>
      </w:divBdr>
    </w:div>
    <w:div w:id="777723495">
      <w:bodyDiv w:val="1"/>
      <w:marLeft w:val="0"/>
      <w:marRight w:val="0"/>
      <w:marTop w:val="0"/>
      <w:marBottom w:val="0"/>
      <w:divBdr>
        <w:top w:val="none" w:sz="0" w:space="0" w:color="auto"/>
        <w:left w:val="none" w:sz="0" w:space="0" w:color="auto"/>
        <w:bottom w:val="none" w:sz="0" w:space="0" w:color="auto"/>
        <w:right w:val="none" w:sz="0" w:space="0" w:color="auto"/>
      </w:divBdr>
    </w:div>
    <w:div w:id="781994501">
      <w:bodyDiv w:val="1"/>
      <w:marLeft w:val="0"/>
      <w:marRight w:val="0"/>
      <w:marTop w:val="0"/>
      <w:marBottom w:val="0"/>
      <w:divBdr>
        <w:top w:val="none" w:sz="0" w:space="0" w:color="auto"/>
        <w:left w:val="none" w:sz="0" w:space="0" w:color="auto"/>
        <w:bottom w:val="none" w:sz="0" w:space="0" w:color="auto"/>
        <w:right w:val="none" w:sz="0" w:space="0" w:color="auto"/>
      </w:divBdr>
      <w:divsChild>
        <w:div w:id="641276341">
          <w:marLeft w:val="0"/>
          <w:marRight w:val="0"/>
          <w:marTop w:val="0"/>
          <w:marBottom w:val="0"/>
          <w:divBdr>
            <w:top w:val="none" w:sz="0" w:space="0" w:color="auto"/>
            <w:left w:val="none" w:sz="0" w:space="0" w:color="auto"/>
            <w:bottom w:val="none" w:sz="0" w:space="0" w:color="auto"/>
            <w:right w:val="none" w:sz="0" w:space="0" w:color="auto"/>
          </w:divBdr>
        </w:div>
        <w:div w:id="1019937949">
          <w:marLeft w:val="0"/>
          <w:marRight w:val="0"/>
          <w:marTop w:val="0"/>
          <w:marBottom w:val="0"/>
          <w:divBdr>
            <w:top w:val="none" w:sz="0" w:space="0" w:color="auto"/>
            <w:left w:val="none" w:sz="0" w:space="0" w:color="auto"/>
            <w:bottom w:val="none" w:sz="0" w:space="0" w:color="auto"/>
            <w:right w:val="none" w:sz="0" w:space="0" w:color="auto"/>
          </w:divBdr>
        </w:div>
        <w:div w:id="235869727">
          <w:marLeft w:val="0"/>
          <w:marRight w:val="0"/>
          <w:marTop w:val="0"/>
          <w:marBottom w:val="0"/>
          <w:divBdr>
            <w:top w:val="none" w:sz="0" w:space="0" w:color="auto"/>
            <w:left w:val="none" w:sz="0" w:space="0" w:color="auto"/>
            <w:bottom w:val="none" w:sz="0" w:space="0" w:color="auto"/>
            <w:right w:val="none" w:sz="0" w:space="0" w:color="auto"/>
          </w:divBdr>
        </w:div>
      </w:divsChild>
    </w:div>
    <w:div w:id="787357244">
      <w:bodyDiv w:val="1"/>
      <w:marLeft w:val="0"/>
      <w:marRight w:val="0"/>
      <w:marTop w:val="0"/>
      <w:marBottom w:val="0"/>
      <w:divBdr>
        <w:top w:val="none" w:sz="0" w:space="0" w:color="auto"/>
        <w:left w:val="none" w:sz="0" w:space="0" w:color="auto"/>
        <w:bottom w:val="none" w:sz="0" w:space="0" w:color="auto"/>
        <w:right w:val="none" w:sz="0" w:space="0" w:color="auto"/>
      </w:divBdr>
    </w:div>
    <w:div w:id="802774935">
      <w:bodyDiv w:val="1"/>
      <w:marLeft w:val="0"/>
      <w:marRight w:val="0"/>
      <w:marTop w:val="0"/>
      <w:marBottom w:val="0"/>
      <w:divBdr>
        <w:top w:val="none" w:sz="0" w:space="0" w:color="auto"/>
        <w:left w:val="none" w:sz="0" w:space="0" w:color="auto"/>
        <w:bottom w:val="none" w:sz="0" w:space="0" w:color="auto"/>
        <w:right w:val="none" w:sz="0" w:space="0" w:color="auto"/>
      </w:divBdr>
      <w:divsChild>
        <w:div w:id="30620156">
          <w:marLeft w:val="0"/>
          <w:marRight w:val="0"/>
          <w:marTop w:val="0"/>
          <w:marBottom w:val="0"/>
          <w:divBdr>
            <w:top w:val="none" w:sz="0" w:space="0" w:color="auto"/>
            <w:left w:val="none" w:sz="0" w:space="0" w:color="auto"/>
            <w:bottom w:val="none" w:sz="0" w:space="0" w:color="auto"/>
            <w:right w:val="none" w:sz="0" w:space="0" w:color="auto"/>
          </w:divBdr>
        </w:div>
        <w:div w:id="12730753">
          <w:marLeft w:val="0"/>
          <w:marRight w:val="0"/>
          <w:marTop w:val="0"/>
          <w:marBottom w:val="0"/>
          <w:divBdr>
            <w:top w:val="none" w:sz="0" w:space="0" w:color="auto"/>
            <w:left w:val="none" w:sz="0" w:space="0" w:color="auto"/>
            <w:bottom w:val="none" w:sz="0" w:space="0" w:color="auto"/>
            <w:right w:val="none" w:sz="0" w:space="0" w:color="auto"/>
          </w:divBdr>
        </w:div>
        <w:div w:id="316030891">
          <w:marLeft w:val="0"/>
          <w:marRight w:val="0"/>
          <w:marTop w:val="0"/>
          <w:marBottom w:val="0"/>
          <w:divBdr>
            <w:top w:val="none" w:sz="0" w:space="0" w:color="auto"/>
            <w:left w:val="none" w:sz="0" w:space="0" w:color="auto"/>
            <w:bottom w:val="none" w:sz="0" w:space="0" w:color="auto"/>
            <w:right w:val="none" w:sz="0" w:space="0" w:color="auto"/>
          </w:divBdr>
        </w:div>
        <w:div w:id="763261221">
          <w:marLeft w:val="0"/>
          <w:marRight w:val="0"/>
          <w:marTop w:val="0"/>
          <w:marBottom w:val="0"/>
          <w:divBdr>
            <w:top w:val="none" w:sz="0" w:space="0" w:color="auto"/>
            <w:left w:val="none" w:sz="0" w:space="0" w:color="auto"/>
            <w:bottom w:val="none" w:sz="0" w:space="0" w:color="auto"/>
            <w:right w:val="none" w:sz="0" w:space="0" w:color="auto"/>
          </w:divBdr>
        </w:div>
      </w:divsChild>
    </w:div>
    <w:div w:id="834490766">
      <w:bodyDiv w:val="1"/>
      <w:marLeft w:val="0"/>
      <w:marRight w:val="0"/>
      <w:marTop w:val="0"/>
      <w:marBottom w:val="0"/>
      <w:divBdr>
        <w:top w:val="none" w:sz="0" w:space="0" w:color="auto"/>
        <w:left w:val="none" w:sz="0" w:space="0" w:color="auto"/>
        <w:bottom w:val="none" w:sz="0" w:space="0" w:color="auto"/>
        <w:right w:val="none" w:sz="0" w:space="0" w:color="auto"/>
      </w:divBdr>
    </w:div>
    <w:div w:id="850335912">
      <w:bodyDiv w:val="1"/>
      <w:marLeft w:val="0"/>
      <w:marRight w:val="0"/>
      <w:marTop w:val="0"/>
      <w:marBottom w:val="0"/>
      <w:divBdr>
        <w:top w:val="none" w:sz="0" w:space="0" w:color="auto"/>
        <w:left w:val="none" w:sz="0" w:space="0" w:color="auto"/>
        <w:bottom w:val="none" w:sz="0" w:space="0" w:color="auto"/>
        <w:right w:val="none" w:sz="0" w:space="0" w:color="auto"/>
      </w:divBdr>
    </w:div>
    <w:div w:id="873998294">
      <w:bodyDiv w:val="1"/>
      <w:marLeft w:val="0"/>
      <w:marRight w:val="0"/>
      <w:marTop w:val="0"/>
      <w:marBottom w:val="0"/>
      <w:divBdr>
        <w:top w:val="none" w:sz="0" w:space="0" w:color="auto"/>
        <w:left w:val="none" w:sz="0" w:space="0" w:color="auto"/>
        <w:bottom w:val="none" w:sz="0" w:space="0" w:color="auto"/>
        <w:right w:val="none" w:sz="0" w:space="0" w:color="auto"/>
      </w:divBdr>
    </w:div>
    <w:div w:id="896209206">
      <w:bodyDiv w:val="1"/>
      <w:marLeft w:val="0"/>
      <w:marRight w:val="0"/>
      <w:marTop w:val="0"/>
      <w:marBottom w:val="0"/>
      <w:divBdr>
        <w:top w:val="none" w:sz="0" w:space="0" w:color="auto"/>
        <w:left w:val="none" w:sz="0" w:space="0" w:color="auto"/>
        <w:bottom w:val="none" w:sz="0" w:space="0" w:color="auto"/>
        <w:right w:val="none" w:sz="0" w:space="0" w:color="auto"/>
      </w:divBdr>
    </w:div>
    <w:div w:id="909509470">
      <w:bodyDiv w:val="1"/>
      <w:marLeft w:val="0"/>
      <w:marRight w:val="0"/>
      <w:marTop w:val="0"/>
      <w:marBottom w:val="0"/>
      <w:divBdr>
        <w:top w:val="none" w:sz="0" w:space="0" w:color="auto"/>
        <w:left w:val="none" w:sz="0" w:space="0" w:color="auto"/>
        <w:bottom w:val="none" w:sz="0" w:space="0" w:color="auto"/>
        <w:right w:val="none" w:sz="0" w:space="0" w:color="auto"/>
      </w:divBdr>
      <w:divsChild>
        <w:div w:id="738603043">
          <w:marLeft w:val="0"/>
          <w:marRight w:val="0"/>
          <w:marTop w:val="0"/>
          <w:marBottom w:val="0"/>
          <w:divBdr>
            <w:top w:val="none" w:sz="0" w:space="0" w:color="auto"/>
            <w:left w:val="none" w:sz="0" w:space="0" w:color="auto"/>
            <w:bottom w:val="none" w:sz="0" w:space="0" w:color="auto"/>
            <w:right w:val="none" w:sz="0" w:space="0" w:color="auto"/>
          </w:divBdr>
          <w:divsChild>
            <w:div w:id="1208100197">
              <w:marLeft w:val="0"/>
              <w:marRight w:val="0"/>
              <w:marTop w:val="0"/>
              <w:marBottom w:val="0"/>
              <w:divBdr>
                <w:top w:val="none" w:sz="0" w:space="0" w:color="auto"/>
                <w:left w:val="none" w:sz="0" w:space="0" w:color="auto"/>
                <w:bottom w:val="none" w:sz="0" w:space="0" w:color="auto"/>
                <w:right w:val="none" w:sz="0" w:space="0" w:color="auto"/>
              </w:divBdr>
              <w:divsChild>
                <w:div w:id="393158590">
                  <w:marLeft w:val="0"/>
                  <w:marRight w:val="0"/>
                  <w:marTop w:val="0"/>
                  <w:marBottom w:val="0"/>
                  <w:divBdr>
                    <w:top w:val="none" w:sz="0" w:space="0" w:color="auto"/>
                    <w:left w:val="none" w:sz="0" w:space="0" w:color="auto"/>
                    <w:bottom w:val="none" w:sz="0" w:space="0" w:color="auto"/>
                    <w:right w:val="none" w:sz="0" w:space="0" w:color="auto"/>
                  </w:divBdr>
                  <w:divsChild>
                    <w:div w:id="1774864363">
                      <w:marLeft w:val="0"/>
                      <w:marRight w:val="0"/>
                      <w:marTop w:val="0"/>
                      <w:marBottom w:val="240"/>
                      <w:divBdr>
                        <w:top w:val="none" w:sz="0" w:space="0" w:color="auto"/>
                        <w:left w:val="none" w:sz="0" w:space="0" w:color="auto"/>
                        <w:bottom w:val="none" w:sz="0" w:space="0" w:color="auto"/>
                        <w:right w:val="none" w:sz="0" w:space="0" w:color="auto"/>
                      </w:divBdr>
                      <w:divsChild>
                        <w:div w:id="1623535352">
                          <w:marLeft w:val="0"/>
                          <w:marRight w:val="0"/>
                          <w:marTop w:val="0"/>
                          <w:marBottom w:val="0"/>
                          <w:divBdr>
                            <w:top w:val="none" w:sz="0" w:space="0" w:color="auto"/>
                            <w:left w:val="none" w:sz="0" w:space="0" w:color="auto"/>
                            <w:bottom w:val="none" w:sz="0" w:space="0" w:color="auto"/>
                            <w:right w:val="none" w:sz="0" w:space="0" w:color="auto"/>
                          </w:divBdr>
                          <w:divsChild>
                            <w:div w:id="1313295918">
                              <w:marLeft w:val="-225"/>
                              <w:marRight w:val="-225"/>
                              <w:marTop w:val="0"/>
                              <w:marBottom w:val="0"/>
                              <w:divBdr>
                                <w:top w:val="none" w:sz="0" w:space="0" w:color="auto"/>
                                <w:left w:val="none" w:sz="0" w:space="0" w:color="auto"/>
                                <w:bottom w:val="none" w:sz="0" w:space="0" w:color="auto"/>
                                <w:right w:val="none" w:sz="0" w:space="0" w:color="auto"/>
                              </w:divBdr>
                              <w:divsChild>
                                <w:div w:id="298416102">
                                  <w:marLeft w:val="0"/>
                                  <w:marRight w:val="0"/>
                                  <w:marTop w:val="0"/>
                                  <w:marBottom w:val="0"/>
                                  <w:divBdr>
                                    <w:top w:val="none" w:sz="0" w:space="0" w:color="auto"/>
                                    <w:left w:val="none" w:sz="0" w:space="0" w:color="auto"/>
                                    <w:bottom w:val="none" w:sz="0" w:space="0" w:color="auto"/>
                                    <w:right w:val="none" w:sz="0" w:space="0" w:color="auto"/>
                                  </w:divBdr>
                                  <w:divsChild>
                                    <w:div w:id="1097556869">
                                      <w:marLeft w:val="0"/>
                                      <w:marRight w:val="0"/>
                                      <w:marTop w:val="0"/>
                                      <w:marBottom w:val="0"/>
                                      <w:divBdr>
                                        <w:top w:val="none" w:sz="0" w:space="0" w:color="auto"/>
                                        <w:left w:val="none" w:sz="0" w:space="0" w:color="auto"/>
                                        <w:bottom w:val="none" w:sz="0" w:space="0" w:color="auto"/>
                                        <w:right w:val="none" w:sz="0" w:space="0" w:color="auto"/>
                                      </w:divBdr>
                                      <w:divsChild>
                                        <w:div w:id="944843520">
                                          <w:marLeft w:val="0"/>
                                          <w:marRight w:val="0"/>
                                          <w:marTop w:val="0"/>
                                          <w:marBottom w:val="0"/>
                                          <w:divBdr>
                                            <w:top w:val="none" w:sz="0" w:space="0" w:color="auto"/>
                                            <w:left w:val="none" w:sz="0" w:space="0" w:color="auto"/>
                                            <w:bottom w:val="none" w:sz="0" w:space="0" w:color="auto"/>
                                            <w:right w:val="none" w:sz="0" w:space="0" w:color="auto"/>
                                          </w:divBdr>
                                          <w:divsChild>
                                            <w:div w:id="1241981128">
                                              <w:marLeft w:val="0"/>
                                              <w:marRight w:val="0"/>
                                              <w:marTop w:val="0"/>
                                              <w:marBottom w:val="150"/>
                                              <w:divBdr>
                                                <w:top w:val="none" w:sz="0" w:space="0" w:color="auto"/>
                                                <w:left w:val="none" w:sz="0" w:space="0" w:color="auto"/>
                                                <w:bottom w:val="none" w:sz="0" w:space="0" w:color="auto"/>
                                                <w:right w:val="none" w:sz="0" w:space="0" w:color="auto"/>
                                              </w:divBdr>
                                            </w:div>
                                            <w:div w:id="458110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944953">
      <w:bodyDiv w:val="1"/>
      <w:marLeft w:val="0"/>
      <w:marRight w:val="0"/>
      <w:marTop w:val="0"/>
      <w:marBottom w:val="0"/>
      <w:divBdr>
        <w:top w:val="none" w:sz="0" w:space="0" w:color="auto"/>
        <w:left w:val="none" w:sz="0" w:space="0" w:color="auto"/>
        <w:bottom w:val="none" w:sz="0" w:space="0" w:color="auto"/>
        <w:right w:val="none" w:sz="0" w:space="0" w:color="auto"/>
      </w:divBdr>
      <w:divsChild>
        <w:div w:id="657341047">
          <w:marLeft w:val="0"/>
          <w:marRight w:val="0"/>
          <w:marTop w:val="0"/>
          <w:marBottom w:val="0"/>
          <w:divBdr>
            <w:top w:val="none" w:sz="0" w:space="0" w:color="auto"/>
            <w:left w:val="none" w:sz="0" w:space="0" w:color="auto"/>
            <w:bottom w:val="none" w:sz="0" w:space="0" w:color="auto"/>
            <w:right w:val="none" w:sz="0" w:space="0" w:color="auto"/>
          </w:divBdr>
        </w:div>
        <w:div w:id="2132047635">
          <w:marLeft w:val="0"/>
          <w:marRight w:val="0"/>
          <w:marTop w:val="0"/>
          <w:marBottom w:val="0"/>
          <w:divBdr>
            <w:top w:val="none" w:sz="0" w:space="0" w:color="auto"/>
            <w:left w:val="none" w:sz="0" w:space="0" w:color="auto"/>
            <w:bottom w:val="none" w:sz="0" w:space="0" w:color="auto"/>
            <w:right w:val="none" w:sz="0" w:space="0" w:color="auto"/>
          </w:divBdr>
        </w:div>
      </w:divsChild>
    </w:div>
    <w:div w:id="934361352">
      <w:bodyDiv w:val="1"/>
      <w:marLeft w:val="0"/>
      <w:marRight w:val="0"/>
      <w:marTop w:val="0"/>
      <w:marBottom w:val="0"/>
      <w:divBdr>
        <w:top w:val="none" w:sz="0" w:space="0" w:color="auto"/>
        <w:left w:val="none" w:sz="0" w:space="0" w:color="auto"/>
        <w:bottom w:val="none" w:sz="0" w:space="0" w:color="auto"/>
        <w:right w:val="none" w:sz="0" w:space="0" w:color="auto"/>
      </w:divBdr>
      <w:divsChild>
        <w:div w:id="359429316">
          <w:marLeft w:val="0"/>
          <w:marRight w:val="0"/>
          <w:marTop w:val="0"/>
          <w:marBottom w:val="0"/>
          <w:divBdr>
            <w:top w:val="none" w:sz="0" w:space="0" w:color="auto"/>
            <w:left w:val="none" w:sz="0" w:space="0" w:color="auto"/>
            <w:bottom w:val="none" w:sz="0" w:space="0" w:color="auto"/>
            <w:right w:val="none" w:sz="0" w:space="0" w:color="auto"/>
          </w:divBdr>
        </w:div>
        <w:div w:id="647246719">
          <w:marLeft w:val="0"/>
          <w:marRight w:val="0"/>
          <w:marTop w:val="0"/>
          <w:marBottom w:val="0"/>
          <w:divBdr>
            <w:top w:val="none" w:sz="0" w:space="0" w:color="auto"/>
            <w:left w:val="none" w:sz="0" w:space="0" w:color="auto"/>
            <w:bottom w:val="none" w:sz="0" w:space="0" w:color="auto"/>
            <w:right w:val="none" w:sz="0" w:space="0" w:color="auto"/>
          </w:divBdr>
        </w:div>
      </w:divsChild>
    </w:div>
    <w:div w:id="934754065">
      <w:bodyDiv w:val="1"/>
      <w:marLeft w:val="0"/>
      <w:marRight w:val="0"/>
      <w:marTop w:val="0"/>
      <w:marBottom w:val="0"/>
      <w:divBdr>
        <w:top w:val="none" w:sz="0" w:space="0" w:color="auto"/>
        <w:left w:val="none" w:sz="0" w:space="0" w:color="auto"/>
        <w:bottom w:val="none" w:sz="0" w:space="0" w:color="auto"/>
        <w:right w:val="none" w:sz="0" w:space="0" w:color="auto"/>
      </w:divBdr>
      <w:divsChild>
        <w:div w:id="819347964">
          <w:marLeft w:val="0"/>
          <w:marRight w:val="0"/>
          <w:marTop w:val="0"/>
          <w:marBottom w:val="0"/>
          <w:divBdr>
            <w:top w:val="none" w:sz="0" w:space="0" w:color="auto"/>
            <w:left w:val="none" w:sz="0" w:space="0" w:color="auto"/>
            <w:bottom w:val="none" w:sz="0" w:space="0" w:color="auto"/>
            <w:right w:val="none" w:sz="0" w:space="0" w:color="auto"/>
          </w:divBdr>
        </w:div>
        <w:div w:id="1850288212">
          <w:marLeft w:val="0"/>
          <w:marRight w:val="0"/>
          <w:marTop w:val="0"/>
          <w:marBottom w:val="0"/>
          <w:divBdr>
            <w:top w:val="none" w:sz="0" w:space="0" w:color="auto"/>
            <w:left w:val="none" w:sz="0" w:space="0" w:color="auto"/>
            <w:bottom w:val="none" w:sz="0" w:space="0" w:color="auto"/>
            <w:right w:val="none" w:sz="0" w:space="0" w:color="auto"/>
          </w:divBdr>
        </w:div>
        <w:div w:id="763839824">
          <w:marLeft w:val="0"/>
          <w:marRight w:val="0"/>
          <w:marTop w:val="0"/>
          <w:marBottom w:val="0"/>
          <w:divBdr>
            <w:top w:val="none" w:sz="0" w:space="0" w:color="auto"/>
            <w:left w:val="none" w:sz="0" w:space="0" w:color="auto"/>
            <w:bottom w:val="none" w:sz="0" w:space="0" w:color="auto"/>
            <w:right w:val="none" w:sz="0" w:space="0" w:color="auto"/>
          </w:divBdr>
        </w:div>
      </w:divsChild>
    </w:div>
    <w:div w:id="934821895">
      <w:bodyDiv w:val="1"/>
      <w:marLeft w:val="0"/>
      <w:marRight w:val="0"/>
      <w:marTop w:val="0"/>
      <w:marBottom w:val="0"/>
      <w:divBdr>
        <w:top w:val="none" w:sz="0" w:space="0" w:color="auto"/>
        <w:left w:val="none" w:sz="0" w:space="0" w:color="auto"/>
        <w:bottom w:val="none" w:sz="0" w:space="0" w:color="auto"/>
        <w:right w:val="none" w:sz="0" w:space="0" w:color="auto"/>
      </w:divBdr>
    </w:div>
    <w:div w:id="943150044">
      <w:bodyDiv w:val="1"/>
      <w:marLeft w:val="0"/>
      <w:marRight w:val="0"/>
      <w:marTop w:val="0"/>
      <w:marBottom w:val="0"/>
      <w:divBdr>
        <w:top w:val="none" w:sz="0" w:space="0" w:color="auto"/>
        <w:left w:val="none" w:sz="0" w:space="0" w:color="auto"/>
        <w:bottom w:val="none" w:sz="0" w:space="0" w:color="auto"/>
        <w:right w:val="none" w:sz="0" w:space="0" w:color="auto"/>
      </w:divBdr>
      <w:divsChild>
        <w:div w:id="226575829">
          <w:marLeft w:val="0"/>
          <w:marRight w:val="0"/>
          <w:marTop w:val="0"/>
          <w:marBottom w:val="0"/>
          <w:divBdr>
            <w:top w:val="none" w:sz="0" w:space="0" w:color="auto"/>
            <w:left w:val="none" w:sz="0" w:space="0" w:color="auto"/>
            <w:bottom w:val="none" w:sz="0" w:space="0" w:color="auto"/>
            <w:right w:val="none" w:sz="0" w:space="0" w:color="auto"/>
          </w:divBdr>
        </w:div>
        <w:div w:id="680426215">
          <w:marLeft w:val="0"/>
          <w:marRight w:val="0"/>
          <w:marTop w:val="0"/>
          <w:marBottom w:val="0"/>
          <w:divBdr>
            <w:top w:val="none" w:sz="0" w:space="0" w:color="auto"/>
            <w:left w:val="none" w:sz="0" w:space="0" w:color="auto"/>
            <w:bottom w:val="none" w:sz="0" w:space="0" w:color="auto"/>
            <w:right w:val="none" w:sz="0" w:space="0" w:color="auto"/>
          </w:divBdr>
        </w:div>
        <w:div w:id="420567875">
          <w:marLeft w:val="0"/>
          <w:marRight w:val="0"/>
          <w:marTop w:val="0"/>
          <w:marBottom w:val="0"/>
          <w:divBdr>
            <w:top w:val="none" w:sz="0" w:space="0" w:color="auto"/>
            <w:left w:val="none" w:sz="0" w:space="0" w:color="auto"/>
            <w:bottom w:val="none" w:sz="0" w:space="0" w:color="auto"/>
            <w:right w:val="none" w:sz="0" w:space="0" w:color="auto"/>
          </w:divBdr>
        </w:div>
      </w:divsChild>
    </w:div>
    <w:div w:id="1070924724">
      <w:bodyDiv w:val="1"/>
      <w:marLeft w:val="0"/>
      <w:marRight w:val="0"/>
      <w:marTop w:val="0"/>
      <w:marBottom w:val="0"/>
      <w:divBdr>
        <w:top w:val="none" w:sz="0" w:space="0" w:color="auto"/>
        <w:left w:val="none" w:sz="0" w:space="0" w:color="auto"/>
        <w:bottom w:val="none" w:sz="0" w:space="0" w:color="auto"/>
        <w:right w:val="none" w:sz="0" w:space="0" w:color="auto"/>
      </w:divBdr>
      <w:divsChild>
        <w:div w:id="12269082">
          <w:marLeft w:val="0"/>
          <w:marRight w:val="0"/>
          <w:marTop w:val="0"/>
          <w:marBottom w:val="0"/>
          <w:divBdr>
            <w:top w:val="none" w:sz="0" w:space="0" w:color="auto"/>
            <w:left w:val="none" w:sz="0" w:space="0" w:color="auto"/>
            <w:bottom w:val="none" w:sz="0" w:space="0" w:color="auto"/>
            <w:right w:val="none" w:sz="0" w:space="0" w:color="auto"/>
          </w:divBdr>
        </w:div>
        <w:div w:id="687407941">
          <w:marLeft w:val="0"/>
          <w:marRight w:val="0"/>
          <w:marTop w:val="0"/>
          <w:marBottom w:val="0"/>
          <w:divBdr>
            <w:top w:val="none" w:sz="0" w:space="0" w:color="auto"/>
            <w:left w:val="none" w:sz="0" w:space="0" w:color="auto"/>
            <w:bottom w:val="none" w:sz="0" w:space="0" w:color="auto"/>
            <w:right w:val="none" w:sz="0" w:space="0" w:color="auto"/>
          </w:divBdr>
        </w:div>
        <w:div w:id="1949047721">
          <w:marLeft w:val="0"/>
          <w:marRight w:val="0"/>
          <w:marTop w:val="0"/>
          <w:marBottom w:val="0"/>
          <w:divBdr>
            <w:top w:val="none" w:sz="0" w:space="0" w:color="auto"/>
            <w:left w:val="none" w:sz="0" w:space="0" w:color="auto"/>
            <w:bottom w:val="none" w:sz="0" w:space="0" w:color="auto"/>
            <w:right w:val="none" w:sz="0" w:space="0" w:color="auto"/>
          </w:divBdr>
        </w:div>
      </w:divsChild>
    </w:div>
    <w:div w:id="1080063225">
      <w:bodyDiv w:val="1"/>
      <w:marLeft w:val="0"/>
      <w:marRight w:val="0"/>
      <w:marTop w:val="0"/>
      <w:marBottom w:val="0"/>
      <w:divBdr>
        <w:top w:val="none" w:sz="0" w:space="0" w:color="auto"/>
        <w:left w:val="none" w:sz="0" w:space="0" w:color="auto"/>
        <w:bottom w:val="none" w:sz="0" w:space="0" w:color="auto"/>
        <w:right w:val="none" w:sz="0" w:space="0" w:color="auto"/>
      </w:divBdr>
      <w:divsChild>
        <w:div w:id="160201498">
          <w:marLeft w:val="0"/>
          <w:marRight w:val="0"/>
          <w:marTop w:val="0"/>
          <w:marBottom w:val="0"/>
          <w:divBdr>
            <w:top w:val="none" w:sz="0" w:space="0" w:color="auto"/>
            <w:left w:val="none" w:sz="0" w:space="0" w:color="auto"/>
            <w:bottom w:val="none" w:sz="0" w:space="0" w:color="auto"/>
            <w:right w:val="none" w:sz="0" w:space="0" w:color="auto"/>
          </w:divBdr>
        </w:div>
        <w:div w:id="1073742852">
          <w:marLeft w:val="0"/>
          <w:marRight w:val="0"/>
          <w:marTop w:val="0"/>
          <w:marBottom w:val="0"/>
          <w:divBdr>
            <w:top w:val="none" w:sz="0" w:space="0" w:color="auto"/>
            <w:left w:val="none" w:sz="0" w:space="0" w:color="auto"/>
            <w:bottom w:val="none" w:sz="0" w:space="0" w:color="auto"/>
            <w:right w:val="none" w:sz="0" w:space="0" w:color="auto"/>
          </w:divBdr>
        </w:div>
        <w:div w:id="479999615">
          <w:marLeft w:val="0"/>
          <w:marRight w:val="0"/>
          <w:marTop w:val="0"/>
          <w:marBottom w:val="0"/>
          <w:divBdr>
            <w:top w:val="none" w:sz="0" w:space="0" w:color="auto"/>
            <w:left w:val="none" w:sz="0" w:space="0" w:color="auto"/>
            <w:bottom w:val="none" w:sz="0" w:space="0" w:color="auto"/>
            <w:right w:val="none" w:sz="0" w:space="0" w:color="auto"/>
          </w:divBdr>
        </w:div>
      </w:divsChild>
    </w:div>
    <w:div w:id="1084451193">
      <w:bodyDiv w:val="1"/>
      <w:marLeft w:val="0"/>
      <w:marRight w:val="0"/>
      <w:marTop w:val="0"/>
      <w:marBottom w:val="0"/>
      <w:divBdr>
        <w:top w:val="none" w:sz="0" w:space="0" w:color="auto"/>
        <w:left w:val="none" w:sz="0" w:space="0" w:color="auto"/>
        <w:bottom w:val="none" w:sz="0" w:space="0" w:color="auto"/>
        <w:right w:val="none" w:sz="0" w:space="0" w:color="auto"/>
      </w:divBdr>
    </w:div>
    <w:div w:id="1089544770">
      <w:bodyDiv w:val="1"/>
      <w:marLeft w:val="0"/>
      <w:marRight w:val="0"/>
      <w:marTop w:val="0"/>
      <w:marBottom w:val="0"/>
      <w:divBdr>
        <w:top w:val="none" w:sz="0" w:space="0" w:color="auto"/>
        <w:left w:val="none" w:sz="0" w:space="0" w:color="auto"/>
        <w:bottom w:val="none" w:sz="0" w:space="0" w:color="auto"/>
        <w:right w:val="none" w:sz="0" w:space="0" w:color="auto"/>
      </w:divBdr>
      <w:divsChild>
        <w:div w:id="1314993343">
          <w:marLeft w:val="0"/>
          <w:marRight w:val="0"/>
          <w:marTop w:val="0"/>
          <w:marBottom w:val="0"/>
          <w:divBdr>
            <w:top w:val="none" w:sz="0" w:space="0" w:color="auto"/>
            <w:left w:val="none" w:sz="0" w:space="0" w:color="auto"/>
            <w:bottom w:val="none" w:sz="0" w:space="0" w:color="auto"/>
            <w:right w:val="none" w:sz="0" w:space="0" w:color="auto"/>
          </w:divBdr>
        </w:div>
        <w:div w:id="232856972">
          <w:marLeft w:val="0"/>
          <w:marRight w:val="0"/>
          <w:marTop w:val="0"/>
          <w:marBottom w:val="0"/>
          <w:divBdr>
            <w:top w:val="none" w:sz="0" w:space="0" w:color="auto"/>
            <w:left w:val="none" w:sz="0" w:space="0" w:color="auto"/>
            <w:bottom w:val="none" w:sz="0" w:space="0" w:color="auto"/>
            <w:right w:val="none" w:sz="0" w:space="0" w:color="auto"/>
          </w:divBdr>
        </w:div>
        <w:div w:id="555969137">
          <w:marLeft w:val="0"/>
          <w:marRight w:val="0"/>
          <w:marTop w:val="0"/>
          <w:marBottom w:val="0"/>
          <w:divBdr>
            <w:top w:val="none" w:sz="0" w:space="0" w:color="auto"/>
            <w:left w:val="none" w:sz="0" w:space="0" w:color="auto"/>
            <w:bottom w:val="none" w:sz="0" w:space="0" w:color="auto"/>
            <w:right w:val="none" w:sz="0" w:space="0" w:color="auto"/>
          </w:divBdr>
        </w:div>
        <w:div w:id="467020160">
          <w:marLeft w:val="0"/>
          <w:marRight w:val="0"/>
          <w:marTop w:val="0"/>
          <w:marBottom w:val="0"/>
          <w:divBdr>
            <w:top w:val="none" w:sz="0" w:space="0" w:color="auto"/>
            <w:left w:val="none" w:sz="0" w:space="0" w:color="auto"/>
            <w:bottom w:val="none" w:sz="0" w:space="0" w:color="auto"/>
            <w:right w:val="none" w:sz="0" w:space="0" w:color="auto"/>
          </w:divBdr>
        </w:div>
        <w:div w:id="457528240">
          <w:marLeft w:val="0"/>
          <w:marRight w:val="0"/>
          <w:marTop w:val="0"/>
          <w:marBottom w:val="0"/>
          <w:divBdr>
            <w:top w:val="none" w:sz="0" w:space="0" w:color="auto"/>
            <w:left w:val="none" w:sz="0" w:space="0" w:color="auto"/>
            <w:bottom w:val="none" w:sz="0" w:space="0" w:color="auto"/>
            <w:right w:val="none" w:sz="0" w:space="0" w:color="auto"/>
          </w:divBdr>
        </w:div>
        <w:div w:id="757016305">
          <w:marLeft w:val="0"/>
          <w:marRight w:val="0"/>
          <w:marTop w:val="0"/>
          <w:marBottom w:val="0"/>
          <w:divBdr>
            <w:top w:val="none" w:sz="0" w:space="0" w:color="auto"/>
            <w:left w:val="none" w:sz="0" w:space="0" w:color="auto"/>
            <w:bottom w:val="none" w:sz="0" w:space="0" w:color="auto"/>
            <w:right w:val="none" w:sz="0" w:space="0" w:color="auto"/>
          </w:divBdr>
        </w:div>
        <w:div w:id="2041320149">
          <w:marLeft w:val="0"/>
          <w:marRight w:val="0"/>
          <w:marTop w:val="0"/>
          <w:marBottom w:val="0"/>
          <w:divBdr>
            <w:top w:val="none" w:sz="0" w:space="0" w:color="auto"/>
            <w:left w:val="none" w:sz="0" w:space="0" w:color="auto"/>
            <w:bottom w:val="none" w:sz="0" w:space="0" w:color="auto"/>
            <w:right w:val="none" w:sz="0" w:space="0" w:color="auto"/>
          </w:divBdr>
        </w:div>
        <w:div w:id="2065637024">
          <w:marLeft w:val="0"/>
          <w:marRight w:val="0"/>
          <w:marTop w:val="0"/>
          <w:marBottom w:val="0"/>
          <w:divBdr>
            <w:top w:val="none" w:sz="0" w:space="0" w:color="auto"/>
            <w:left w:val="none" w:sz="0" w:space="0" w:color="auto"/>
            <w:bottom w:val="none" w:sz="0" w:space="0" w:color="auto"/>
            <w:right w:val="none" w:sz="0" w:space="0" w:color="auto"/>
          </w:divBdr>
        </w:div>
        <w:div w:id="1930502639">
          <w:marLeft w:val="0"/>
          <w:marRight w:val="0"/>
          <w:marTop w:val="0"/>
          <w:marBottom w:val="0"/>
          <w:divBdr>
            <w:top w:val="none" w:sz="0" w:space="0" w:color="auto"/>
            <w:left w:val="none" w:sz="0" w:space="0" w:color="auto"/>
            <w:bottom w:val="none" w:sz="0" w:space="0" w:color="auto"/>
            <w:right w:val="none" w:sz="0" w:space="0" w:color="auto"/>
          </w:divBdr>
        </w:div>
        <w:div w:id="1729104721">
          <w:marLeft w:val="0"/>
          <w:marRight w:val="0"/>
          <w:marTop w:val="0"/>
          <w:marBottom w:val="0"/>
          <w:divBdr>
            <w:top w:val="none" w:sz="0" w:space="0" w:color="auto"/>
            <w:left w:val="none" w:sz="0" w:space="0" w:color="auto"/>
            <w:bottom w:val="none" w:sz="0" w:space="0" w:color="auto"/>
            <w:right w:val="none" w:sz="0" w:space="0" w:color="auto"/>
          </w:divBdr>
        </w:div>
        <w:div w:id="1069696776">
          <w:marLeft w:val="0"/>
          <w:marRight w:val="0"/>
          <w:marTop w:val="0"/>
          <w:marBottom w:val="0"/>
          <w:divBdr>
            <w:top w:val="none" w:sz="0" w:space="0" w:color="auto"/>
            <w:left w:val="none" w:sz="0" w:space="0" w:color="auto"/>
            <w:bottom w:val="none" w:sz="0" w:space="0" w:color="auto"/>
            <w:right w:val="none" w:sz="0" w:space="0" w:color="auto"/>
          </w:divBdr>
        </w:div>
        <w:div w:id="373308338">
          <w:marLeft w:val="0"/>
          <w:marRight w:val="0"/>
          <w:marTop w:val="0"/>
          <w:marBottom w:val="0"/>
          <w:divBdr>
            <w:top w:val="none" w:sz="0" w:space="0" w:color="auto"/>
            <w:left w:val="none" w:sz="0" w:space="0" w:color="auto"/>
            <w:bottom w:val="none" w:sz="0" w:space="0" w:color="auto"/>
            <w:right w:val="none" w:sz="0" w:space="0" w:color="auto"/>
          </w:divBdr>
        </w:div>
        <w:div w:id="734545393">
          <w:marLeft w:val="0"/>
          <w:marRight w:val="0"/>
          <w:marTop w:val="0"/>
          <w:marBottom w:val="0"/>
          <w:divBdr>
            <w:top w:val="none" w:sz="0" w:space="0" w:color="auto"/>
            <w:left w:val="none" w:sz="0" w:space="0" w:color="auto"/>
            <w:bottom w:val="none" w:sz="0" w:space="0" w:color="auto"/>
            <w:right w:val="none" w:sz="0" w:space="0" w:color="auto"/>
          </w:divBdr>
        </w:div>
        <w:div w:id="1272326309">
          <w:marLeft w:val="0"/>
          <w:marRight w:val="0"/>
          <w:marTop w:val="0"/>
          <w:marBottom w:val="0"/>
          <w:divBdr>
            <w:top w:val="none" w:sz="0" w:space="0" w:color="auto"/>
            <w:left w:val="none" w:sz="0" w:space="0" w:color="auto"/>
            <w:bottom w:val="none" w:sz="0" w:space="0" w:color="auto"/>
            <w:right w:val="none" w:sz="0" w:space="0" w:color="auto"/>
          </w:divBdr>
        </w:div>
        <w:div w:id="1306397950">
          <w:marLeft w:val="0"/>
          <w:marRight w:val="0"/>
          <w:marTop w:val="0"/>
          <w:marBottom w:val="0"/>
          <w:divBdr>
            <w:top w:val="none" w:sz="0" w:space="0" w:color="auto"/>
            <w:left w:val="none" w:sz="0" w:space="0" w:color="auto"/>
            <w:bottom w:val="none" w:sz="0" w:space="0" w:color="auto"/>
            <w:right w:val="none" w:sz="0" w:space="0" w:color="auto"/>
          </w:divBdr>
        </w:div>
        <w:div w:id="164059101">
          <w:marLeft w:val="0"/>
          <w:marRight w:val="0"/>
          <w:marTop w:val="0"/>
          <w:marBottom w:val="0"/>
          <w:divBdr>
            <w:top w:val="none" w:sz="0" w:space="0" w:color="auto"/>
            <w:left w:val="none" w:sz="0" w:space="0" w:color="auto"/>
            <w:bottom w:val="none" w:sz="0" w:space="0" w:color="auto"/>
            <w:right w:val="none" w:sz="0" w:space="0" w:color="auto"/>
          </w:divBdr>
        </w:div>
        <w:div w:id="1736471910">
          <w:marLeft w:val="0"/>
          <w:marRight w:val="0"/>
          <w:marTop w:val="0"/>
          <w:marBottom w:val="0"/>
          <w:divBdr>
            <w:top w:val="none" w:sz="0" w:space="0" w:color="auto"/>
            <w:left w:val="none" w:sz="0" w:space="0" w:color="auto"/>
            <w:bottom w:val="none" w:sz="0" w:space="0" w:color="auto"/>
            <w:right w:val="none" w:sz="0" w:space="0" w:color="auto"/>
          </w:divBdr>
        </w:div>
        <w:div w:id="1832863344">
          <w:marLeft w:val="0"/>
          <w:marRight w:val="0"/>
          <w:marTop w:val="0"/>
          <w:marBottom w:val="0"/>
          <w:divBdr>
            <w:top w:val="none" w:sz="0" w:space="0" w:color="auto"/>
            <w:left w:val="none" w:sz="0" w:space="0" w:color="auto"/>
            <w:bottom w:val="none" w:sz="0" w:space="0" w:color="auto"/>
            <w:right w:val="none" w:sz="0" w:space="0" w:color="auto"/>
          </w:divBdr>
        </w:div>
        <w:div w:id="1456094005">
          <w:marLeft w:val="0"/>
          <w:marRight w:val="0"/>
          <w:marTop w:val="0"/>
          <w:marBottom w:val="0"/>
          <w:divBdr>
            <w:top w:val="none" w:sz="0" w:space="0" w:color="auto"/>
            <w:left w:val="none" w:sz="0" w:space="0" w:color="auto"/>
            <w:bottom w:val="none" w:sz="0" w:space="0" w:color="auto"/>
            <w:right w:val="none" w:sz="0" w:space="0" w:color="auto"/>
          </w:divBdr>
        </w:div>
        <w:div w:id="1815368024">
          <w:marLeft w:val="0"/>
          <w:marRight w:val="0"/>
          <w:marTop w:val="0"/>
          <w:marBottom w:val="0"/>
          <w:divBdr>
            <w:top w:val="none" w:sz="0" w:space="0" w:color="auto"/>
            <w:left w:val="none" w:sz="0" w:space="0" w:color="auto"/>
            <w:bottom w:val="none" w:sz="0" w:space="0" w:color="auto"/>
            <w:right w:val="none" w:sz="0" w:space="0" w:color="auto"/>
          </w:divBdr>
        </w:div>
        <w:div w:id="893545595">
          <w:marLeft w:val="0"/>
          <w:marRight w:val="0"/>
          <w:marTop w:val="0"/>
          <w:marBottom w:val="0"/>
          <w:divBdr>
            <w:top w:val="none" w:sz="0" w:space="0" w:color="auto"/>
            <w:left w:val="none" w:sz="0" w:space="0" w:color="auto"/>
            <w:bottom w:val="none" w:sz="0" w:space="0" w:color="auto"/>
            <w:right w:val="none" w:sz="0" w:space="0" w:color="auto"/>
          </w:divBdr>
        </w:div>
        <w:div w:id="1421874226">
          <w:marLeft w:val="0"/>
          <w:marRight w:val="0"/>
          <w:marTop w:val="0"/>
          <w:marBottom w:val="0"/>
          <w:divBdr>
            <w:top w:val="none" w:sz="0" w:space="0" w:color="auto"/>
            <w:left w:val="none" w:sz="0" w:space="0" w:color="auto"/>
            <w:bottom w:val="none" w:sz="0" w:space="0" w:color="auto"/>
            <w:right w:val="none" w:sz="0" w:space="0" w:color="auto"/>
          </w:divBdr>
        </w:div>
        <w:div w:id="1566985687">
          <w:marLeft w:val="0"/>
          <w:marRight w:val="0"/>
          <w:marTop w:val="0"/>
          <w:marBottom w:val="0"/>
          <w:divBdr>
            <w:top w:val="none" w:sz="0" w:space="0" w:color="auto"/>
            <w:left w:val="none" w:sz="0" w:space="0" w:color="auto"/>
            <w:bottom w:val="none" w:sz="0" w:space="0" w:color="auto"/>
            <w:right w:val="none" w:sz="0" w:space="0" w:color="auto"/>
          </w:divBdr>
        </w:div>
        <w:div w:id="1530727254">
          <w:marLeft w:val="0"/>
          <w:marRight w:val="0"/>
          <w:marTop w:val="0"/>
          <w:marBottom w:val="0"/>
          <w:divBdr>
            <w:top w:val="none" w:sz="0" w:space="0" w:color="auto"/>
            <w:left w:val="none" w:sz="0" w:space="0" w:color="auto"/>
            <w:bottom w:val="none" w:sz="0" w:space="0" w:color="auto"/>
            <w:right w:val="none" w:sz="0" w:space="0" w:color="auto"/>
          </w:divBdr>
        </w:div>
        <w:div w:id="2050451820">
          <w:marLeft w:val="0"/>
          <w:marRight w:val="0"/>
          <w:marTop w:val="0"/>
          <w:marBottom w:val="0"/>
          <w:divBdr>
            <w:top w:val="none" w:sz="0" w:space="0" w:color="auto"/>
            <w:left w:val="none" w:sz="0" w:space="0" w:color="auto"/>
            <w:bottom w:val="none" w:sz="0" w:space="0" w:color="auto"/>
            <w:right w:val="none" w:sz="0" w:space="0" w:color="auto"/>
          </w:divBdr>
        </w:div>
        <w:div w:id="211966101">
          <w:marLeft w:val="0"/>
          <w:marRight w:val="0"/>
          <w:marTop w:val="0"/>
          <w:marBottom w:val="0"/>
          <w:divBdr>
            <w:top w:val="none" w:sz="0" w:space="0" w:color="auto"/>
            <w:left w:val="none" w:sz="0" w:space="0" w:color="auto"/>
            <w:bottom w:val="none" w:sz="0" w:space="0" w:color="auto"/>
            <w:right w:val="none" w:sz="0" w:space="0" w:color="auto"/>
          </w:divBdr>
        </w:div>
        <w:div w:id="2059042530">
          <w:marLeft w:val="0"/>
          <w:marRight w:val="0"/>
          <w:marTop w:val="0"/>
          <w:marBottom w:val="0"/>
          <w:divBdr>
            <w:top w:val="none" w:sz="0" w:space="0" w:color="auto"/>
            <w:left w:val="none" w:sz="0" w:space="0" w:color="auto"/>
            <w:bottom w:val="none" w:sz="0" w:space="0" w:color="auto"/>
            <w:right w:val="none" w:sz="0" w:space="0" w:color="auto"/>
          </w:divBdr>
        </w:div>
        <w:div w:id="1523469556">
          <w:marLeft w:val="0"/>
          <w:marRight w:val="0"/>
          <w:marTop w:val="0"/>
          <w:marBottom w:val="0"/>
          <w:divBdr>
            <w:top w:val="none" w:sz="0" w:space="0" w:color="auto"/>
            <w:left w:val="none" w:sz="0" w:space="0" w:color="auto"/>
            <w:bottom w:val="none" w:sz="0" w:space="0" w:color="auto"/>
            <w:right w:val="none" w:sz="0" w:space="0" w:color="auto"/>
          </w:divBdr>
        </w:div>
        <w:div w:id="1077050298">
          <w:marLeft w:val="0"/>
          <w:marRight w:val="0"/>
          <w:marTop w:val="0"/>
          <w:marBottom w:val="0"/>
          <w:divBdr>
            <w:top w:val="none" w:sz="0" w:space="0" w:color="auto"/>
            <w:left w:val="none" w:sz="0" w:space="0" w:color="auto"/>
            <w:bottom w:val="none" w:sz="0" w:space="0" w:color="auto"/>
            <w:right w:val="none" w:sz="0" w:space="0" w:color="auto"/>
          </w:divBdr>
        </w:div>
        <w:div w:id="936448120">
          <w:marLeft w:val="0"/>
          <w:marRight w:val="0"/>
          <w:marTop w:val="0"/>
          <w:marBottom w:val="0"/>
          <w:divBdr>
            <w:top w:val="none" w:sz="0" w:space="0" w:color="auto"/>
            <w:left w:val="none" w:sz="0" w:space="0" w:color="auto"/>
            <w:bottom w:val="none" w:sz="0" w:space="0" w:color="auto"/>
            <w:right w:val="none" w:sz="0" w:space="0" w:color="auto"/>
          </w:divBdr>
        </w:div>
        <w:div w:id="1335376629">
          <w:marLeft w:val="0"/>
          <w:marRight w:val="0"/>
          <w:marTop w:val="0"/>
          <w:marBottom w:val="0"/>
          <w:divBdr>
            <w:top w:val="none" w:sz="0" w:space="0" w:color="auto"/>
            <w:left w:val="none" w:sz="0" w:space="0" w:color="auto"/>
            <w:bottom w:val="none" w:sz="0" w:space="0" w:color="auto"/>
            <w:right w:val="none" w:sz="0" w:space="0" w:color="auto"/>
          </w:divBdr>
        </w:div>
        <w:div w:id="1447315040">
          <w:marLeft w:val="0"/>
          <w:marRight w:val="0"/>
          <w:marTop w:val="0"/>
          <w:marBottom w:val="0"/>
          <w:divBdr>
            <w:top w:val="none" w:sz="0" w:space="0" w:color="auto"/>
            <w:left w:val="none" w:sz="0" w:space="0" w:color="auto"/>
            <w:bottom w:val="none" w:sz="0" w:space="0" w:color="auto"/>
            <w:right w:val="none" w:sz="0" w:space="0" w:color="auto"/>
          </w:divBdr>
        </w:div>
        <w:div w:id="1826046709">
          <w:marLeft w:val="0"/>
          <w:marRight w:val="0"/>
          <w:marTop w:val="0"/>
          <w:marBottom w:val="0"/>
          <w:divBdr>
            <w:top w:val="none" w:sz="0" w:space="0" w:color="auto"/>
            <w:left w:val="none" w:sz="0" w:space="0" w:color="auto"/>
            <w:bottom w:val="none" w:sz="0" w:space="0" w:color="auto"/>
            <w:right w:val="none" w:sz="0" w:space="0" w:color="auto"/>
          </w:divBdr>
        </w:div>
        <w:div w:id="969868695">
          <w:marLeft w:val="0"/>
          <w:marRight w:val="0"/>
          <w:marTop w:val="0"/>
          <w:marBottom w:val="0"/>
          <w:divBdr>
            <w:top w:val="none" w:sz="0" w:space="0" w:color="auto"/>
            <w:left w:val="none" w:sz="0" w:space="0" w:color="auto"/>
            <w:bottom w:val="none" w:sz="0" w:space="0" w:color="auto"/>
            <w:right w:val="none" w:sz="0" w:space="0" w:color="auto"/>
          </w:divBdr>
        </w:div>
        <w:div w:id="1921325331">
          <w:marLeft w:val="0"/>
          <w:marRight w:val="0"/>
          <w:marTop w:val="0"/>
          <w:marBottom w:val="0"/>
          <w:divBdr>
            <w:top w:val="none" w:sz="0" w:space="0" w:color="auto"/>
            <w:left w:val="none" w:sz="0" w:space="0" w:color="auto"/>
            <w:bottom w:val="none" w:sz="0" w:space="0" w:color="auto"/>
            <w:right w:val="none" w:sz="0" w:space="0" w:color="auto"/>
          </w:divBdr>
        </w:div>
        <w:div w:id="1985353597">
          <w:marLeft w:val="0"/>
          <w:marRight w:val="0"/>
          <w:marTop w:val="0"/>
          <w:marBottom w:val="0"/>
          <w:divBdr>
            <w:top w:val="none" w:sz="0" w:space="0" w:color="auto"/>
            <w:left w:val="none" w:sz="0" w:space="0" w:color="auto"/>
            <w:bottom w:val="none" w:sz="0" w:space="0" w:color="auto"/>
            <w:right w:val="none" w:sz="0" w:space="0" w:color="auto"/>
          </w:divBdr>
        </w:div>
        <w:div w:id="857692118">
          <w:marLeft w:val="0"/>
          <w:marRight w:val="0"/>
          <w:marTop w:val="0"/>
          <w:marBottom w:val="0"/>
          <w:divBdr>
            <w:top w:val="none" w:sz="0" w:space="0" w:color="auto"/>
            <w:left w:val="none" w:sz="0" w:space="0" w:color="auto"/>
            <w:bottom w:val="none" w:sz="0" w:space="0" w:color="auto"/>
            <w:right w:val="none" w:sz="0" w:space="0" w:color="auto"/>
          </w:divBdr>
        </w:div>
      </w:divsChild>
    </w:div>
    <w:div w:id="1099259236">
      <w:bodyDiv w:val="1"/>
      <w:marLeft w:val="0"/>
      <w:marRight w:val="0"/>
      <w:marTop w:val="0"/>
      <w:marBottom w:val="0"/>
      <w:divBdr>
        <w:top w:val="none" w:sz="0" w:space="0" w:color="auto"/>
        <w:left w:val="none" w:sz="0" w:space="0" w:color="auto"/>
        <w:bottom w:val="none" w:sz="0" w:space="0" w:color="auto"/>
        <w:right w:val="none" w:sz="0" w:space="0" w:color="auto"/>
      </w:divBdr>
      <w:divsChild>
        <w:div w:id="2014799381">
          <w:marLeft w:val="0"/>
          <w:marRight w:val="0"/>
          <w:marTop w:val="0"/>
          <w:marBottom w:val="0"/>
          <w:divBdr>
            <w:top w:val="none" w:sz="0" w:space="0" w:color="auto"/>
            <w:left w:val="none" w:sz="0" w:space="0" w:color="auto"/>
            <w:bottom w:val="none" w:sz="0" w:space="0" w:color="auto"/>
            <w:right w:val="none" w:sz="0" w:space="0" w:color="auto"/>
          </w:divBdr>
        </w:div>
      </w:divsChild>
    </w:div>
    <w:div w:id="1135755114">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sChild>
        <w:div w:id="393697668">
          <w:marLeft w:val="0"/>
          <w:marRight w:val="0"/>
          <w:marTop w:val="0"/>
          <w:marBottom w:val="0"/>
          <w:divBdr>
            <w:top w:val="none" w:sz="0" w:space="0" w:color="auto"/>
            <w:left w:val="none" w:sz="0" w:space="0" w:color="auto"/>
            <w:bottom w:val="none" w:sz="0" w:space="0" w:color="auto"/>
            <w:right w:val="none" w:sz="0" w:space="0" w:color="auto"/>
          </w:divBdr>
        </w:div>
        <w:div w:id="1065759796">
          <w:marLeft w:val="0"/>
          <w:marRight w:val="0"/>
          <w:marTop w:val="0"/>
          <w:marBottom w:val="0"/>
          <w:divBdr>
            <w:top w:val="none" w:sz="0" w:space="0" w:color="auto"/>
            <w:left w:val="none" w:sz="0" w:space="0" w:color="auto"/>
            <w:bottom w:val="none" w:sz="0" w:space="0" w:color="auto"/>
            <w:right w:val="none" w:sz="0" w:space="0" w:color="auto"/>
          </w:divBdr>
        </w:div>
        <w:div w:id="253366755">
          <w:marLeft w:val="0"/>
          <w:marRight w:val="0"/>
          <w:marTop w:val="0"/>
          <w:marBottom w:val="0"/>
          <w:divBdr>
            <w:top w:val="none" w:sz="0" w:space="0" w:color="auto"/>
            <w:left w:val="none" w:sz="0" w:space="0" w:color="auto"/>
            <w:bottom w:val="none" w:sz="0" w:space="0" w:color="auto"/>
            <w:right w:val="none" w:sz="0" w:space="0" w:color="auto"/>
          </w:divBdr>
        </w:div>
      </w:divsChild>
    </w:div>
    <w:div w:id="1159155597">
      <w:bodyDiv w:val="1"/>
      <w:marLeft w:val="0"/>
      <w:marRight w:val="0"/>
      <w:marTop w:val="0"/>
      <w:marBottom w:val="0"/>
      <w:divBdr>
        <w:top w:val="none" w:sz="0" w:space="0" w:color="auto"/>
        <w:left w:val="none" w:sz="0" w:space="0" w:color="auto"/>
        <w:bottom w:val="none" w:sz="0" w:space="0" w:color="auto"/>
        <w:right w:val="none" w:sz="0" w:space="0" w:color="auto"/>
      </w:divBdr>
      <w:divsChild>
        <w:div w:id="1175924691">
          <w:marLeft w:val="0"/>
          <w:marRight w:val="0"/>
          <w:marTop w:val="0"/>
          <w:marBottom w:val="0"/>
          <w:divBdr>
            <w:top w:val="none" w:sz="0" w:space="0" w:color="auto"/>
            <w:left w:val="none" w:sz="0" w:space="0" w:color="auto"/>
            <w:bottom w:val="none" w:sz="0" w:space="0" w:color="auto"/>
            <w:right w:val="none" w:sz="0" w:space="0" w:color="auto"/>
          </w:divBdr>
        </w:div>
      </w:divsChild>
    </w:div>
    <w:div w:id="1184437893">
      <w:bodyDiv w:val="1"/>
      <w:marLeft w:val="0"/>
      <w:marRight w:val="0"/>
      <w:marTop w:val="0"/>
      <w:marBottom w:val="0"/>
      <w:divBdr>
        <w:top w:val="none" w:sz="0" w:space="0" w:color="auto"/>
        <w:left w:val="none" w:sz="0" w:space="0" w:color="auto"/>
        <w:bottom w:val="none" w:sz="0" w:space="0" w:color="auto"/>
        <w:right w:val="none" w:sz="0" w:space="0" w:color="auto"/>
      </w:divBdr>
      <w:divsChild>
        <w:div w:id="1107699543">
          <w:marLeft w:val="0"/>
          <w:marRight w:val="0"/>
          <w:marTop w:val="0"/>
          <w:marBottom w:val="0"/>
          <w:divBdr>
            <w:top w:val="none" w:sz="0" w:space="0" w:color="auto"/>
            <w:left w:val="none" w:sz="0" w:space="0" w:color="auto"/>
            <w:bottom w:val="none" w:sz="0" w:space="0" w:color="auto"/>
            <w:right w:val="none" w:sz="0" w:space="0" w:color="auto"/>
          </w:divBdr>
          <w:divsChild>
            <w:div w:id="853300375">
              <w:marLeft w:val="0"/>
              <w:marRight w:val="0"/>
              <w:marTop w:val="0"/>
              <w:marBottom w:val="0"/>
              <w:divBdr>
                <w:top w:val="none" w:sz="0" w:space="0" w:color="auto"/>
                <w:left w:val="none" w:sz="0" w:space="0" w:color="auto"/>
                <w:bottom w:val="none" w:sz="0" w:space="0" w:color="auto"/>
                <w:right w:val="none" w:sz="0" w:space="0" w:color="auto"/>
              </w:divBdr>
              <w:divsChild>
                <w:div w:id="783958322">
                  <w:marLeft w:val="0"/>
                  <w:marRight w:val="0"/>
                  <w:marTop w:val="0"/>
                  <w:marBottom w:val="0"/>
                  <w:divBdr>
                    <w:top w:val="none" w:sz="0" w:space="0" w:color="auto"/>
                    <w:left w:val="none" w:sz="0" w:space="0" w:color="auto"/>
                    <w:bottom w:val="none" w:sz="0" w:space="0" w:color="auto"/>
                    <w:right w:val="none" w:sz="0" w:space="0" w:color="auto"/>
                  </w:divBdr>
                  <w:divsChild>
                    <w:div w:id="641619602">
                      <w:marLeft w:val="0"/>
                      <w:marRight w:val="0"/>
                      <w:marTop w:val="0"/>
                      <w:marBottom w:val="240"/>
                      <w:divBdr>
                        <w:top w:val="none" w:sz="0" w:space="0" w:color="auto"/>
                        <w:left w:val="none" w:sz="0" w:space="0" w:color="auto"/>
                        <w:bottom w:val="none" w:sz="0" w:space="0" w:color="auto"/>
                        <w:right w:val="none" w:sz="0" w:space="0" w:color="auto"/>
                      </w:divBdr>
                      <w:divsChild>
                        <w:div w:id="1348292748">
                          <w:marLeft w:val="0"/>
                          <w:marRight w:val="0"/>
                          <w:marTop w:val="0"/>
                          <w:marBottom w:val="0"/>
                          <w:divBdr>
                            <w:top w:val="none" w:sz="0" w:space="0" w:color="auto"/>
                            <w:left w:val="none" w:sz="0" w:space="0" w:color="auto"/>
                            <w:bottom w:val="none" w:sz="0" w:space="0" w:color="auto"/>
                            <w:right w:val="none" w:sz="0" w:space="0" w:color="auto"/>
                          </w:divBdr>
                          <w:divsChild>
                            <w:div w:id="2022273411">
                              <w:marLeft w:val="-225"/>
                              <w:marRight w:val="-225"/>
                              <w:marTop w:val="0"/>
                              <w:marBottom w:val="0"/>
                              <w:divBdr>
                                <w:top w:val="none" w:sz="0" w:space="0" w:color="auto"/>
                                <w:left w:val="none" w:sz="0" w:space="0" w:color="auto"/>
                                <w:bottom w:val="none" w:sz="0" w:space="0" w:color="auto"/>
                                <w:right w:val="none" w:sz="0" w:space="0" w:color="auto"/>
                              </w:divBdr>
                              <w:divsChild>
                                <w:div w:id="243104112">
                                  <w:marLeft w:val="0"/>
                                  <w:marRight w:val="0"/>
                                  <w:marTop w:val="0"/>
                                  <w:marBottom w:val="0"/>
                                  <w:divBdr>
                                    <w:top w:val="none" w:sz="0" w:space="0" w:color="auto"/>
                                    <w:left w:val="none" w:sz="0" w:space="0" w:color="auto"/>
                                    <w:bottom w:val="none" w:sz="0" w:space="0" w:color="auto"/>
                                    <w:right w:val="none" w:sz="0" w:space="0" w:color="auto"/>
                                  </w:divBdr>
                                  <w:divsChild>
                                    <w:div w:id="1662662630">
                                      <w:marLeft w:val="0"/>
                                      <w:marRight w:val="0"/>
                                      <w:marTop w:val="0"/>
                                      <w:marBottom w:val="0"/>
                                      <w:divBdr>
                                        <w:top w:val="none" w:sz="0" w:space="0" w:color="auto"/>
                                        <w:left w:val="none" w:sz="0" w:space="0" w:color="auto"/>
                                        <w:bottom w:val="none" w:sz="0" w:space="0" w:color="auto"/>
                                        <w:right w:val="none" w:sz="0" w:space="0" w:color="auto"/>
                                      </w:divBdr>
                                      <w:divsChild>
                                        <w:div w:id="33385078">
                                          <w:marLeft w:val="0"/>
                                          <w:marRight w:val="0"/>
                                          <w:marTop w:val="0"/>
                                          <w:marBottom w:val="0"/>
                                          <w:divBdr>
                                            <w:top w:val="none" w:sz="0" w:space="0" w:color="auto"/>
                                            <w:left w:val="none" w:sz="0" w:space="0" w:color="auto"/>
                                            <w:bottom w:val="none" w:sz="0" w:space="0" w:color="auto"/>
                                            <w:right w:val="none" w:sz="0" w:space="0" w:color="auto"/>
                                          </w:divBdr>
                                          <w:divsChild>
                                            <w:div w:id="896745828">
                                              <w:marLeft w:val="0"/>
                                              <w:marRight w:val="0"/>
                                              <w:marTop w:val="0"/>
                                              <w:marBottom w:val="150"/>
                                              <w:divBdr>
                                                <w:top w:val="none" w:sz="0" w:space="0" w:color="auto"/>
                                                <w:left w:val="none" w:sz="0" w:space="0" w:color="auto"/>
                                                <w:bottom w:val="none" w:sz="0" w:space="0" w:color="auto"/>
                                                <w:right w:val="none" w:sz="0" w:space="0" w:color="auto"/>
                                              </w:divBdr>
                                            </w:div>
                                            <w:div w:id="752895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3041">
      <w:bodyDiv w:val="1"/>
      <w:marLeft w:val="0"/>
      <w:marRight w:val="0"/>
      <w:marTop w:val="0"/>
      <w:marBottom w:val="0"/>
      <w:divBdr>
        <w:top w:val="none" w:sz="0" w:space="0" w:color="auto"/>
        <w:left w:val="none" w:sz="0" w:space="0" w:color="auto"/>
        <w:bottom w:val="none" w:sz="0" w:space="0" w:color="auto"/>
        <w:right w:val="none" w:sz="0" w:space="0" w:color="auto"/>
      </w:divBdr>
    </w:div>
    <w:div w:id="1217279710">
      <w:bodyDiv w:val="1"/>
      <w:marLeft w:val="0"/>
      <w:marRight w:val="0"/>
      <w:marTop w:val="0"/>
      <w:marBottom w:val="0"/>
      <w:divBdr>
        <w:top w:val="none" w:sz="0" w:space="0" w:color="auto"/>
        <w:left w:val="none" w:sz="0" w:space="0" w:color="auto"/>
        <w:bottom w:val="none" w:sz="0" w:space="0" w:color="auto"/>
        <w:right w:val="none" w:sz="0" w:space="0" w:color="auto"/>
      </w:divBdr>
    </w:div>
    <w:div w:id="1322587757">
      <w:bodyDiv w:val="1"/>
      <w:marLeft w:val="0"/>
      <w:marRight w:val="0"/>
      <w:marTop w:val="0"/>
      <w:marBottom w:val="0"/>
      <w:divBdr>
        <w:top w:val="none" w:sz="0" w:space="0" w:color="auto"/>
        <w:left w:val="none" w:sz="0" w:space="0" w:color="auto"/>
        <w:bottom w:val="none" w:sz="0" w:space="0" w:color="auto"/>
        <w:right w:val="none" w:sz="0" w:space="0" w:color="auto"/>
      </w:divBdr>
    </w:div>
    <w:div w:id="1342391053">
      <w:bodyDiv w:val="1"/>
      <w:marLeft w:val="0"/>
      <w:marRight w:val="0"/>
      <w:marTop w:val="0"/>
      <w:marBottom w:val="0"/>
      <w:divBdr>
        <w:top w:val="none" w:sz="0" w:space="0" w:color="auto"/>
        <w:left w:val="none" w:sz="0" w:space="0" w:color="auto"/>
        <w:bottom w:val="none" w:sz="0" w:space="0" w:color="auto"/>
        <w:right w:val="none" w:sz="0" w:space="0" w:color="auto"/>
      </w:divBdr>
      <w:divsChild>
        <w:div w:id="1042286729">
          <w:marLeft w:val="0"/>
          <w:marRight w:val="0"/>
          <w:marTop w:val="0"/>
          <w:marBottom w:val="0"/>
          <w:divBdr>
            <w:top w:val="none" w:sz="0" w:space="0" w:color="auto"/>
            <w:left w:val="none" w:sz="0" w:space="0" w:color="auto"/>
            <w:bottom w:val="none" w:sz="0" w:space="0" w:color="auto"/>
            <w:right w:val="none" w:sz="0" w:space="0" w:color="auto"/>
          </w:divBdr>
        </w:div>
        <w:div w:id="2007201080">
          <w:marLeft w:val="0"/>
          <w:marRight w:val="0"/>
          <w:marTop w:val="0"/>
          <w:marBottom w:val="0"/>
          <w:divBdr>
            <w:top w:val="none" w:sz="0" w:space="0" w:color="auto"/>
            <w:left w:val="none" w:sz="0" w:space="0" w:color="auto"/>
            <w:bottom w:val="none" w:sz="0" w:space="0" w:color="auto"/>
            <w:right w:val="none" w:sz="0" w:space="0" w:color="auto"/>
          </w:divBdr>
        </w:div>
        <w:div w:id="314460565">
          <w:marLeft w:val="0"/>
          <w:marRight w:val="0"/>
          <w:marTop w:val="0"/>
          <w:marBottom w:val="0"/>
          <w:divBdr>
            <w:top w:val="none" w:sz="0" w:space="0" w:color="auto"/>
            <w:left w:val="none" w:sz="0" w:space="0" w:color="auto"/>
            <w:bottom w:val="none" w:sz="0" w:space="0" w:color="auto"/>
            <w:right w:val="none" w:sz="0" w:space="0" w:color="auto"/>
          </w:divBdr>
        </w:div>
        <w:div w:id="2049330486">
          <w:marLeft w:val="0"/>
          <w:marRight w:val="0"/>
          <w:marTop w:val="0"/>
          <w:marBottom w:val="0"/>
          <w:divBdr>
            <w:top w:val="none" w:sz="0" w:space="0" w:color="auto"/>
            <w:left w:val="none" w:sz="0" w:space="0" w:color="auto"/>
            <w:bottom w:val="none" w:sz="0" w:space="0" w:color="auto"/>
            <w:right w:val="none" w:sz="0" w:space="0" w:color="auto"/>
          </w:divBdr>
        </w:div>
        <w:div w:id="624124213">
          <w:marLeft w:val="0"/>
          <w:marRight w:val="0"/>
          <w:marTop w:val="0"/>
          <w:marBottom w:val="0"/>
          <w:divBdr>
            <w:top w:val="none" w:sz="0" w:space="0" w:color="auto"/>
            <w:left w:val="none" w:sz="0" w:space="0" w:color="auto"/>
            <w:bottom w:val="none" w:sz="0" w:space="0" w:color="auto"/>
            <w:right w:val="none" w:sz="0" w:space="0" w:color="auto"/>
          </w:divBdr>
        </w:div>
        <w:div w:id="1180462464">
          <w:marLeft w:val="0"/>
          <w:marRight w:val="0"/>
          <w:marTop w:val="0"/>
          <w:marBottom w:val="0"/>
          <w:divBdr>
            <w:top w:val="none" w:sz="0" w:space="0" w:color="auto"/>
            <w:left w:val="none" w:sz="0" w:space="0" w:color="auto"/>
            <w:bottom w:val="none" w:sz="0" w:space="0" w:color="auto"/>
            <w:right w:val="none" w:sz="0" w:space="0" w:color="auto"/>
          </w:divBdr>
        </w:div>
        <w:div w:id="19016516">
          <w:marLeft w:val="0"/>
          <w:marRight w:val="0"/>
          <w:marTop w:val="0"/>
          <w:marBottom w:val="0"/>
          <w:divBdr>
            <w:top w:val="none" w:sz="0" w:space="0" w:color="auto"/>
            <w:left w:val="none" w:sz="0" w:space="0" w:color="auto"/>
            <w:bottom w:val="none" w:sz="0" w:space="0" w:color="auto"/>
            <w:right w:val="none" w:sz="0" w:space="0" w:color="auto"/>
          </w:divBdr>
        </w:div>
        <w:div w:id="2007977327">
          <w:marLeft w:val="0"/>
          <w:marRight w:val="0"/>
          <w:marTop w:val="0"/>
          <w:marBottom w:val="0"/>
          <w:divBdr>
            <w:top w:val="none" w:sz="0" w:space="0" w:color="auto"/>
            <w:left w:val="none" w:sz="0" w:space="0" w:color="auto"/>
            <w:bottom w:val="none" w:sz="0" w:space="0" w:color="auto"/>
            <w:right w:val="none" w:sz="0" w:space="0" w:color="auto"/>
          </w:divBdr>
        </w:div>
        <w:div w:id="723990743">
          <w:marLeft w:val="0"/>
          <w:marRight w:val="0"/>
          <w:marTop w:val="0"/>
          <w:marBottom w:val="0"/>
          <w:divBdr>
            <w:top w:val="none" w:sz="0" w:space="0" w:color="auto"/>
            <w:left w:val="none" w:sz="0" w:space="0" w:color="auto"/>
            <w:bottom w:val="none" w:sz="0" w:space="0" w:color="auto"/>
            <w:right w:val="none" w:sz="0" w:space="0" w:color="auto"/>
          </w:divBdr>
        </w:div>
        <w:div w:id="505098173">
          <w:marLeft w:val="0"/>
          <w:marRight w:val="0"/>
          <w:marTop w:val="0"/>
          <w:marBottom w:val="0"/>
          <w:divBdr>
            <w:top w:val="none" w:sz="0" w:space="0" w:color="auto"/>
            <w:left w:val="none" w:sz="0" w:space="0" w:color="auto"/>
            <w:bottom w:val="none" w:sz="0" w:space="0" w:color="auto"/>
            <w:right w:val="none" w:sz="0" w:space="0" w:color="auto"/>
          </w:divBdr>
        </w:div>
        <w:div w:id="233248677">
          <w:marLeft w:val="0"/>
          <w:marRight w:val="0"/>
          <w:marTop w:val="0"/>
          <w:marBottom w:val="0"/>
          <w:divBdr>
            <w:top w:val="none" w:sz="0" w:space="0" w:color="auto"/>
            <w:left w:val="none" w:sz="0" w:space="0" w:color="auto"/>
            <w:bottom w:val="none" w:sz="0" w:space="0" w:color="auto"/>
            <w:right w:val="none" w:sz="0" w:space="0" w:color="auto"/>
          </w:divBdr>
        </w:div>
        <w:div w:id="632446506">
          <w:marLeft w:val="0"/>
          <w:marRight w:val="0"/>
          <w:marTop w:val="0"/>
          <w:marBottom w:val="0"/>
          <w:divBdr>
            <w:top w:val="none" w:sz="0" w:space="0" w:color="auto"/>
            <w:left w:val="none" w:sz="0" w:space="0" w:color="auto"/>
            <w:bottom w:val="none" w:sz="0" w:space="0" w:color="auto"/>
            <w:right w:val="none" w:sz="0" w:space="0" w:color="auto"/>
          </w:divBdr>
        </w:div>
        <w:div w:id="143204238">
          <w:marLeft w:val="0"/>
          <w:marRight w:val="0"/>
          <w:marTop w:val="0"/>
          <w:marBottom w:val="0"/>
          <w:divBdr>
            <w:top w:val="none" w:sz="0" w:space="0" w:color="auto"/>
            <w:left w:val="none" w:sz="0" w:space="0" w:color="auto"/>
            <w:bottom w:val="none" w:sz="0" w:space="0" w:color="auto"/>
            <w:right w:val="none" w:sz="0" w:space="0" w:color="auto"/>
          </w:divBdr>
        </w:div>
        <w:div w:id="625966190">
          <w:marLeft w:val="0"/>
          <w:marRight w:val="0"/>
          <w:marTop w:val="0"/>
          <w:marBottom w:val="0"/>
          <w:divBdr>
            <w:top w:val="none" w:sz="0" w:space="0" w:color="auto"/>
            <w:left w:val="none" w:sz="0" w:space="0" w:color="auto"/>
            <w:bottom w:val="none" w:sz="0" w:space="0" w:color="auto"/>
            <w:right w:val="none" w:sz="0" w:space="0" w:color="auto"/>
          </w:divBdr>
        </w:div>
        <w:div w:id="710347692">
          <w:marLeft w:val="0"/>
          <w:marRight w:val="0"/>
          <w:marTop w:val="0"/>
          <w:marBottom w:val="0"/>
          <w:divBdr>
            <w:top w:val="none" w:sz="0" w:space="0" w:color="auto"/>
            <w:left w:val="none" w:sz="0" w:space="0" w:color="auto"/>
            <w:bottom w:val="none" w:sz="0" w:space="0" w:color="auto"/>
            <w:right w:val="none" w:sz="0" w:space="0" w:color="auto"/>
          </w:divBdr>
        </w:div>
        <w:div w:id="1285307706">
          <w:marLeft w:val="0"/>
          <w:marRight w:val="0"/>
          <w:marTop w:val="0"/>
          <w:marBottom w:val="0"/>
          <w:divBdr>
            <w:top w:val="none" w:sz="0" w:space="0" w:color="auto"/>
            <w:left w:val="none" w:sz="0" w:space="0" w:color="auto"/>
            <w:bottom w:val="none" w:sz="0" w:space="0" w:color="auto"/>
            <w:right w:val="none" w:sz="0" w:space="0" w:color="auto"/>
          </w:divBdr>
        </w:div>
        <w:div w:id="1870100105">
          <w:marLeft w:val="0"/>
          <w:marRight w:val="0"/>
          <w:marTop w:val="0"/>
          <w:marBottom w:val="0"/>
          <w:divBdr>
            <w:top w:val="none" w:sz="0" w:space="0" w:color="auto"/>
            <w:left w:val="none" w:sz="0" w:space="0" w:color="auto"/>
            <w:bottom w:val="none" w:sz="0" w:space="0" w:color="auto"/>
            <w:right w:val="none" w:sz="0" w:space="0" w:color="auto"/>
          </w:divBdr>
        </w:div>
        <w:div w:id="607812694">
          <w:marLeft w:val="0"/>
          <w:marRight w:val="0"/>
          <w:marTop w:val="0"/>
          <w:marBottom w:val="0"/>
          <w:divBdr>
            <w:top w:val="none" w:sz="0" w:space="0" w:color="auto"/>
            <w:left w:val="none" w:sz="0" w:space="0" w:color="auto"/>
            <w:bottom w:val="none" w:sz="0" w:space="0" w:color="auto"/>
            <w:right w:val="none" w:sz="0" w:space="0" w:color="auto"/>
          </w:divBdr>
        </w:div>
        <w:div w:id="766117638">
          <w:marLeft w:val="0"/>
          <w:marRight w:val="0"/>
          <w:marTop w:val="0"/>
          <w:marBottom w:val="0"/>
          <w:divBdr>
            <w:top w:val="none" w:sz="0" w:space="0" w:color="auto"/>
            <w:left w:val="none" w:sz="0" w:space="0" w:color="auto"/>
            <w:bottom w:val="none" w:sz="0" w:space="0" w:color="auto"/>
            <w:right w:val="none" w:sz="0" w:space="0" w:color="auto"/>
          </w:divBdr>
        </w:div>
        <w:div w:id="22680456">
          <w:marLeft w:val="0"/>
          <w:marRight w:val="0"/>
          <w:marTop w:val="0"/>
          <w:marBottom w:val="0"/>
          <w:divBdr>
            <w:top w:val="none" w:sz="0" w:space="0" w:color="auto"/>
            <w:left w:val="none" w:sz="0" w:space="0" w:color="auto"/>
            <w:bottom w:val="none" w:sz="0" w:space="0" w:color="auto"/>
            <w:right w:val="none" w:sz="0" w:space="0" w:color="auto"/>
          </w:divBdr>
        </w:div>
        <w:div w:id="1507553440">
          <w:marLeft w:val="0"/>
          <w:marRight w:val="0"/>
          <w:marTop w:val="0"/>
          <w:marBottom w:val="0"/>
          <w:divBdr>
            <w:top w:val="none" w:sz="0" w:space="0" w:color="auto"/>
            <w:left w:val="none" w:sz="0" w:space="0" w:color="auto"/>
            <w:bottom w:val="none" w:sz="0" w:space="0" w:color="auto"/>
            <w:right w:val="none" w:sz="0" w:space="0" w:color="auto"/>
          </w:divBdr>
        </w:div>
        <w:div w:id="1426926940">
          <w:marLeft w:val="0"/>
          <w:marRight w:val="0"/>
          <w:marTop w:val="0"/>
          <w:marBottom w:val="0"/>
          <w:divBdr>
            <w:top w:val="none" w:sz="0" w:space="0" w:color="auto"/>
            <w:left w:val="none" w:sz="0" w:space="0" w:color="auto"/>
            <w:bottom w:val="none" w:sz="0" w:space="0" w:color="auto"/>
            <w:right w:val="none" w:sz="0" w:space="0" w:color="auto"/>
          </w:divBdr>
        </w:div>
        <w:div w:id="1016929846">
          <w:marLeft w:val="0"/>
          <w:marRight w:val="0"/>
          <w:marTop w:val="0"/>
          <w:marBottom w:val="0"/>
          <w:divBdr>
            <w:top w:val="none" w:sz="0" w:space="0" w:color="auto"/>
            <w:left w:val="none" w:sz="0" w:space="0" w:color="auto"/>
            <w:bottom w:val="none" w:sz="0" w:space="0" w:color="auto"/>
            <w:right w:val="none" w:sz="0" w:space="0" w:color="auto"/>
          </w:divBdr>
        </w:div>
        <w:div w:id="2105420738">
          <w:marLeft w:val="0"/>
          <w:marRight w:val="0"/>
          <w:marTop w:val="0"/>
          <w:marBottom w:val="0"/>
          <w:divBdr>
            <w:top w:val="none" w:sz="0" w:space="0" w:color="auto"/>
            <w:left w:val="none" w:sz="0" w:space="0" w:color="auto"/>
            <w:bottom w:val="none" w:sz="0" w:space="0" w:color="auto"/>
            <w:right w:val="none" w:sz="0" w:space="0" w:color="auto"/>
          </w:divBdr>
        </w:div>
      </w:divsChild>
    </w:div>
    <w:div w:id="1346635185">
      <w:bodyDiv w:val="1"/>
      <w:marLeft w:val="0"/>
      <w:marRight w:val="0"/>
      <w:marTop w:val="0"/>
      <w:marBottom w:val="0"/>
      <w:divBdr>
        <w:top w:val="none" w:sz="0" w:space="0" w:color="auto"/>
        <w:left w:val="none" w:sz="0" w:space="0" w:color="auto"/>
        <w:bottom w:val="none" w:sz="0" w:space="0" w:color="auto"/>
        <w:right w:val="none" w:sz="0" w:space="0" w:color="auto"/>
      </w:divBdr>
      <w:divsChild>
        <w:div w:id="2010135728">
          <w:marLeft w:val="0"/>
          <w:marRight w:val="0"/>
          <w:marTop w:val="0"/>
          <w:marBottom w:val="0"/>
          <w:divBdr>
            <w:top w:val="none" w:sz="0" w:space="0" w:color="auto"/>
            <w:left w:val="none" w:sz="0" w:space="0" w:color="auto"/>
            <w:bottom w:val="none" w:sz="0" w:space="0" w:color="auto"/>
            <w:right w:val="none" w:sz="0" w:space="0" w:color="auto"/>
          </w:divBdr>
          <w:divsChild>
            <w:div w:id="664747966">
              <w:marLeft w:val="0"/>
              <w:marRight w:val="0"/>
              <w:marTop w:val="0"/>
              <w:marBottom w:val="0"/>
              <w:divBdr>
                <w:top w:val="none" w:sz="0" w:space="0" w:color="auto"/>
                <w:left w:val="none" w:sz="0" w:space="0" w:color="auto"/>
                <w:bottom w:val="none" w:sz="0" w:space="0" w:color="auto"/>
                <w:right w:val="none" w:sz="0" w:space="0" w:color="auto"/>
              </w:divBdr>
              <w:divsChild>
                <w:div w:id="1305618346">
                  <w:marLeft w:val="0"/>
                  <w:marRight w:val="0"/>
                  <w:marTop w:val="0"/>
                  <w:marBottom w:val="0"/>
                  <w:divBdr>
                    <w:top w:val="none" w:sz="0" w:space="0" w:color="auto"/>
                    <w:left w:val="none" w:sz="0" w:space="0" w:color="auto"/>
                    <w:bottom w:val="none" w:sz="0" w:space="0" w:color="auto"/>
                    <w:right w:val="none" w:sz="0" w:space="0" w:color="auto"/>
                  </w:divBdr>
                  <w:divsChild>
                    <w:div w:id="2075078928">
                      <w:marLeft w:val="0"/>
                      <w:marRight w:val="0"/>
                      <w:marTop w:val="0"/>
                      <w:marBottom w:val="240"/>
                      <w:divBdr>
                        <w:top w:val="none" w:sz="0" w:space="0" w:color="auto"/>
                        <w:left w:val="none" w:sz="0" w:space="0" w:color="auto"/>
                        <w:bottom w:val="none" w:sz="0" w:space="0" w:color="auto"/>
                        <w:right w:val="none" w:sz="0" w:space="0" w:color="auto"/>
                      </w:divBdr>
                      <w:divsChild>
                        <w:div w:id="2029528076">
                          <w:marLeft w:val="0"/>
                          <w:marRight w:val="0"/>
                          <w:marTop w:val="0"/>
                          <w:marBottom w:val="0"/>
                          <w:divBdr>
                            <w:top w:val="none" w:sz="0" w:space="0" w:color="auto"/>
                            <w:left w:val="none" w:sz="0" w:space="0" w:color="auto"/>
                            <w:bottom w:val="none" w:sz="0" w:space="0" w:color="auto"/>
                            <w:right w:val="none" w:sz="0" w:space="0" w:color="auto"/>
                          </w:divBdr>
                          <w:divsChild>
                            <w:div w:id="1751462979">
                              <w:marLeft w:val="-225"/>
                              <w:marRight w:val="-225"/>
                              <w:marTop w:val="0"/>
                              <w:marBottom w:val="0"/>
                              <w:divBdr>
                                <w:top w:val="none" w:sz="0" w:space="0" w:color="auto"/>
                                <w:left w:val="none" w:sz="0" w:space="0" w:color="auto"/>
                                <w:bottom w:val="none" w:sz="0" w:space="0" w:color="auto"/>
                                <w:right w:val="none" w:sz="0" w:space="0" w:color="auto"/>
                              </w:divBdr>
                              <w:divsChild>
                                <w:div w:id="749931573">
                                  <w:marLeft w:val="0"/>
                                  <w:marRight w:val="0"/>
                                  <w:marTop w:val="0"/>
                                  <w:marBottom w:val="0"/>
                                  <w:divBdr>
                                    <w:top w:val="none" w:sz="0" w:space="0" w:color="auto"/>
                                    <w:left w:val="none" w:sz="0" w:space="0" w:color="auto"/>
                                    <w:bottom w:val="none" w:sz="0" w:space="0" w:color="auto"/>
                                    <w:right w:val="none" w:sz="0" w:space="0" w:color="auto"/>
                                  </w:divBdr>
                                  <w:divsChild>
                                    <w:div w:id="1086001935">
                                      <w:marLeft w:val="0"/>
                                      <w:marRight w:val="0"/>
                                      <w:marTop w:val="0"/>
                                      <w:marBottom w:val="0"/>
                                      <w:divBdr>
                                        <w:top w:val="none" w:sz="0" w:space="0" w:color="auto"/>
                                        <w:left w:val="none" w:sz="0" w:space="0" w:color="auto"/>
                                        <w:bottom w:val="none" w:sz="0" w:space="0" w:color="auto"/>
                                        <w:right w:val="none" w:sz="0" w:space="0" w:color="auto"/>
                                      </w:divBdr>
                                      <w:divsChild>
                                        <w:div w:id="576984461">
                                          <w:marLeft w:val="0"/>
                                          <w:marRight w:val="0"/>
                                          <w:marTop w:val="0"/>
                                          <w:marBottom w:val="0"/>
                                          <w:divBdr>
                                            <w:top w:val="none" w:sz="0" w:space="0" w:color="auto"/>
                                            <w:left w:val="none" w:sz="0" w:space="0" w:color="auto"/>
                                            <w:bottom w:val="none" w:sz="0" w:space="0" w:color="auto"/>
                                            <w:right w:val="none" w:sz="0" w:space="0" w:color="auto"/>
                                          </w:divBdr>
                                          <w:divsChild>
                                            <w:div w:id="175385287">
                                              <w:marLeft w:val="0"/>
                                              <w:marRight w:val="0"/>
                                              <w:marTop w:val="0"/>
                                              <w:marBottom w:val="150"/>
                                              <w:divBdr>
                                                <w:top w:val="none" w:sz="0" w:space="0" w:color="auto"/>
                                                <w:left w:val="none" w:sz="0" w:space="0" w:color="auto"/>
                                                <w:bottom w:val="none" w:sz="0" w:space="0" w:color="auto"/>
                                                <w:right w:val="none" w:sz="0" w:space="0" w:color="auto"/>
                                              </w:divBdr>
                                            </w:div>
                                            <w:div w:id="731124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88285">
      <w:bodyDiv w:val="1"/>
      <w:marLeft w:val="0"/>
      <w:marRight w:val="0"/>
      <w:marTop w:val="0"/>
      <w:marBottom w:val="0"/>
      <w:divBdr>
        <w:top w:val="none" w:sz="0" w:space="0" w:color="auto"/>
        <w:left w:val="none" w:sz="0" w:space="0" w:color="auto"/>
        <w:bottom w:val="none" w:sz="0" w:space="0" w:color="auto"/>
        <w:right w:val="none" w:sz="0" w:space="0" w:color="auto"/>
      </w:divBdr>
    </w:div>
    <w:div w:id="1399355176">
      <w:bodyDiv w:val="1"/>
      <w:marLeft w:val="0"/>
      <w:marRight w:val="0"/>
      <w:marTop w:val="0"/>
      <w:marBottom w:val="0"/>
      <w:divBdr>
        <w:top w:val="none" w:sz="0" w:space="0" w:color="auto"/>
        <w:left w:val="none" w:sz="0" w:space="0" w:color="auto"/>
        <w:bottom w:val="none" w:sz="0" w:space="0" w:color="auto"/>
        <w:right w:val="none" w:sz="0" w:space="0" w:color="auto"/>
      </w:divBdr>
    </w:div>
    <w:div w:id="1428039931">
      <w:bodyDiv w:val="1"/>
      <w:marLeft w:val="0"/>
      <w:marRight w:val="0"/>
      <w:marTop w:val="0"/>
      <w:marBottom w:val="0"/>
      <w:divBdr>
        <w:top w:val="none" w:sz="0" w:space="0" w:color="auto"/>
        <w:left w:val="none" w:sz="0" w:space="0" w:color="auto"/>
        <w:bottom w:val="none" w:sz="0" w:space="0" w:color="auto"/>
        <w:right w:val="none" w:sz="0" w:space="0" w:color="auto"/>
      </w:divBdr>
      <w:divsChild>
        <w:div w:id="1442065813">
          <w:marLeft w:val="0"/>
          <w:marRight w:val="0"/>
          <w:marTop w:val="0"/>
          <w:marBottom w:val="0"/>
          <w:divBdr>
            <w:top w:val="none" w:sz="0" w:space="0" w:color="auto"/>
            <w:left w:val="none" w:sz="0" w:space="0" w:color="auto"/>
            <w:bottom w:val="none" w:sz="0" w:space="0" w:color="auto"/>
            <w:right w:val="none" w:sz="0" w:space="0" w:color="auto"/>
          </w:divBdr>
        </w:div>
        <w:div w:id="940181777">
          <w:marLeft w:val="0"/>
          <w:marRight w:val="0"/>
          <w:marTop w:val="0"/>
          <w:marBottom w:val="0"/>
          <w:divBdr>
            <w:top w:val="none" w:sz="0" w:space="0" w:color="auto"/>
            <w:left w:val="none" w:sz="0" w:space="0" w:color="auto"/>
            <w:bottom w:val="none" w:sz="0" w:space="0" w:color="auto"/>
            <w:right w:val="none" w:sz="0" w:space="0" w:color="auto"/>
          </w:divBdr>
        </w:div>
        <w:div w:id="1602372541">
          <w:marLeft w:val="0"/>
          <w:marRight w:val="0"/>
          <w:marTop w:val="0"/>
          <w:marBottom w:val="0"/>
          <w:divBdr>
            <w:top w:val="none" w:sz="0" w:space="0" w:color="auto"/>
            <w:left w:val="none" w:sz="0" w:space="0" w:color="auto"/>
            <w:bottom w:val="none" w:sz="0" w:space="0" w:color="auto"/>
            <w:right w:val="none" w:sz="0" w:space="0" w:color="auto"/>
          </w:divBdr>
        </w:div>
        <w:div w:id="858852194">
          <w:marLeft w:val="0"/>
          <w:marRight w:val="0"/>
          <w:marTop w:val="0"/>
          <w:marBottom w:val="0"/>
          <w:divBdr>
            <w:top w:val="none" w:sz="0" w:space="0" w:color="auto"/>
            <w:left w:val="none" w:sz="0" w:space="0" w:color="auto"/>
            <w:bottom w:val="none" w:sz="0" w:space="0" w:color="auto"/>
            <w:right w:val="none" w:sz="0" w:space="0" w:color="auto"/>
          </w:divBdr>
        </w:div>
        <w:div w:id="1018853524">
          <w:marLeft w:val="0"/>
          <w:marRight w:val="0"/>
          <w:marTop w:val="0"/>
          <w:marBottom w:val="0"/>
          <w:divBdr>
            <w:top w:val="none" w:sz="0" w:space="0" w:color="auto"/>
            <w:left w:val="none" w:sz="0" w:space="0" w:color="auto"/>
            <w:bottom w:val="none" w:sz="0" w:space="0" w:color="auto"/>
            <w:right w:val="none" w:sz="0" w:space="0" w:color="auto"/>
          </w:divBdr>
        </w:div>
        <w:div w:id="1742487017">
          <w:marLeft w:val="0"/>
          <w:marRight w:val="0"/>
          <w:marTop w:val="0"/>
          <w:marBottom w:val="0"/>
          <w:divBdr>
            <w:top w:val="none" w:sz="0" w:space="0" w:color="auto"/>
            <w:left w:val="none" w:sz="0" w:space="0" w:color="auto"/>
            <w:bottom w:val="none" w:sz="0" w:space="0" w:color="auto"/>
            <w:right w:val="none" w:sz="0" w:space="0" w:color="auto"/>
          </w:divBdr>
        </w:div>
        <w:div w:id="794299821">
          <w:marLeft w:val="0"/>
          <w:marRight w:val="0"/>
          <w:marTop w:val="0"/>
          <w:marBottom w:val="0"/>
          <w:divBdr>
            <w:top w:val="none" w:sz="0" w:space="0" w:color="auto"/>
            <w:left w:val="none" w:sz="0" w:space="0" w:color="auto"/>
            <w:bottom w:val="none" w:sz="0" w:space="0" w:color="auto"/>
            <w:right w:val="none" w:sz="0" w:space="0" w:color="auto"/>
          </w:divBdr>
        </w:div>
        <w:div w:id="656692846">
          <w:marLeft w:val="0"/>
          <w:marRight w:val="0"/>
          <w:marTop w:val="0"/>
          <w:marBottom w:val="0"/>
          <w:divBdr>
            <w:top w:val="none" w:sz="0" w:space="0" w:color="auto"/>
            <w:left w:val="none" w:sz="0" w:space="0" w:color="auto"/>
            <w:bottom w:val="none" w:sz="0" w:space="0" w:color="auto"/>
            <w:right w:val="none" w:sz="0" w:space="0" w:color="auto"/>
          </w:divBdr>
        </w:div>
      </w:divsChild>
    </w:div>
    <w:div w:id="1487624041">
      <w:bodyDiv w:val="1"/>
      <w:marLeft w:val="0"/>
      <w:marRight w:val="0"/>
      <w:marTop w:val="0"/>
      <w:marBottom w:val="0"/>
      <w:divBdr>
        <w:top w:val="none" w:sz="0" w:space="0" w:color="auto"/>
        <w:left w:val="none" w:sz="0" w:space="0" w:color="auto"/>
        <w:bottom w:val="none" w:sz="0" w:space="0" w:color="auto"/>
        <w:right w:val="none" w:sz="0" w:space="0" w:color="auto"/>
      </w:divBdr>
      <w:divsChild>
        <w:div w:id="1875120048">
          <w:marLeft w:val="0"/>
          <w:marRight w:val="0"/>
          <w:marTop w:val="0"/>
          <w:marBottom w:val="0"/>
          <w:divBdr>
            <w:top w:val="none" w:sz="0" w:space="0" w:color="auto"/>
            <w:left w:val="none" w:sz="0" w:space="0" w:color="auto"/>
            <w:bottom w:val="none" w:sz="0" w:space="0" w:color="auto"/>
            <w:right w:val="none" w:sz="0" w:space="0" w:color="auto"/>
          </w:divBdr>
          <w:divsChild>
            <w:div w:id="683560398">
              <w:marLeft w:val="0"/>
              <w:marRight w:val="0"/>
              <w:marTop w:val="0"/>
              <w:marBottom w:val="0"/>
              <w:divBdr>
                <w:top w:val="none" w:sz="0" w:space="0" w:color="auto"/>
                <w:left w:val="none" w:sz="0" w:space="0" w:color="auto"/>
                <w:bottom w:val="none" w:sz="0" w:space="0" w:color="auto"/>
                <w:right w:val="none" w:sz="0" w:space="0" w:color="auto"/>
              </w:divBdr>
              <w:divsChild>
                <w:div w:id="1812866402">
                  <w:marLeft w:val="0"/>
                  <w:marRight w:val="0"/>
                  <w:marTop w:val="0"/>
                  <w:marBottom w:val="0"/>
                  <w:divBdr>
                    <w:top w:val="none" w:sz="0" w:space="0" w:color="auto"/>
                    <w:left w:val="none" w:sz="0" w:space="0" w:color="auto"/>
                    <w:bottom w:val="none" w:sz="0" w:space="0" w:color="auto"/>
                    <w:right w:val="none" w:sz="0" w:space="0" w:color="auto"/>
                  </w:divBdr>
                  <w:divsChild>
                    <w:div w:id="678384645">
                      <w:marLeft w:val="0"/>
                      <w:marRight w:val="0"/>
                      <w:marTop w:val="0"/>
                      <w:marBottom w:val="240"/>
                      <w:divBdr>
                        <w:top w:val="none" w:sz="0" w:space="0" w:color="auto"/>
                        <w:left w:val="none" w:sz="0" w:space="0" w:color="auto"/>
                        <w:bottom w:val="none" w:sz="0" w:space="0" w:color="auto"/>
                        <w:right w:val="none" w:sz="0" w:space="0" w:color="auto"/>
                      </w:divBdr>
                      <w:divsChild>
                        <w:div w:id="1116100979">
                          <w:marLeft w:val="0"/>
                          <w:marRight w:val="0"/>
                          <w:marTop w:val="0"/>
                          <w:marBottom w:val="0"/>
                          <w:divBdr>
                            <w:top w:val="none" w:sz="0" w:space="0" w:color="auto"/>
                            <w:left w:val="none" w:sz="0" w:space="0" w:color="auto"/>
                            <w:bottom w:val="none" w:sz="0" w:space="0" w:color="auto"/>
                            <w:right w:val="none" w:sz="0" w:space="0" w:color="auto"/>
                          </w:divBdr>
                          <w:divsChild>
                            <w:div w:id="154805299">
                              <w:marLeft w:val="-225"/>
                              <w:marRight w:val="-225"/>
                              <w:marTop w:val="0"/>
                              <w:marBottom w:val="0"/>
                              <w:divBdr>
                                <w:top w:val="none" w:sz="0" w:space="0" w:color="auto"/>
                                <w:left w:val="none" w:sz="0" w:space="0" w:color="auto"/>
                                <w:bottom w:val="none" w:sz="0" w:space="0" w:color="auto"/>
                                <w:right w:val="none" w:sz="0" w:space="0" w:color="auto"/>
                              </w:divBdr>
                              <w:divsChild>
                                <w:div w:id="1401100880">
                                  <w:marLeft w:val="0"/>
                                  <w:marRight w:val="0"/>
                                  <w:marTop w:val="0"/>
                                  <w:marBottom w:val="0"/>
                                  <w:divBdr>
                                    <w:top w:val="none" w:sz="0" w:space="0" w:color="auto"/>
                                    <w:left w:val="none" w:sz="0" w:space="0" w:color="auto"/>
                                    <w:bottom w:val="none" w:sz="0" w:space="0" w:color="auto"/>
                                    <w:right w:val="none" w:sz="0" w:space="0" w:color="auto"/>
                                  </w:divBdr>
                                  <w:divsChild>
                                    <w:div w:id="1874607070">
                                      <w:marLeft w:val="0"/>
                                      <w:marRight w:val="0"/>
                                      <w:marTop w:val="0"/>
                                      <w:marBottom w:val="0"/>
                                      <w:divBdr>
                                        <w:top w:val="none" w:sz="0" w:space="0" w:color="auto"/>
                                        <w:left w:val="none" w:sz="0" w:space="0" w:color="auto"/>
                                        <w:bottom w:val="none" w:sz="0" w:space="0" w:color="auto"/>
                                        <w:right w:val="none" w:sz="0" w:space="0" w:color="auto"/>
                                      </w:divBdr>
                                      <w:divsChild>
                                        <w:div w:id="1677656193">
                                          <w:marLeft w:val="0"/>
                                          <w:marRight w:val="0"/>
                                          <w:marTop w:val="0"/>
                                          <w:marBottom w:val="0"/>
                                          <w:divBdr>
                                            <w:top w:val="none" w:sz="0" w:space="0" w:color="auto"/>
                                            <w:left w:val="none" w:sz="0" w:space="0" w:color="auto"/>
                                            <w:bottom w:val="none" w:sz="0" w:space="0" w:color="auto"/>
                                            <w:right w:val="none" w:sz="0" w:space="0" w:color="auto"/>
                                          </w:divBdr>
                                          <w:divsChild>
                                            <w:div w:id="582380023">
                                              <w:marLeft w:val="0"/>
                                              <w:marRight w:val="0"/>
                                              <w:marTop w:val="0"/>
                                              <w:marBottom w:val="150"/>
                                              <w:divBdr>
                                                <w:top w:val="none" w:sz="0" w:space="0" w:color="auto"/>
                                                <w:left w:val="none" w:sz="0" w:space="0" w:color="auto"/>
                                                <w:bottom w:val="none" w:sz="0" w:space="0" w:color="auto"/>
                                                <w:right w:val="none" w:sz="0" w:space="0" w:color="auto"/>
                                              </w:divBdr>
                                            </w:div>
                                            <w:div w:id="1636987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50613">
      <w:bodyDiv w:val="1"/>
      <w:marLeft w:val="0"/>
      <w:marRight w:val="0"/>
      <w:marTop w:val="0"/>
      <w:marBottom w:val="0"/>
      <w:divBdr>
        <w:top w:val="none" w:sz="0" w:space="0" w:color="auto"/>
        <w:left w:val="none" w:sz="0" w:space="0" w:color="auto"/>
        <w:bottom w:val="none" w:sz="0" w:space="0" w:color="auto"/>
        <w:right w:val="none" w:sz="0" w:space="0" w:color="auto"/>
      </w:divBdr>
    </w:div>
    <w:div w:id="1601835199">
      <w:bodyDiv w:val="1"/>
      <w:marLeft w:val="0"/>
      <w:marRight w:val="0"/>
      <w:marTop w:val="0"/>
      <w:marBottom w:val="0"/>
      <w:divBdr>
        <w:top w:val="none" w:sz="0" w:space="0" w:color="auto"/>
        <w:left w:val="none" w:sz="0" w:space="0" w:color="auto"/>
        <w:bottom w:val="none" w:sz="0" w:space="0" w:color="auto"/>
        <w:right w:val="none" w:sz="0" w:space="0" w:color="auto"/>
      </w:divBdr>
    </w:div>
    <w:div w:id="1615165587">
      <w:bodyDiv w:val="1"/>
      <w:marLeft w:val="0"/>
      <w:marRight w:val="0"/>
      <w:marTop w:val="0"/>
      <w:marBottom w:val="0"/>
      <w:divBdr>
        <w:top w:val="none" w:sz="0" w:space="0" w:color="auto"/>
        <w:left w:val="none" w:sz="0" w:space="0" w:color="auto"/>
        <w:bottom w:val="none" w:sz="0" w:space="0" w:color="auto"/>
        <w:right w:val="none" w:sz="0" w:space="0" w:color="auto"/>
      </w:divBdr>
      <w:divsChild>
        <w:div w:id="972753990">
          <w:marLeft w:val="0"/>
          <w:marRight w:val="0"/>
          <w:marTop w:val="0"/>
          <w:marBottom w:val="0"/>
          <w:divBdr>
            <w:top w:val="none" w:sz="0" w:space="0" w:color="auto"/>
            <w:left w:val="none" w:sz="0" w:space="0" w:color="auto"/>
            <w:bottom w:val="none" w:sz="0" w:space="0" w:color="auto"/>
            <w:right w:val="none" w:sz="0" w:space="0" w:color="auto"/>
          </w:divBdr>
        </w:div>
        <w:div w:id="1581789367">
          <w:marLeft w:val="0"/>
          <w:marRight w:val="0"/>
          <w:marTop w:val="0"/>
          <w:marBottom w:val="0"/>
          <w:divBdr>
            <w:top w:val="none" w:sz="0" w:space="0" w:color="auto"/>
            <w:left w:val="none" w:sz="0" w:space="0" w:color="auto"/>
            <w:bottom w:val="none" w:sz="0" w:space="0" w:color="auto"/>
            <w:right w:val="none" w:sz="0" w:space="0" w:color="auto"/>
          </w:divBdr>
        </w:div>
        <w:div w:id="2009673071">
          <w:marLeft w:val="0"/>
          <w:marRight w:val="0"/>
          <w:marTop w:val="0"/>
          <w:marBottom w:val="0"/>
          <w:divBdr>
            <w:top w:val="none" w:sz="0" w:space="0" w:color="auto"/>
            <w:left w:val="none" w:sz="0" w:space="0" w:color="auto"/>
            <w:bottom w:val="none" w:sz="0" w:space="0" w:color="auto"/>
            <w:right w:val="none" w:sz="0" w:space="0" w:color="auto"/>
          </w:divBdr>
        </w:div>
        <w:div w:id="302858219">
          <w:marLeft w:val="0"/>
          <w:marRight w:val="0"/>
          <w:marTop w:val="0"/>
          <w:marBottom w:val="0"/>
          <w:divBdr>
            <w:top w:val="none" w:sz="0" w:space="0" w:color="auto"/>
            <w:left w:val="none" w:sz="0" w:space="0" w:color="auto"/>
            <w:bottom w:val="none" w:sz="0" w:space="0" w:color="auto"/>
            <w:right w:val="none" w:sz="0" w:space="0" w:color="auto"/>
          </w:divBdr>
        </w:div>
        <w:div w:id="885678019">
          <w:marLeft w:val="0"/>
          <w:marRight w:val="0"/>
          <w:marTop w:val="0"/>
          <w:marBottom w:val="0"/>
          <w:divBdr>
            <w:top w:val="none" w:sz="0" w:space="0" w:color="auto"/>
            <w:left w:val="none" w:sz="0" w:space="0" w:color="auto"/>
            <w:bottom w:val="none" w:sz="0" w:space="0" w:color="auto"/>
            <w:right w:val="none" w:sz="0" w:space="0" w:color="auto"/>
          </w:divBdr>
        </w:div>
      </w:divsChild>
    </w:div>
    <w:div w:id="1622346986">
      <w:bodyDiv w:val="1"/>
      <w:marLeft w:val="0"/>
      <w:marRight w:val="0"/>
      <w:marTop w:val="0"/>
      <w:marBottom w:val="0"/>
      <w:divBdr>
        <w:top w:val="none" w:sz="0" w:space="0" w:color="auto"/>
        <w:left w:val="none" w:sz="0" w:space="0" w:color="auto"/>
        <w:bottom w:val="none" w:sz="0" w:space="0" w:color="auto"/>
        <w:right w:val="none" w:sz="0" w:space="0" w:color="auto"/>
      </w:divBdr>
    </w:div>
    <w:div w:id="1703357697">
      <w:bodyDiv w:val="1"/>
      <w:marLeft w:val="0"/>
      <w:marRight w:val="0"/>
      <w:marTop w:val="0"/>
      <w:marBottom w:val="0"/>
      <w:divBdr>
        <w:top w:val="none" w:sz="0" w:space="0" w:color="auto"/>
        <w:left w:val="none" w:sz="0" w:space="0" w:color="auto"/>
        <w:bottom w:val="none" w:sz="0" w:space="0" w:color="auto"/>
        <w:right w:val="none" w:sz="0" w:space="0" w:color="auto"/>
      </w:divBdr>
    </w:div>
    <w:div w:id="1710258572">
      <w:bodyDiv w:val="1"/>
      <w:marLeft w:val="0"/>
      <w:marRight w:val="0"/>
      <w:marTop w:val="0"/>
      <w:marBottom w:val="0"/>
      <w:divBdr>
        <w:top w:val="none" w:sz="0" w:space="0" w:color="auto"/>
        <w:left w:val="none" w:sz="0" w:space="0" w:color="auto"/>
        <w:bottom w:val="none" w:sz="0" w:space="0" w:color="auto"/>
        <w:right w:val="none" w:sz="0" w:space="0" w:color="auto"/>
      </w:divBdr>
    </w:div>
    <w:div w:id="1740788129">
      <w:bodyDiv w:val="1"/>
      <w:marLeft w:val="0"/>
      <w:marRight w:val="0"/>
      <w:marTop w:val="0"/>
      <w:marBottom w:val="0"/>
      <w:divBdr>
        <w:top w:val="none" w:sz="0" w:space="0" w:color="auto"/>
        <w:left w:val="none" w:sz="0" w:space="0" w:color="auto"/>
        <w:bottom w:val="none" w:sz="0" w:space="0" w:color="auto"/>
        <w:right w:val="none" w:sz="0" w:space="0" w:color="auto"/>
      </w:divBdr>
    </w:div>
    <w:div w:id="1743482076">
      <w:bodyDiv w:val="1"/>
      <w:marLeft w:val="0"/>
      <w:marRight w:val="0"/>
      <w:marTop w:val="0"/>
      <w:marBottom w:val="0"/>
      <w:divBdr>
        <w:top w:val="none" w:sz="0" w:space="0" w:color="auto"/>
        <w:left w:val="none" w:sz="0" w:space="0" w:color="auto"/>
        <w:bottom w:val="none" w:sz="0" w:space="0" w:color="auto"/>
        <w:right w:val="none" w:sz="0" w:space="0" w:color="auto"/>
      </w:divBdr>
    </w:div>
    <w:div w:id="1751541776">
      <w:bodyDiv w:val="1"/>
      <w:marLeft w:val="0"/>
      <w:marRight w:val="0"/>
      <w:marTop w:val="0"/>
      <w:marBottom w:val="0"/>
      <w:divBdr>
        <w:top w:val="none" w:sz="0" w:space="0" w:color="auto"/>
        <w:left w:val="none" w:sz="0" w:space="0" w:color="auto"/>
        <w:bottom w:val="none" w:sz="0" w:space="0" w:color="auto"/>
        <w:right w:val="none" w:sz="0" w:space="0" w:color="auto"/>
      </w:divBdr>
    </w:div>
    <w:div w:id="1755129488">
      <w:bodyDiv w:val="1"/>
      <w:marLeft w:val="0"/>
      <w:marRight w:val="0"/>
      <w:marTop w:val="0"/>
      <w:marBottom w:val="0"/>
      <w:divBdr>
        <w:top w:val="none" w:sz="0" w:space="0" w:color="auto"/>
        <w:left w:val="none" w:sz="0" w:space="0" w:color="auto"/>
        <w:bottom w:val="none" w:sz="0" w:space="0" w:color="auto"/>
        <w:right w:val="none" w:sz="0" w:space="0" w:color="auto"/>
      </w:divBdr>
    </w:div>
    <w:div w:id="1767312976">
      <w:bodyDiv w:val="1"/>
      <w:marLeft w:val="0"/>
      <w:marRight w:val="0"/>
      <w:marTop w:val="0"/>
      <w:marBottom w:val="0"/>
      <w:divBdr>
        <w:top w:val="none" w:sz="0" w:space="0" w:color="auto"/>
        <w:left w:val="none" w:sz="0" w:space="0" w:color="auto"/>
        <w:bottom w:val="none" w:sz="0" w:space="0" w:color="auto"/>
        <w:right w:val="none" w:sz="0" w:space="0" w:color="auto"/>
      </w:divBdr>
    </w:div>
    <w:div w:id="1784374653">
      <w:bodyDiv w:val="1"/>
      <w:marLeft w:val="0"/>
      <w:marRight w:val="0"/>
      <w:marTop w:val="0"/>
      <w:marBottom w:val="0"/>
      <w:divBdr>
        <w:top w:val="none" w:sz="0" w:space="0" w:color="auto"/>
        <w:left w:val="none" w:sz="0" w:space="0" w:color="auto"/>
        <w:bottom w:val="none" w:sz="0" w:space="0" w:color="auto"/>
        <w:right w:val="none" w:sz="0" w:space="0" w:color="auto"/>
      </w:divBdr>
    </w:div>
    <w:div w:id="1796412094">
      <w:bodyDiv w:val="1"/>
      <w:marLeft w:val="0"/>
      <w:marRight w:val="0"/>
      <w:marTop w:val="0"/>
      <w:marBottom w:val="0"/>
      <w:divBdr>
        <w:top w:val="none" w:sz="0" w:space="0" w:color="auto"/>
        <w:left w:val="none" w:sz="0" w:space="0" w:color="auto"/>
        <w:bottom w:val="none" w:sz="0" w:space="0" w:color="auto"/>
        <w:right w:val="none" w:sz="0" w:space="0" w:color="auto"/>
      </w:divBdr>
      <w:divsChild>
        <w:div w:id="856890146">
          <w:marLeft w:val="0"/>
          <w:marRight w:val="0"/>
          <w:marTop w:val="0"/>
          <w:marBottom w:val="0"/>
          <w:divBdr>
            <w:top w:val="none" w:sz="0" w:space="0" w:color="auto"/>
            <w:left w:val="none" w:sz="0" w:space="0" w:color="auto"/>
            <w:bottom w:val="none" w:sz="0" w:space="0" w:color="auto"/>
            <w:right w:val="none" w:sz="0" w:space="0" w:color="auto"/>
          </w:divBdr>
          <w:divsChild>
            <w:div w:id="281765676">
              <w:marLeft w:val="0"/>
              <w:marRight w:val="0"/>
              <w:marTop w:val="0"/>
              <w:marBottom w:val="0"/>
              <w:divBdr>
                <w:top w:val="none" w:sz="0" w:space="0" w:color="auto"/>
                <w:left w:val="none" w:sz="0" w:space="0" w:color="auto"/>
                <w:bottom w:val="none" w:sz="0" w:space="0" w:color="auto"/>
                <w:right w:val="none" w:sz="0" w:space="0" w:color="auto"/>
              </w:divBdr>
              <w:divsChild>
                <w:div w:id="1486553218">
                  <w:marLeft w:val="0"/>
                  <w:marRight w:val="0"/>
                  <w:marTop w:val="0"/>
                  <w:marBottom w:val="0"/>
                  <w:divBdr>
                    <w:top w:val="none" w:sz="0" w:space="0" w:color="auto"/>
                    <w:left w:val="none" w:sz="0" w:space="0" w:color="auto"/>
                    <w:bottom w:val="none" w:sz="0" w:space="0" w:color="auto"/>
                    <w:right w:val="none" w:sz="0" w:space="0" w:color="auto"/>
                  </w:divBdr>
                  <w:divsChild>
                    <w:div w:id="1429085382">
                      <w:marLeft w:val="0"/>
                      <w:marRight w:val="0"/>
                      <w:marTop w:val="0"/>
                      <w:marBottom w:val="240"/>
                      <w:divBdr>
                        <w:top w:val="none" w:sz="0" w:space="0" w:color="auto"/>
                        <w:left w:val="none" w:sz="0" w:space="0" w:color="auto"/>
                        <w:bottom w:val="none" w:sz="0" w:space="0" w:color="auto"/>
                        <w:right w:val="none" w:sz="0" w:space="0" w:color="auto"/>
                      </w:divBdr>
                      <w:divsChild>
                        <w:div w:id="260380582">
                          <w:marLeft w:val="0"/>
                          <w:marRight w:val="0"/>
                          <w:marTop w:val="0"/>
                          <w:marBottom w:val="0"/>
                          <w:divBdr>
                            <w:top w:val="none" w:sz="0" w:space="0" w:color="auto"/>
                            <w:left w:val="none" w:sz="0" w:space="0" w:color="auto"/>
                            <w:bottom w:val="none" w:sz="0" w:space="0" w:color="auto"/>
                            <w:right w:val="none" w:sz="0" w:space="0" w:color="auto"/>
                          </w:divBdr>
                          <w:divsChild>
                            <w:div w:id="1531991016">
                              <w:marLeft w:val="-225"/>
                              <w:marRight w:val="-225"/>
                              <w:marTop w:val="0"/>
                              <w:marBottom w:val="0"/>
                              <w:divBdr>
                                <w:top w:val="none" w:sz="0" w:space="0" w:color="auto"/>
                                <w:left w:val="none" w:sz="0" w:space="0" w:color="auto"/>
                                <w:bottom w:val="none" w:sz="0" w:space="0" w:color="auto"/>
                                <w:right w:val="none" w:sz="0" w:space="0" w:color="auto"/>
                              </w:divBdr>
                              <w:divsChild>
                                <w:div w:id="1846244302">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736196653">
                                          <w:marLeft w:val="0"/>
                                          <w:marRight w:val="0"/>
                                          <w:marTop w:val="0"/>
                                          <w:marBottom w:val="0"/>
                                          <w:divBdr>
                                            <w:top w:val="none" w:sz="0" w:space="0" w:color="auto"/>
                                            <w:left w:val="none" w:sz="0" w:space="0" w:color="auto"/>
                                            <w:bottom w:val="none" w:sz="0" w:space="0" w:color="auto"/>
                                            <w:right w:val="none" w:sz="0" w:space="0" w:color="auto"/>
                                          </w:divBdr>
                                          <w:divsChild>
                                            <w:div w:id="735710991">
                                              <w:marLeft w:val="0"/>
                                              <w:marRight w:val="0"/>
                                              <w:marTop w:val="0"/>
                                              <w:marBottom w:val="150"/>
                                              <w:divBdr>
                                                <w:top w:val="none" w:sz="0" w:space="0" w:color="auto"/>
                                                <w:left w:val="none" w:sz="0" w:space="0" w:color="auto"/>
                                                <w:bottom w:val="none" w:sz="0" w:space="0" w:color="auto"/>
                                                <w:right w:val="none" w:sz="0" w:space="0" w:color="auto"/>
                                              </w:divBdr>
                                            </w:div>
                                            <w:div w:id="1023362973">
                                              <w:marLeft w:val="0"/>
                                              <w:marRight w:val="0"/>
                                              <w:marTop w:val="0"/>
                                              <w:marBottom w:val="150"/>
                                              <w:divBdr>
                                                <w:top w:val="none" w:sz="0" w:space="0" w:color="auto"/>
                                                <w:left w:val="none" w:sz="0" w:space="0" w:color="auto"/>
                                                <w:bottom w:val="none" w:sz="0" w:space="0" w:color="auto"/>
                                                <w:right w:val="none" w:sz="0" w:space="0" w:color="auto"/>
                                              </w:divBdr>
                                              <w:divsChild>
                                                <w:div w:id="356001780">
                                                  <w:marLeft w:val="0"/>
                                                  <w:marRight w:val="0"/>
                                                  <w:marTop w:val="0"/>
                                                  <w:marBottom w:val="0"/>
                                                  <w:divBdr>
                                                    <w:top w:val="none" w:sz="0" w:space="0" w:color="auto"/>
                                                    <w:left w:val="none" w:sz="0" w:space="0" w:color="auto"/>
                                                    <w:bottom w:val="none" w:sz="0" w:space="0" w:color="auto"/>
                                                    <w:right w:val="none" w:sz="0" w:space="0" w:color="auto"/>
                                                  </w:divBdr>
                                                  <w:divsChild>
                                                    <w:div w:id="1008099774">
                                                      <w:marLeft w:val="0"/>
                                                      <w:marRight w:val="0"/>
                                                      <w:marTop w:val="150"/>
                                                      <w:marBottom w:val="150"/>
                                                      <w:divBdr>
                                                        <w:top w:val="none" w:sz="0" w:space="0" w:color="auto"/>
                                                        <w:left w:val="none" w:sz="0" w:space="0" w:color="auto"/>
                                                        <w:bottom w:val="none" w:sz="0" w:space="0" w:color="auto"/>
                                                        <w:right w:val="none" w:sz="0" w:space="0" w:color="auto"/>
                                                      </w:divBdr>
                                                    </w:div>
                                                    <w:div w:id="1359503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584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1930">
      <w:bodyDiv w:val="1"/>
      <w:marLeft w:val="0"/>
      <w:marRight w:val="0"/>
      <w:marTop w:val="0"/>
      <w:marBottom w:val="0"/>
      <w:divBdr>
        <w:top w:val="none" w:sz="0" w:space="0" w:color="auto"/>
        <w:left w:val="none" w:sz="0" w:space="0" w:color="auto"/>
        <w:bottom w:val="none" w:sz="0" w:space="0" w:color="auto"/>
        <w:right w:val="none" w:sz="0" w:space="0" w:color="auto"/>
      </w:divBdr>
      <w:divsChild>
        <w:div w:id="599028209">
          <w:marLeft w:val="0"/>
          <w:marRight w:val="0"/>
          <w:marTop w:val="0"/>
          <w:marBottom w:val="0"/>
          <w:divBdr>
            <w:top w:val="none" w:sz="0" w:space="0" w:color="auto"/>
            <w:left w:val="none" w:sz="0" w:space="0" w:color="auto"/>
            <w:bottom w:val="none" w:sz="0" w:space="0" w:color="auto"/>
            <w:right w:val="none" w:sz="0" w:space="0" w:color="auto"/>
          </w:divBdr>
        </w:div>
        <w:div w:id="1281953996">
          <w:marLeft w:val="0"/>
          <w:marRight w:val="0"/>
          <w:marTop w:val="0"/>
          <w:marBottom w:val="0"/>
          <w:divBdr>
            <w:top w:val="none" w:sz="0" w:space="0" w:color="auto"/>
            <w:left w:val="none" w:sz="0" w:space="0" w:color="auto"/>
            <w:bottom w:val="none" w:sz="0" w:space="0" w:color="auto"/>
            <w:right w:val="none" w:sz="0" w:space="0" w:color="auto"/>
          </w:divBdr>
        </w:div>
        <w:div w:id="2017076980">
          <w:marLeft w:val="0"/>
          <w:marRight w:val="0"/>
          <w:marTop w:val="0"/>
          <w:marBottom w:val="0"/>
          <w:divBdr>
            <w:top w:val="none" w:sz="0" w:space="0" w:color="auto"/>
            <w:left w:val="none" w:sz="0" w:space="0" w:color="auto"/>
            <w:bottom w:val="none" w:sz="0" w:space="0" w:color="auto"/>
            <w:right w:val="none" w:sz="0" w:space="0" w:color="auto"/>
          </w:divBdr>
        </w:div>
      </w:divsChild>
    </w:div>
    <w:div w:id="1850411722">
      <w:bodyDiv w:val="1"/>
      <w:marLeft w:val="0"/>
      <w:marRight w:val="0"/>
      <w:marTop w:val="0"/>
      <w:marBottom w:val="0"/>
      <w:divBdr>
        <w:top w:val="none" w:sz="0" w:space="0" w:color="auto"/>
        <w:left w:val="none" w:sz="0" w:space="0" w:color="auto"/>
        <w:bottom w:val="none" w:sz="0" w:space="0" w:color="auto"/>
        <w:right w:val="none" w:sz="0" w:space="0" w:color="auto"/>
      </w:divBdr>
    </w:div>
    <w:div w:id="1880315309">
      <w:bodyDiv w:val="1"/>
      <w:marLeft w:val="0"/>
      <w:marRight w:val="0"/>
      <w:marTop w:val="0"/>
      <w:marBottom w:val="0"/>
      <w:divBdr>
        <w:top w:val="none" w:sz="0" w:space="0" w:color="auto"/>
        <w:left w:val="none" w:sz="0" w:space="0" w:color="auto"/>
        <w:bottom w:val="none" w:sz="0" w:space="0" w:color="auto"/>
        <w:right w:val="none" w:sz="0" w:space="0" w:color="auto"/>
      </w:divBdr>
    </w:div>
    <w:div w:id="1881354438">
      <w:bodyDiv w:val="1"/>
      <w:marLeft w:val="0"/>
      <w:marRight w:val="0"/>
      <w:marTop w:val="0"/>
      <w:marBottom w:val="0"/>
      <w:divBdr>
        <w:top w:val="none" w:sz="0" w:space="0" w:color="auto"/>
        <w:left w:val="none" w:sz="0" w:space="0" w:color="auto"/>
        <w:bottom w:val="none" w:sz="0" w:space="0" w:color="auto"/>
        <w:right w:val="none" w:sz="0" w:space="0" w:color="auto"/>
      </w:divBdr>
      <w:divsChild>
        <w:div w:id="414473329">
          <w:marLeft w:val="0"/>
          <w:marRight w:val="0"/>
          <w:marTop w:val="0"/>
          <w:marBottom w:val="0"/>
          <w:divBdr>
            <w:top w:val="none" w:sz="0" w:space="0" w:color="auto"/>
            <w:left w:val="none" w:sz="0" w:space="0" w:color="auto"/>
            <w:bottom w:val="none" w:sz="0" w:space="0" w:color="auto"/>
            <w:right w:val="none" w:sz="0" w:space="0" w:color="auto"/>
          </w:divBdr>
          <w:divsChild>
            <w:div w:id="26412109">
              <w:marLeft w:val="0"/>
              <w:marRight w:val="0"/>
              <w:marTop w:val="0"/>
              <w:marBottom w:val="0"/>
              <w:divBdr>
                <w:top w:val="none" w:sz="0" w:space="0" w:color="auto"/>
                <w:left w:val="none" w:sz="0" w:space="0" w:color="auto"/>
                <w:bottom w:val="none" w:sz="0" w:space="0" w:color="auto"/>
                <w:right w:val="none" w:sz="0" w:space="0" w:color="auto"/>
              </w:divBdr>
              <w:divsChild>
                <w:div w:id="1204709997">
                  <w:marLeft w:val="0"/>
                  <w:marRight w:val="0"/>
                  <w:marTop w:val="0"/>
                  <w:marBottom w:val="0"/>
                  <w:divBdr>
                    <w:top w:val="none" w:sz="0" w:space="0" w:color="auto"/>
                    <w:left w:val="none" w:sz="0" w:space="0" w:color="auto"/>
                    <w:bottom w:val="none" w:sz="0" w:space="0" w:color="auto"/>
                    <w:right w:val="none" w:sz="0" w:space="0" w:color="auto"/>
                  </w:divBdr>
                  <w:divsChild>
                    <w:div w:id="190843012">
                      <w:marLeft w:val="0"/>
                      <w:marRight w:val="0"/>
                      <w:marTop w:val="0"/>
                      <w:marBottom w:val="240"/>
                      <w:divBdr>
                        <w:top w:val="none" w:sz="0" w:space="0" w:color="auto"/>
                        <w:left w:val="none" w:sz="0" w:space="0" w:color="auto"/>
                        <w:bottom w:val="none" w:sz="0" w:space="0" w:color="auto"/>
                        <w:right w:val="none" w:sz="0" w:space="0" w:color="auto"/>
                      </w:divBdr>
                      <w:divsChild>
                        <w:div w:id="263921680">
                          <w:marLeft w:val="0"/>
                          <w:marRight w:val="0"/>
                          <w:marTop w:val="0"/>
                          <w:marBottom w:val="0"/>
                          <w:divBdr>
                            <w:top w:val="none" w:sz="0" w:space="0" w:color="auto"/>
                            <w:left w:val="none" w:sz="0" w:space="0" w:color="auto"/>
                            <w:bottom w:val="none" w:sz="0" w:space="0" w:color="auto"/>
                            <w:right w:val="none" w:sz="0" w:space="0" w:color="auto"/>
                          </w:divBdr>
                          <w:divsChild>
                            <w:div w:id="1493570068">
                              <w:marLeft w:val="-225"/>
                              <w:marRight w:val="-225"/>
                              <w:marTop w:val="0"/>
                              <w:marBottom w:val="0"/>
                              <w:divBdr>
                                <w:top w:val="none" w:sz="0" w:space="0" w:color="auto"/>
                                <w:left w:val="none" w:sz="0" w:space="0" w:color="auto"/>
                                <w:bottom w:val="none" w:sz="0" w:space="0" w:color="auto"/>
                                <w:right w:val="none" w:sz="0" w:space="0" w:color="auto"/>
                              </w:divBdr>
                              <w:divsChild>
                                <w:div w:id="1042901569">
                                  <w:marLeft w:val="0"/>
                                  <w:marRight w:val="0"/>
                                  <w:marTop w:val="0"/>
                                  <w:marBottom w:val="0"/>
                                  <w:divBdr>
                                    <w:top w:val="none" w:sz="0" w:space="0" w:color="auto"/>
                                    <w:left w:val="none" w:sz="0" w:space="0" w:color="auto"/>
                                    <w:bottom w:val="none" w:sz="0" w:space="0" w:color="auto"/>
                                    <w:right w:val="none" w:sz="0" w:space="0" w:color="auto"/>
                                  </w:divBdr>
                                  <w:divsChild>
                                    <w:div w:id="164057485">
                                      <w:marLeft w:val="0"/>
                                      <w:marRight w:val="0"/>
                                      <w:marTop w:val="0"/>
                                      <w:marBottom w:val="0"/>
                                      <w:divBdr>
                                        <w:top w:val="none" w:sz="0" w:space="0" w:color="auto"/>
                                        <w:left w:val="none" w:sz="0" w:space="0" w:color="auto"/>
                                        <w:bottom w:val="none" w:sz="0" w:space="0" w:color="auto"/>
                                        <w:right w:val="none" w:sz="0" w:space="0" w:color="auto"/>
                                      </w:divBdr>
                                      <w:divsChild>
                                        <w:div w:id="1778058811">
                                          <w:marLeft w:val="0"/>
                                          <w:marRight w:val="0"/>
                                          <w:marTop w:val="0"/>
                                          <w:marBottom w:val="0"/>
                                          <w:divBdr>
                                            <w:top w:val="none" w:sz="0" w:space="0" w:color="auto"/>
                                            <w:left w:val="none" w:sz="0" w:space="0" w:color="auto"/>
                                            <w:bottom w:val="none" w:sz="0" w:space="0" w:color="auto"/>
                                            <w:right w:val="none" w:sz="0" w:space="0" w:color="auto"/>
                                          </w:divBdr>
                                          <w:divsChild>
                                            <w:div w:id="954361337">
                                              <w:marLeft w:val="0"/>
                                              <w:marRight w:val="0"/>
                                              <w:marTop w:val="0"/>
                                              <w:marBottom w:val="150"/>
                                              <w:divBdr>
                                                <w:top w:val="none" w:sz="0" w:space="0" w:color="auto"/>
                                                <w:left w:val="none" w:sz="0" w:space="0" w:color="auto"/>
                                                <w:bottom w:val="none" w:sz="0" w:space="0" w:color="auto"/>
                                                <w:right w:val="none" w:sz="0" w:space="0" w:color="auto"/>
                                              </w:divBdr>
                                            </w:div>
                                            <w:div w:id="474226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7817">
      <w:bodyDiv w:val="1"/>
      <w:marLeft w:val="0"/>
      <w:marRight w:val="0"/>
      <w:marTop w:val="0"/>
      <w:marBottom w:val="0"/>
      <w:divBdr>
        <w:top w:val="none" w:sz="0" w:space="0" w:color="auto"/>
        <w:left w:val="none" w:sz="0" w:space="0" w:color="auto"/>
        <w:bottom w:val="none" w:sz="0" w:space="0" w:color="auto"/>
        <w:right w:val="none" w:sz="0" w:space="0" w:color="auto"/>
      </w:divBdr>
      <w:divsChild>
        <w:div w:id="804930630">
          <w:marLeft w:val="0"/>
          <w:marRight w:val="0"/>
          <w:marTop w:val="0"/>
          <w:marBottom w:val="0"/>
          <w:divBdr>
            <w:top w:val="none" w:sz="0" w:space="0" w:color="auto"/>
            <w:left w:val="none" w:sz="0" w:space="0" w:color="auto"/>
            <w:bottom w:val="none" w:sz="0" w:space="0" w:color="auto"/>
            <w:right w:val="none" w:sz="0" w:space="0" w:color="auto"/>
          </w:divBdr>
        </w:div>
        <w:div w:id="1512796746">
          <w:marLeft w:val="0"/>
          <w:marRight w:val="0"/>
          <w:marTop w:val="0"/>
          <w:marBottom w:val="0"/>
          <w:divBdr>
            <w:top w:val="none" w:sz="0" w:space="0" w:color="auto"/>
            <w:left w:val="none" w:sz="0" w:space="0" w:color="auto"/>
            <w:bottom w:val="none" w:sz="0" w:space="0" w:color="auto"/>
            <w:right w:val="none" w:sz="0" w:space="0" w:color="auto"/>
          </w:divBdr>
        </w:div>
        <w:div w:id="567107764">
          <w:marLeft w:val="0"/>
          <w:marRight w:val="0"/>
          <w:marTop w:val="0"/>
          <w:marBottom w:val="0"/>
          <w:divBdr>
            <w:top w:val="none" w:sz="0" w:space="0" w:color="auto"/>
            <w:left w:val="none" w:sz="0" w:space="0" w:color="auto"/>
            <w:bottom w:val="none" w:sz="0" w:space="0" w:color="auto"/>
            <w:right w:val="none" w:sz="0" w:space="0" w:color="auto"/>
          </w:divBdr>
        </w:div>
      </w:divsChild>
    </w:div>
    <w:div w:id="1919485761">
      <w:bodyDiv w:val="1"/>
      <w:marLeft w:val="0"/>
      <w:marRight w:val="0"/>
      <w:marTop w:val="0"/>
      <w:marBottom w:val="0"/>
      <w:divBdr>
        <w:top w:val="none" w:sz="0" w:space="0" w:color="auto"/>
        <w:left w:val="none" w:sz="0" w:space="0" w:color="auto"/>
        <w:bottom w:val="none" w:sz="0" w:space="0" w:color="auto"/>
        <w:right w:val="none" w:sz="0" w:space="0" w:color="auto"/>
      </w:divBdr>
    </w:div>
    <w:div w:id="1926068067">
      <w:bodyDiv w:val="1"/>
      <w:marLeft w:val="0"/>
      <w:marRight w:val="0"/>
      <w:marTop w:val="0"/>
      <w:marBottom w:val="0"/>
      <w:divBdr>
        <w:top w:val="none" w:sz="0" w:space="0" w:color="auto"/>
        <w:left w:val="none" w:sz="0" w:space="0" w:color="auto"/>
        <w:bottom w:val="none" w:sz="0" w:space="0" w:color="auto"/>
        <w:right w:val="none" w:sz="0" w:space="0" w:color="auto"/>
      </w:divBdr>
      <w:divsChild>
        <w:div w:id="1093669212">
          <w:marLeft w:val="0"/>
          <w:marRight w:val="0"/>
          <w:marTop w:val="0"/>
          <w:marBottom w:val="0"/>
          <w:divBdr>
            <w:top w:val="none" w:sz="0" w:space="0" w:color="auto"/>
            <w:left w:val="none" w:sz="0" w:space="0" w:color="auto"/>
            <w:bottom w:val="none" w:sz="0" w:space="0" w:color="auto"/>
            <w:right w:val="none" w:sz="0" w:space="0" w:color="auto"/>
          </w:divBdr>
          <w:divsChild>
            <w:div w:id="884872485">
              <w:marLeft w:val="0"/>
              <w:marRight w:val="0"/>
              <w:marTop w:val="0"/>
              <w:marBottom w:val="0"/>
              <w:divBdr>
                <w:top w:val="none" w:sz="0" w:space="0" w:color="auto"/>
                <w:left w:val="none" w:sz="0" w:space="0" w:color="auto"/>
                <w:bottom w:val="none" w:sz="0" w:space="0" w:color="auto"/>
                <w:right w:val="none" w:sz="0" w:space="0" w:color="auto"/>
              </w:divBdr>
              <w:divsChild>
                <w:div w:id="1105344854">
                  <w:marLeft w:val="0"/>
                  <w:marRight w:val="0"/>
                  <w:marTop w:val="0"/>
                  <w:marBottom w:val="0"/>
                  <w:divBdr>
                    <w:top w:val="none" w:sz="0" w:space="0" w:color="auto"/>
                    <w:left w:val="none" w:sz="0" w:space="0" w:color="auto"/>
                    <w:bottom w:val="none" w:sz="0" w:space="0" w:color="auto"/>
                    <w:right w:val="none" w:sz="0" w:space="0" w:color="auto"/>
                  </w:divBdr>
                  <w:divsChild>
                    <w:div w:id="458063229">
                      <w:marLeft w:val="0"/>
                      <w:marRight w:val="0"/>
                      <w:marTop w:val="0"/>
                      <w:marBottom w:val="0"/>
                      <w:divBdr>
                        <w:top w:val="none" w:sz="0" w:space="0" w:color="auto"/>
                        <w:left w:val="none" w:sz="0" w:space="0" w:color="auto"/>
                        <w:bottom w:val="none" w:sz="0" w:space="0" w:color="auto"/>
                        <w:right w:val="none" w:sz="0" w:space="0" w:color="auto"/>
                      </w:divBdr>
                      <w:divsChild>
                        <w:div w:id="1244797594">
                          <w:marLeft w:val="0"/>
                          <w:marRight w:val="0"/>
                          <w:marTop w:val="0"/>
                          <w:marBottom w:val="0"/>
                          <w:divBdr>
                            <w:top w:val="none" w:sz="0" w:space="0" w:color="auto"/>
                            <w:left w:val="none" w:sz="0" w:space="0" w:color="auto"/>
                            <w:bottom w:val="none" w:sz="0" w:space="0" w:color="auto"/>
                            <w:right w:val="none" w:sz="0" w:space="0" w:color="auto"/>
                          </w:divBdr>
                          <w:divsChild>
                            <w:div w:id="1092821059">
                              <w:marLeft w:val="0"/>
                              <w:marRight w:val="0"/>
                              <w:marTop w:val="0"/>
                              <w:marBottom w:val="0"/>
                              <w:divBdr>
                                <w:top w:val="none" w:sz="0" w:space="0" w:color="auto"/>
                                <w:left w:val="none" w:sz="0" w:space="0" w:color="auto"/>
                                <w:bottom w:val="none" w:sz="0" w:space="0" w:color="auto"/>
                                <w:right w:val="none" w:sz="0" w:space="0" w:color="auto"/>
                              </w:divBdr>
                              <w:divsChild>
                                <w:div w:id="548339844">
                                  <w:marLeft w:val="0"/>
                                  <w:marRight w:val="0"/>
                                  <w:marTop w:val="0"/>
                                  <w:marBottom w:val="0"/>
                                  <w:divBdr>
                                    <w:top w:val="none" w:sz="0" w:space="0" w:color="auto"/>
                                    <w:left w:val="none" w:sz="0" w:space="0" w:color="auto"/>
                                    <w:bottom w:val="none" w:sz="0" w:space="0" w:color="auto"/>
                                    <w:right w:val="none" w:sz="0" w:space="0" w:color="auto"/>
                                  </w:divBdr>
                                  <w:divsChild>
                                    <w:div w:id="2031756798">
                                      <w:marLeft w:val="0"/>
                                      <w:marRight w:val="0"/>
                                      <w:marTop w:val="0"/>
                                      <w:marBottom w:val="0"/>
                                      <w:divBdr>
                                        <w:top w:val="none" w:sz="0" w:space="0" w:color="auto"/>
                                        <w:left w:val="none" w:sz="0" w:space="0" w:color="auto"/>
                                        <w:bottom w:val="none" w:sz="0" w:space="0" w:color="auto"/>
                                        <w:right w:val="none" w:sz="0" w:space="0" w:color="auto"/>
                                      </w:divBdr>
                                      <w:divsChild>
                                        <w:div w:id="1354377555">
                                          <w:marLeft w:val="0"/>
                                          <w:marRight w:val="0"/>
                                          <w:marTop w:val="0"/>
                                          <w:marBottom w:val="0"/>
                                          <w:divBdr>
                                            <w:top w:val="none" w:sz="0" w:space="0" w:color="auto"/>
                                            <w:left w:val="none" w:sz="0" w:space="0" w:color="auto"/>
                                            <w:bottom w:val="none" w:sz="0" w:space="0" w:color="auto"/>
                                            <w:right w:val="none" w:sz="0" w:space="0" w:color="auto"/>
                                          </w:divBdr>
                                          <w:divsChild>
                                            <w:div w:id="1340040941">
                                              <w:marLeft w:val="0"/>
                                              <w:marRight w:val="0"/>
                                              <w:marTop w:val="0"/>
                                              <w:marBottom w:val="0"/>
                                              <w:divBdr>
                                                <w:top w:val="none" w:sz="0" w:space="0" w:color="auto"/>
                                                <w:left w:val="none" w:sz="0" w:space="0" w:color="auto"/>
                                                <w:bottom w:val="none" w:sz="0" w:space="0" w:color="auto"/>
                                                <w:right w:val="none" w:sz="0" w:space="0" w:color="auto"/>
                                              </w:divBdr>
                                            </w:div>
                                            <w:div w:id="1029333521">
                                              <w:marLeft w:val="0"/>
                                              <w:marRight w:val="0"/>
                                              <w:marTop w:val="0"/>
                                              <w:marBottom w:val="375"/>
                                              <w:divBdr>
                                                <w:top w:val="none" w:sz="0" w:space="0" w:color="auto"/>
                                                <w:left w:val="none" w:sz="0" w:space="0" w:color="auto"/>
                                                <w:bottom w:val="none" w:sz="0" w:space="0" w:color="auto"/>
                                                <w:right w:val="none" w:sz="0" w:space="0" w:color="auto"/>
                                              </w:divBdr>
                                              <w:divsChild>
                                                <w:div w:id="355539544">
                                                  <w:marLeft w:val="0"/>
                                                  <w:marRight w:val="0"/>
                                                  <w:marTop w:val="0"/>
                                                  <w:marBottom w:val="0"/>
                                                  <w:divBdr>
                                                    <w:top w:val="none" w:sz="0" w:space="0" w:color="auto"/>
                                                    <w:left w:val="none" w:sz="0" w:space="0" w:color="auto"/>
                                                    <w:bottom w:val="none" w:sz="0" w:space="0" w:color="auto"/>
                                                    <w:right w:val="none" w:sz="0" w:space="0" w:color="auto"/>
                                                  </w:divBdr>
                                                  <w:divsChild>
                                                    <w:div w:id="896629062">
                                                      <w:marLeft w:val="0"/>
                                                      <w:marRight w:val="0"/>
                                                      <w:marTop w:val="0"/>
                                                      <w:marBottom w:val="0"/>
                                                      <w:divBdr>
                                                        <w:top w:val="none" w:sz="0" w:space="0" w:color="auto"/>
                                                        <w:left w:val="none" w:sz="0" w:space="0" w:color="auto"/>
                                                        <w:bottom w:val="none" w:sz="0" w:space="0" w:color="auto"/>
                                                        <w:right w:val="none" w:sz="0" w:space="0" w:color="auto"/>
                                                      </w:divBdr>
                                                    </w:div>
                                                    <w:div w:id="819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906011">
      <w:bodyDiv w:val="1"/>
      <w:marLeft w:val="0"/>
      <w:marRight w:val="0"/>
      <w:marTop w:val="0"/>
      <w:marBottom w:val="0"/>
      <w:divBdr>
        <w:top w:val="none" w:sz="0" w:space="0" w:color="auto"/>
        <w:left w:val="none" w:sz="0" w:space="0" w:color="auto"/>
        <w:bottom w:val="none" w:sz="0" w:space="0" w:color="auto"/>
        <w:right w:val="none" w:sz="0" w:space="0" w:color="auto"/>
      </w:divBdr>
      <w:divsChild>
        <w:div w:id="798300768">
          <w:marLeft w:val="0"/>
          <w:marRight w:val="0"/>
          <w:marTop w:val="0"/>
          <w:marBottom w:val="0"/>
          <w:divBdr>
            <w:top w:val="none" w:sz="0" w:space="0" w:color="auto"/>
            <w:left w:val="none" w:sz="0" w:space="0" w:color="auto"/>
            <w:bottom w:val="none" w:sz="0" w:space="0" w:color="auto"/>
            <w:right w:val="none" w:sz="0" w:space="0" w:color="auto"/>
          </w:divBdr>
          <w:divsChild>
            <w:div w:id="85267692">
              <w:marLeft w:val="0"/>
              <w:marRight w:val="0"/>
              <w:marTop w:val="0"/>
              <w:marBottom w:val="0"/>
              <w:divBdr>
                <w:top w:val="none" w:sz="0" w:space="0" w:color="auto"/>
                <w:left w:val="none" w:sz="0" w:space="0" w:color="auto"/>
                <w:bottom w:val="none" w:sz="0" w:space="0" w:color="auto"/>
                <w:right w:val="none" w:sz="0" w:space="0" w:color="auto"/>
              </w:divBdr>
            </w:div>
          </w:divsChild>
        </w:div>
        <w:div w:id="734006607">
          <w:marLeft w:val="0"/>
          <w:marRight w:val="0"/>
          <w:marTop w:val="0"/>
          <w:marBottom w:val="0"/>
          <w:divBdr>
            <w:top w:val="none" w:sz="0" w:space="0" w:color="auto"/>
            <w:left w:val="none" w:sz="0" w:space="0" w:color="auto"/>
            <w:bottom w:val="none" w:sz="0" w:space="0" w:color="auto"/>
            <w:right w:val="none" w:sz="0" w:space="0" w:color="auto"/>
          </w:divBdr>
          <w:divsChild>
            <w:div w:id="1886408250">
              <w:marLeft w:val="0"/>
              <w:marRight w:val="0"/>
              <w:marTop w:val="0"/>
              <w:marBottom w:val="0"/>
              <w:divBdr>
                <w:top w:val="none" w:sz="0" w:space="0" w:color="auto"/>
                <w:left w:val="none" w:sz="0" w:space="0" w:color="auto"/>
                <w:bottom w:val="none" w:sz="0" w:space="0" w:color="auto"/>
                <w:right w:val="none" w:sz="0" w:space="0" w:color="auto"/>
              </w:divBdr>
            </w:div>
          </w:divsChild>
        </w:div>
        <w:div w:id="937254319">
          <w:marLeft w:val="0"/>
          <w:marRight w:val="0"/>
          <w:marTop w:val="0"/>
          <w:marBottom w:val="0"/>
          <w:divBdr>
            <w:top w:val="none" w:sz="0" w:space="0" w:color="auto"/>
            <w:left w:val="none" w:sz="0" w:space="0" w:color="auto"/>
            <w:bottom w:val="none" w:sz="0" w:space="0" w:color="auto"/>
            <w:right w:val="none" w:sz="0" w:space="0" w:color="auto"/>
          </w:divBdr>
          <w:divsChild>
            <w:div w:id="348261822">
              <w:marLeft w:val="0"/>
              <w:marRight w:val="0"/>
              <w:marTop w:val="0"/>
              <w:marBottom w:val="0"/>
              <w:divBdr>
                <w:top w:val="none" w:sz="0" w:space="0" w:color="auto"/>
                <w:left w:val="none" w:sz="0" w:space="0" w:color="auto"/>
                <w:bottom w:val="none" w:sz="0" w:space="0" w:color="auto"/>
                <w:right w:val="none" w:sz="0" w:space="0" w:color="auto"/>
              </w:divBdr>
            </w:div>
          </w:divsChild>
        </w:div>
        <w:div w:id="1317223889">
          <w:marLeft w:val="0"/>
          <w:marRight w:val="0"/>
          <w:marTop w:val="0"/>
          <w:marBottom w:val="0"/>
          <w:divBdr>
            <w:top w:val="none" w:sz="0" w:space="0" w:color="auto"/>
            <w:left w:val="none" w:sz="0" w:space="0" w:color="auto"/>
            <w:bottom w:val="none" w:sz="0" w:space="0" w:color="auto"/>
            <w:right w:val="none" w:sz="0" w:space="0" w:color="auto"/>
          </w:divBdr>
          <w:divsChild>
            <w:div w:id="759057652">
              <w:marLeft w:val="0"/>
              <w:marRight w:val="0"/>
              <w:marTop w:val="0"/>
              <w:marBottom w:val="0"/>
              <w:divBdr>
                <w:top w:val="none" w:sz="0" w:space="0" w:color="auto"/>
                <w:left w:val="none" w:sz="0" w:space="0" w:color="auto"/>
                <w:bottom w:val="none" w:sz="0" w:space="0" w:color="auto"/>
                <w:right w:val="none" w:sz="0" w:space="0" w:color="auto"/>
              </w:divBdr>
            </w:div>
            <w:div w:id="1001154836">
              <w:marLeft w:val="0"/>
              <w:marRight w:val="0"/>
              <w:marTop w:val="0"/>
              <w:marBottom w:val="0"/>
              <w:divBdr>
                <w:top w:val="none" w:sz="0" w:space="0" w:color="auto"/>
                <w:left w:val="none" w:sz="0" w:space="0" w:color="auto"/>
                <w:bottom w:val="none" w:sz="0" w:space="0" w:color="auto"/>
                <w:right w:val="none" w:sz="0" w:space="0" w:color="auto"/>
              </w:divBdr>
            </w:div>
          </w:divsChild>
        </w:div>
        <w:div w:id="290866671">
          <w:marLeft w:val="0"/>
          <w:marRight w:val="0"/>
          <w:marTop w:val="0"/>
          <w:marBottom w:val="0"/>
          <w:divBdr>
            <w:top w:val="none" w:sz="0" w:space="0" w:color="auto"/>
            <w:left w:val="none" w:sz="0" w:space="0" w:color="auto"/>
            <w:bottom w:val="none" w:sz="0" w:space="0" w:color="auto"/>
            <w:right w:val="none" w:sz="0" w:space="0" w:color="auto"/>
          </w:divBdr>
          <w:divsChild>
            <w:div w:id="560797131">
              <w:marLeft w:val="0"/>
              <w:marRight w:val="0"/>
              <w:marTop w:val="0"/>
              <w:marBottom w:val="0"/>
              <w:divBdr>
                <w:top w:val="none" w:sz="0" w:space="0" w:color="auto"/>
                <w:left w:val="none" w:sz="0" w:space="0" w:color="auto"/>
                <w:bottom w:val="none" w:sz="0" w:space="0" w:color="auto"/>
                <w:right w:val="none" w:sz="0" w:space="0" w:color="auto"/>
              </w:divBdr>
            </w:div>
          </w:divsChild>
        </w:div>
        <w:div w:id="263998050">
          <w:marLeft w:val="0"/>
          <w:marRight w:val="0"/>
          <w:marTop w:val="0"/>
          <w:marBottom w:val="0"/>
          <w:divBdr>
            <w:top w:val="none" w:sz="0" w:space="0" w:color="auto"/>
            <w:left w:val="none" w:sz="0" w:space="0" w:color="auto"/>
            <w:bottom w:val="none" w:sz="0" w:space="0" w:color="auto"/>
            <w:right w:val="none" w:sz="0" w:space="0" w:color="auto"/>
          </w:divBdr>
          <w:divsChild>
            <w:div w:id="35938064">
              <w:marLeft w:val="0"/>
              <w:marRight w:val="0"/>
              <w:marTop w:val="0"/>
              <w:marBottom w:val="0"/>
              <w:divBdr>
                <w:top w:val="none" w:sz="0" w:space="0" w:color="auto"/>
                <w:left w:val="none" w:sz="0" w:space="0" w:color="auto"/>
                <w:bottom w:val="none" w:sz="0" w:space="0" w:color="auto"/>
                <w:right w:val="none" w:sz="0" w:space="0" w:color="auto"/>
              </w:divBdr>
            </w:div>
          </w:divsChild>
        </w:div>
        <w:div w:id="1246305490">
          <w:marLeft w:val="0"/>
          <w:marRight w:val="0"/>
          <w:marTop w:val="0"/>
          <w:marBottom w:val="0"/>
          <w:divBdr>
            <w:top w:val="none" w:sz="0" w:space="0" w:color="auto"/>
            <w:left w:val="none" w:sz="0" w:space="0" w:color="auto"/>
            <w:bottom w:val="none" w:sz="0" w:space="0" w:color="auto"/>
            <w:right w:val="none" w:sz="0" w:space="0" w:color="auto"/>
          </w:divBdr>
          <w:divsChild>
            <w:div w:id="1026828329">
              <w:marLeft w:val="0"/>
              <w:marRight w:val="0"/>
              <w:marTop w:val="0"/>
              <w:marBottom w:val="0"/>
              <w:divBdr>
                <w:top w:val="none" w:sz="0" w:space="0" w:color="auto"/>
                <w:left w:val="none" w:sz="0" w:space="0" w:color="auto"/>
                <w:bottom w:val="none" w:sz="0" w:space="0" w:color="auto"/>
                <w:right w:val="none" w:sz="0" w:space="0" w:color="auto"/>
              </w:divBdr>
            </w:div>
          </w:divsChild>
        </w:div>
        <w:div w:id="4866055">
          <w:marLeft w:val="0"/>
          <w:marRight w:val="0"/>
          <w:marTop w:val="0"/>
          <w:marBottom w:val="0"/>
          <w:divBdr>
            <w:top w:val="none" w:sz="0" w:space="0" w:color="auto"/>
            <w:left w:val="none" w:sz="0" w:space="0" w:color="auto"/>
            <w:bottom w:val="none" w:sz="0" w:space="0" w:color="auto"/>
            <w:right w:val="none" w:sz="0" w:space="0" w:color="auto"/>
          </w:divBdr>
          <w:divsChild>
            <w:div w:id="1056710076">
              <w:marLeft w:val="0"/>
              <w:marRight w:val="0"/>
              <w:marTop w:val="0"/>
              <w:marBottom w:val="0"/>
              <w:divBdr>
                <w:top w:val="none" w:sz="0" w:space="0" w:color="auto"/>
                <w:left w:val="none" w:sz="0" w:space="0" w:color="auto"/>
                <w:bottom w:val="none" w:sz="0" w:space="0" w:color="auto"/>
                <w:right w:val="none" w:sz="0" w:space="0" w:color="auto"/>
              </w:divBdr>
            </w:div>
            <w:div w:id="854271189">
              <w:marLeft w:val="0"/>
              <w:marRight w:val="0"/>
              <w:marTop w:val="0"/>
              <w:marBottom w:val="0"/>
              <w:divBdr>
                <w:top w:val="none" w:sz="0" w:space="0" w:color="auto"/>
                <w:left w:val="none" w:sz="0" w:space="0" w:color="auto"/>
                <w:bottom w:val="none" w:sz="0" w:space="0" w:color="auto"/>
                <w:right w:val="none" w:sz="0" w:space="0" w:color="auto"/>
              </w:divBdr>
            </w:div>
          </w:divsChild>
        </w:div>
        <w:div w:id="1911619801">
          <w:marLeft w:val="0"/>
          <w:marRight w:val="0"/>
          <w:marTop w:val="0"/>
          <w:marBottom w:val="0"/>
          <w:divBdr>
            <w:top w:val="none" w:sz="0" w:space="0" w:color="auto"/>
            <w:left w:val="none" w:sz="0" w:space="0" w:color="auto"/>
            <w:bottom w:val="none" w:sz="0" w:space="0" w:color="auto"/>
            <w:right w:val="none" w:sz="0" w:space="0" w:color="auto"/>
          </w:divBdr>
          <w:divsChild>
            <w:div w:id="1715077570">
              <w:marLeft w:val="0"/>
              <w:marRight w:val="0"/>
              <w:marTop w:val="0"/>
              <w:marBottom w:val="0"/>
              <w:divBdr>
                <w:top w:val="none" w:sz="0" w:space="0" w:color="auto"/>
                <w:left w:val="none" w:sz="0" w:space="0" w:color="auto"/>
                <w:bottom w:val="none" w:sz="0" w:space="0" w:color="auto"/>
                <w:right w:val="none" w:sz="0" w:space="0" w:color="auto"/>
              </w:divBdr>
            </w:div>
          </w:divsChild>
        </w:div>
        <w:div w:id="604773885">
          <w:marLeft w:val="0"/>
          <w:marRight w:val="0"/>
          <w:marTop w:val="0"/>
          <w:marBottom w:val="0"/>
          <w:divBdr>
            <w:top w:val="none" w:sz="0" w:space="0" w:color="auto"/>
            <w:left w:val="none" w:sz="0" w:space="0" w:color="auto"/>
            <w:bottom w:val="none" w:sz="0" w:space="0" w:color="auto"/>
            <w:right w:val="none" w:sz="0" w:space="0" w:color="auto"/>
          </w:divBdr>
          <w:divsChild>
            <w:div w:id="204682541">
              <w:marLeft w:val="0"/>
              <w:marRight w:val="0"/>
              <w:marTop w:val="0"/>
              <w:marBottom w:val="0"/>
              <w:divBdr>
                <w:top w:val="none" w:sz="0" w:space="0" w:color="auto"/>
                <w:left w:val="none" w:sz="0" w:space="0" w:color="auto"/>
                <w:bottom w:val="none" w:sz="0" w:space="0" w:color="auto"/>
                <w:right w:val="none" w:sz="0" w:space="0" w:color="auto"/>
              </w:divBdr>
            </w:div>
          </w:divsChild>
        </w:div>
        <w:div w:id="1184704732">
          <w:marLeft w:val="0"/>
          <w:marRight w:val="0"/>
          <w:marTop w:val="0"/>
          <w:marBottom w:val="0"/>
          <w:divBdr>
            <w:top w:val="none" w:sz="0" w:space="0" w:color="auto"/>
            <w:left w:val="none" w:sz="0" w:space="0" w:color="auto"/>
            <w:bottom w:val="none" w:sz="0" w:space="0" w:color="auto"/>
            <w:right w:val="none" w:sz="0" w:space="0" w:color="auto"/>
          </w:divBdr>
          <w:divsChild>
            <w:div w:id="2002805102">
              <w:marLeft w:val="0"/>
              <w:marRight w:val="0"/>
              <w:marTop w:val="0"/>
              <w:marBottom w:val="0"/>
              <w:divBdr>
                <w:top w:val="none" w:sz="0" w:space="0" w:color="auto"/>
                <w:left w:val="none" w:sz="0" w:space="0" w:color="auto"/>
                <w:bottom w:val="none" w:sz="0" w:space="0" w:color="auto"/>
                <w:right w:val="none" w:sz="0" w:space="0" w:color="auto"/>
              </w:divBdr>
            </w:div>
            <w:div w:id="1607617780">
              <w:marLeft w:val="0"/>
              <w:marRight w:val="0"/>
              <w:marTop w:val="0"/>
              <w:marBottom w:val="0"/>
              <w:divBdr>
                <w:top w:val="none" w:sz="0" w:space="0" w:color="auto"/>
                <w:left w:val="none" w:sz="0" w:space="0" w:color="auto"/>
                <w:bottom w:val="none" w:sz="0" w:space="0" w:color="auto"/>
                <w:right w:val="none" w:sz="0" w:space="0" w:color="auto"/>
              </w:divBdr>
            </w:div>
          </w:divsChild>
        </w:div>
        <w:div w:id="2105689608">
          <w:marLeft w:val="0"/>
          <w:marRight w:val="0"/>
          <w:marTop w:val="0"/>
          <w:marBottom w:val="0"/>
          <w:divBdr>
            <w:top w:val="none" w:sz="0" w:space="0" w:color="auto"/>
            <w:left w:val="none" w:sz="0" w:space="0" w:color="auto"/>
            <w:bottom w:val="none" w:sz="0" w:space="0" w:color="auto"/>
            <w:right w:val="none" w:sz="0" w:space="0" w:color="auto"/>
          </w:divBdr>
          <w:divsChild>
            <w:div w:id="5316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217">
      <w:bodyDiv w:val="1"/>
      <w:marLeft w:val="0"/>
      <w:marRight w:val="0"/>
      <w:marTop w:val="0"/>
      <w:marBottom w:val="0"/>
      <w:divBdr>
        <w:top w:val="none" w:sz="0" w:space="0" w:color="auto"/>
        <w:left w:val="none" w:sz="0" w:space="0" w:color="auto"/>
        <w:bottom w:val="none" w:sz="0" w:space="0" w:color="auto"/>
        <w:right w:val="none" w:sz="0" w:space="0" w:color="auto"/>
      </w:divBdr>
    </w:div>
    <w:div w:id="2033216757">
      <w:bodyDiv w:val="1"/>
      <w:marLeft w:val="0"/>
      <w:marRight w:val="0"/>
      <w:marTop w:val="0"/>
      <w:marBottom w:val="0"/>
      <w:divBdr>
        <w:top w:val="none" w:sz="0" w:space="0" w:color="auto"/>
        <w:left w:val="none" w:sz="0" w:space="0" w:color="auto"/>
        <w:bottom w:val="none" w:sz="0" w:space="0" w:color="auto"/>
        <w:right w:val="none" w:sz="0" w:space="0" w:color="auto"/>
      </w:divBdr>
      <w:divsChild>
        <w:div w:id="207033589">
          <w:marLeft w:val="0"/>
          <w:marRight w:val="0"/>
          <w:marTop w:val="0"/>
          <w:marBottom w:val="0"/>
          <w:divBdr>
            <w:top w:val="none" w:sz="0" w:space="0" w:color="auto"/>
            <w:left w:val="none" w:sz="0" w:space="0" w:color="auto"/>
            <w:bottom w:val="none" w:sz="0" w:space="0" w:color="auto"/>
            <w:right w:val="none" w:sz="0" w:space="0" w:color="auto"/>
          </w:divBdr>
          <w:divsChild>
            <w:div w:id="1479960907">
              <w:marLeft w:val="0"/>
              <w:marRight w:val="0"/>
              <w:marTop w:val="0"/>
              <w:marBottom w:val="0"/>
              <w:divBdr>
                <w:top w:val="none" w:sz="0" w:space="0" w:color="auto"/>
                <w:left w:val="none" w:sz="0" w:space="0" w:color="auto"/>
                <w:bottom w:val="none" w:sz="0" w:space="0" w:color="auto"/>
                <w:right w:val="none" w:sz="0" w:space="0" w:color="auto"/>
              </w:divBdr>
            </w:div>
          </w:divsChild>
        </w:div>
        <w:div w:id="1686862485">
          <w:marLeft w:val="0"/>
          <w:marRight w:val="0"/>
          <w:marTop w:val="0"/>
          <w:marBottom w:val="0"/>
          <w:divBdr>
            <w:top w:val="none" w:sz="0" w:space="0" w:color="auto"/>
            <w:left w:val="none" w:sz="0" w:space="0" w:color="auto"/>
            <w:bottom w:val="none" w:sz="0" w:space="0" w:color="auto"/>
            <w:right w:val="none" w:sz="0" w:space="0" w:color="auto"/>
          </w:divBdr>
          <w:divsChild>
            <w:div w:id="2045475941">
              <w:marLeft w:val="0"/>
              <w:marRight w:val="0"/>
              <w:marTop w:val="0"/>
              <w:marBottom w:val="0"/>
              <w:divBdr>
                <w:top w:val="none" w:sz="0" w:space="0" w:color="auto"/>
                <w:left w:val="none" w:sz="0" w:space="0" w:color="auto"/>
                <w:bottom w:val="none" w:sz="0" w:space="0" w:color="auto"/>
                <w:right w:val="none" w:sz="0" w:space="0" w:color="auto"/>
              </w:divBdr>
            </w:div>
          </w:divsChild>
        </w:div>
        <w:div w:id="538586057">
          <w:marLeft w:val="0"/>
          <w:marRight w:val="0"/>
          <w:marTop w:val="0"/>
          <w:marBottom w:val="0"/>
          <w:divBdr>
            <w:top w:val="none" w:sz="0" w:space="0" w:color="auto"/>
            <w:left w:val="none" w:sz="0" w:space="0" w:color="auto"/>
            <w:bottom w:val="none" w:sz="0" w:space="0" w:color="auto"/>
            <w:right w:val="none" w:sz="0" w:space="0" w:color="auto"/>
          </w:divBdr>
          <w:divsChild>
            <w:div w:id="1629698153">
              <w:marLeft w:val="0"/>
              <w:marRight w:val="0"/>
              <w:marTop w:val="0"/>
              <w:marBottom w:val="0"/>
              <w:divBdr>
                <w:top w:val="none" w:sz="0" w:space="0" w:color="auto"/>
                <w:left w:val="none" w:sz="0" w:space="0" w:color="auto"/>
                <w:bottom w:val="none" w:sz="0" w:space="0" w:color="auto"/>
                <w:right w:val="none" w:sz="0" w:space="0" w:color="auto"/>
              </w:divBdr>
            </w:div>
          </w:divsChild>
        </w:div>
        <w:div w:id="785778112">
          <w:marLeft w:val="0"/>
          <w:marRight w:val="0"/>
          <w:marTop w:val="0"/>
          <w:marBottom w:val="0"/>
          <w:divBdr>
            <w:top w:val="none" w:sz="0" w:space="0" w:color="auto"/>
            <w:left w:val="none" w:sz="0" w:space="0" w:color="auto"/>
            <w:bottom w:val="none" w:sz="0" w:space="0" w:color="auto"/>
            <w:right w:val="none" w:sz="0" w:space="0" w:color="auto"/>
          </w:divBdr>
          <w:divsChild>
            <w:div w:id="1478764841">
              <w:marLeft w:val="0"/>
              <w:marRight w:val="0"/>
              <w:marTop w:val="0"/>
              <w:marBottom w:val="0"/>
              <w:divBdr>
                <w:top w:val="none" w:sz="0" w:space="0" w:color="auto"/>
                <w:left w:val="none" w:sz="0" w:space="0" w:color="auto"/>
                <w:bottom w:val="none" w:sz="0" w:space="0" w:color="auto"/>
                <w:right w:val="none" w:sz="0" w:space="0" w:color="auto"/>
              </w:divBdr>
            </w:div>
            <w:div w:id="342391581">
              <w:marLeft w:val="0"/>
              <w:marRight w:val="0"/>
              <w:marTop w:val="0"/>
              <w:marBottom w:val="0"/>
              <w:divBdr>
                <w:top w:val="none" w:sz="0" w:space="0" w:color="auto"/>
                <w:left w:val="none" w:sz="0" w:space="0" w:color="auto"/>
                <w:bottom w:val="none" w:sz="0" w:space="0" w:color="auto"/>
                <w:right w:val="none" w:sz="0" w:space="0" w:color="auto"/>
              </w:divBdr>
            </w:div>
          </w:divsChild>
        </w:div>
        <w:div w:id="1121071310">
          <w:marLeft w:val="0"/>
          <w:marRight w:val="0"/>
          <w:marTop w:val="0"/>
          <w:marBottom w:val="0"/>
          <w:divBdr>
            <w:top w:val="none" w:sz="0" w:space="0" w:color="auto"/>
            <w:left w:val="none" w:sz="0" w:space="0" w:color="auto"/>
            <w:bottom w:val="none" w:sz="0" w:space="0" w:color="auto"/>
            <w:right w:val="none" w:sz="0" w:space="0" w:color="auto"/>
          </w:divBdr>
          <w:divsChild>
            <w:div w:id="316694413">
              <w:marLeft w:val="0"/>
              <w:marRight w:val="0"/>
              <w:marTop w:val="0"/>
              <w:marBottom w:val="0"/>
              <w:divBdr>
                <w:top w:val="none" w:sz="0" w:space="0" w:color="auto"/>
                <w:left w:val="none" w:sz="0" w:space="0" w:color="auto"/>
                <w:bottom w:val="none" w:sz="0" w:space="0" w:color="auto"/>
                <w:right w:val="none" w:sz="0" w:space="0" w:color="auto"/>
              </w:divBdr>
            </w:div>
          </w:divsChild>
        </w:div>
        <w:div w:id="1802846823">
          <w:marLeft w:val="0"/>
          <w:marRight w:val="0"/>
          <w:marTop w:val="0"/>
          <w:marBottom w:val="0"/>
          <w:divBdr>
            <w:top w:val="none" w:sz="0" w:space="0" w:color="auto"/>
            <w:left w:val="none" w:sz="0" w:space="0" w:color="auto"/>
            <w:bottom w:val="none" w:sz="0" w:space="0" w:color="auto"/>
            <w:right w:val="none" w:sz="0" w:space="0" w:color="auto"/>
          </w:divBdr>
          <w:divsChild>
            <w:div w:id="1897740598">
              <w:marLeft w:val="0"/>
              <w:marRight w:val="0"/>
              <w:marTop w:val="0"/>
              <w:marBottom w:val="0"/>
              <w:divBdr>
                <w:top w:val="none" w:sz="0" w:space="0" w:color="auto"/>
                <w:left w:val="none" w:sz="0" w:space="0" w:color="auto"/>
                <w:bottom w:val="none" w:sz="0" w:space="0" w:color="auto"/>
                <w:right w:val="none" w:sz="0" w:space="0" w:color="auto"/>
              </w:divBdr>
            </w:div>
          </w:divsChild>
        </w:div>
        <w:div w:id="477771418">
          <w:marLeft w:val="0"/>
          <w:marRight w:val="0"/>
          <w:marTop w:val="0"/>
          <w:marBottom w:val="0"/>
          <w:divBdr>
            <w:top w:val="none" w:sz="0" w:space="0" w:color="auto"/>
            <w:left w:val="none" w:sz="0" w:space="0" w:color="auto"/>
            <w:bottom w:val="none" w:sz="0" w:space="0" w:color="auto"/>
            <w:right w:val="none" w:sz="0" w:space="0" w:color="auto"/>
          </w:divBdr>
          <w:divsChild>
            <w:div w:id="251856320">
              <w:marLeft w:val="0"/>
              <w:marRight w:val="0"/>
              <w:marTop w:val="0"/>
              <w:marBottom w:val="0"/>
              <w:divBdr>
                <w:top w:val="none" w:sz="0" w:space="0" w:color="auto"/>
                <w:left w:val="none" w:sz="0" w:space="0" w:color="auto"/>
                <w:bottom w:val="none" w:sz="0" w:space="0" w:color="auto"/>
                <w:right w:val="none" w:sz="0" w:space="0" w:color="auto"/>
              </w:divBdr>
            </w:div>
          </w:divsChild>
        </w:div>
        <w:div w:id="874849931">
          <w:marLeft w:val="0"/>
          <w:marRight w:val="0"/>
          <w:marTop w:val="0"/>
          <w:marBottom w:val="0"/>
          <w:divBdr>
            <w:top w:val="none" w:sz="0" w:space="0" w:color="auto"/>
            <w:left w:val="none" w:sz="0" w:space="0" w:color="auto"/>
            <w:bottom w:val="none" w:sz="0" w:space="0" w:color="auto"/>
            <w:right w:val="none" w:sz="0" w:space="0" w:color="auto"/>
          </w:divBdr>
          <w:divsChild>
            <w:div w:id="1488857681">
              <w:marLeft w:val="0"/>
              <w:marRight w:val="0"/>
              <w:marTop w:val="0"/>
              <w:marBottom w:val="0"/>
              <w:divBdr>
                <w:top w:val="none" w:sz="0" w:space="0" w:color="auto"/>
                <w:left w:val="none" w:sz="0" w:space="0" w:color="auto"/>
                <w:bottom w:val="none" w:sz="0" w:space="0" w:color="auto"/>
                <w:right w:val="none" w:sz="0" w:space="0" w:color="auto"/>
              </w:divBdr>
            </w:div>
            <w:div w:id="126626570">
              <w:marLeft w:val="0"/>
              <w:marRight w:val="0"/>
              <w:marTop w:val="0"/>
              <w:marBottom w:val="0"/>
              <w:divBdr>
                <w:top w:val="none" w:sz="0" w:space="0" w:color="auto"/>
                <w:left w:val="none" w:sz="0" w:space="0" w:color="auto"/>
                <w:bottom w:val="none" w:sz="0" w:space="0" w:color="auto"/>
                <w:right w:val="none" w:sz="0" w:space="0" w:color="auto"/>
              </w:divBdr>
            </w:div>
          </w:divsChild>
        </w:div>
        <w:div w:id="2119908549">
          <w:marLeft w:val="0"/>
          <w:marRight w:val="0"/>
          <w:marTop w:val="0"/>
          <w:marBottom w:val="0"/>
          <w:divBdr>
            <w:top w:val="none" w:sz="0" w:space="0" w:color="auto"/>
            <w:left w:val="none" w:sz="0" w:space="0" w:color="auto"/>
            <w:bottom w:val="none" w:sz="0" w:space="0" w:color="auto"/>
            <w:right w:val="none" w:sz="0" w:space="0" w:color="auto"/>
          </w:divBdr>
          <w:divsChild>
            <w:div w:id="589968000">
              <w:marLeft w:val="0"/>
              <w:marRight w:val="0"/>
              <w:marTop w:val="0"/>
              <w:marBottom w:val="0"/>
              <w:divBdr>
                <w:top w:val="none" w:sz="0" w:space="0" w:color="auto"/>
                <w:left w:val="none" w:sz="0" w:space="0" w:color="auto"/>
                <w:bottom w:val="none" w:sz="0" w:space="0" w:color="auto"/>
                <w:right w:val="none" w:sz="0" w:space="0" w:color="auto"/>
              </w:divBdr>
            </w:div>
          </w:divsChild>
        </w:div>
        <w:div w:id="1332756503">
          <w:marLeft w:val="0"/>
          <w:marRight w:val="0"/>
          <w:marTop w:val="0"/>
          <w:marBottom w:val="0"/>
          <w:divBdr>
            <w:top w:val="none" w:sz="0" w:space="0" w:color="auto"/>
            <w:left w:val="none" w:sz="0" w:space="0" w:color="auto"/>
            <w:bottom w:val="none" w:sz="0" w:space="0" w:color="auto"/>
            <w:right w:val="none" w:sz="0" w:space="0" w:color="auto"/>
          </w:divBdr>
          <w:divsChild>
            <w:div w:id="1796874858">
              <w:marLeft w:val="0"/>
              <w:marRight w:val="0"/>
              <w:marTop w:val="0"/>
              <w:marBottom w:val="0"/>
              <w:divBdr>
                <w:top w:val="none" w:sz="0" w:space="0" w:color="auto"/>
                <w:left w:val="none" w:sz="0" w:space="0" w:color="auto"/>
                <w:bottom w:val="none" w:sz="0" w:space="0" w:color="auto"/>
                <w:right w:val="none" w:sz="0" w:space="0" w:color="auto"/>
              </w:divBdr>
            </w:div>
          </w:divsChild>
        </w:div>
        <w:div w:id="1493250850">
          <w:marLeft w:val="0"/>
          <w:marRight w:val="0"/>
          <w:marTop w:val="0"/>
          <w:marBottom w:val="0"/>
          <w:divBdr>
            <w:top w:val="none" w:sz="0" w:space="0" w:color="auto"/>
            <w:left w:val="none" w:sz="0" w:space="0" w:color="auto"/>
            <w:bottom w:val="none" w:sz="0" w:space="0" w:color="auto"/>
            <w:right w:val="none" w:sz="0" w:space="0" w:color="auto"/>
          </w:divBdr>
          <w:divsChild>
            <w:div w:id="1360886489">
              <w:marLeft w:val="0"/>
              <w:marRight w:val="0"/>
              <w:marTop w:val="0"/>
              <w:marBottom w:val="0"/>
              <w:divBdr>
                <w:top w:val="none" w:sz="0" w:space="0" w:color="auto"/>
                <w:left w:val="none" w:sz="0" w:space="0" w:color="auto"/>
                <w:bottom w:val="none" w:sz="0" w:space="0" w:color="auto"/>
                <w:right w:val="none" w:sz="0" w:space="0" w:color="auto"/>
              </w:divBdr>
            </w:div>
            <w:div w:id="2046832746">
              <w:marLeft w:val="0"/>
              <w:marRight w:val="0"/>
              <w:marTop w:val="0"/>
              <w:marBottom w:val="0"/>
              <w:divBdr>
                <w:top w:val="none" w:sz="0" w:space="0" w:color="auto"/>
                <w:left w:val="none" w:sz="0" w:space="0" w:color="auto"/>
                <w:bottom w:val="none" w:sz="0" w:space="0" w:color="auto"/>
                <w:right w:val="none" w:sz="0" w:space="0" w:color="auto"/>
              </w:divBdr>
            </w:div>
          </w:divsChild>
        </w:div>
        <w:div w:id="394161976">
          <w:marLeft w:val="0"/>
          <w:marRight w:val="0"/>
          <w:marTop w:val="0"/>
          <w:marBottom w:val="0"/>
          <w:divBdr>
            <w:top w:val="none" w:sz="0" w:space="0" w:color="auto"/>
            <w:left w:val="none" w:sz="0" w:space="0" w:color="auto"/>
            <w:bottom w:val="none" w:sz="0" w:space="0" w:color="auto"/>
            <w:right w:val="none" w:sz="0" w:space="0" w:color="auto"/>
          </w:divBdr>
          <w:divsChild>
            <w:div w:id="985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8245">
      <w:bodyDiv w:val="1"/>
      <w:marLeft w:val="0"/>
      <w:marRight w:val="0"/>
      <w:marTop w:val="0"/>
      <w:marBottom w:val="0"/>
      <w:divBdr>
        <w:top w:val="none" w:sz="0" w:space="0" w:color="auto"/>
        <w:left w:val="none" w:sz="0" w:space="0" w:color="auto"/>
        <w:bottom w:val="none" w:sz="0" w:space="0" w:color="auto"/>
        <w:right w:val="none" w:sz="0" w:space="0" w:color="auto"/>
      </w:divBdr>
      <w:divsChild>
        <w:div w:id="1075398032">
          <w:marLeft w:val="0"/>
          <w:marRight w:val="0"/>
          <w:marTop w:val="0"/>
          <w:marBottom w:val="0"/>
          <w:divBdr>
            <w:top w:val="none" w:sz="0" w:space="0" w:color="auto"/>
            <w:left w:val="none" w:sz="0" w:space="0" w:color="auto"/>
            <w:bottom w:val="none" w:sz="0" w:space="0" w:color="auto"/>
            <w:right w:val="none" w:sz="0" w:space="0" w:color="auto"/>
          </w:divBdr>
        </w:div>
        <w:div w:id="1185828755">
          <w:marLeft w:val="0"/>
          <w:marRight w:val="0"/>
          <w:marTop w:val="0"/>
          <w:marBottom w:val="0"/>
          <w:divBdr>
            <w:top w:val="none" w:sz="0" w:space="0" w:color="auto"/>
            <w:left w:val="none" w:sz="0" w:space="0" w:color="auto"/>
            <w:bottom w:val="none" w:sz="0" w:space="0" w:color="auto"/>
            <w:right w:val="none" w:sz="0" w:space="0" w:color="auto"/>
          </w:divBdr>
        </w:div>
        <w:div w:id="1510753244">
          <w:marLeft w:val="0"/>
          <w:marRight w:val="0"/>
          <w:marTop w:val="0"/>
          <w:marBottom w:val="0"/>
          <w:divBdr>
            <w:top w:val="none" w:sz="0" w:space="0" w:color="auto"/>
            <w:left w:val="none" w:sz="0" w:space="0" w:color="auto"/>
            <w:bottom w:val="none" w:sz="0" w:space="0" w:color="auto"/>
            <w:right w:val="none" w:sz="0" w:space="0" w:color="auto"/>
          </w:divBdr>
        </w:div>
      </w:divsChild>
    </w:div>
    <w:div w:id="2115322908">
      <w:bodyDiv w:val="1"/>
      <w:marLeft w:val="0"/>
      <w:marRight w:val="0"/>
      <w:marTop w:val="0"/>
      <w:marBottom w:val="0"/>
      <w:divBdr>
        <w:top w:val="none" w:sz="0" w:space="0" w:color="auto"/>
        <w:left w:val="none" w:sz="0" w:space="0" w:color="auto"/>
        <w:bottom w:val="none" w:sz="0" w:space="0" w:color="auto"/>
        <w:right w:val="none" w:sz="0" w:space="0" w:color="auto"/>
      </w:divBdr>
    </w:div>
    <w:div w:id="21234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9"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CCS_MI" ma:contentTypeID="0x01010026D831AB305CE241BED2D60D24F989AD00E939489420E565489FD3ACCFC6984093" ma:contentTypeVersion="19" ma:contentTypeDescription="" ma:contentTypeScope="" ma:versionID="9c3e018d6520c77370cea6fed5c291fd">
  <xsd:schema xmlns:xsd="http://www.w3.org/2001/XMLSchema" xmlns:xs="http://www.w3.org/2001/XMLSchema" xmlns:p="http://schemas.microsoft.com/office/2006/metadata/properties" xmlns:ns2="252089ae-7176-4e40-9914-977088bef34c" xmlns:ns3="b9f5639d-81c2-49eb-b88a-0bf28a59aef0" xmlns:ns4="491ff62d-a7a6-430f-a269-6b34253625ce" targetNamespace="http://schemas.microsoft.com/office/2006/metadata/properties" ma:root="true" ma:fieldsID="6b919262fa2ff237a19b322fd37f712c" ns2:_="" ns3:_="" ns4:_="">
    <xsd:import namespace="252089ae-7176-4e40-9914-977088bef34c"/>
    <xsd:import namespace="b9f5639d-81c2-49eb-b88a-0bf28a59aef0"/>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Major_x0020_Initiatives" minOccurs="0"/>
                <xsd:element ref="ns2:MI_x0020_-_x0020_Information"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Major_x0020_Initiatives" ma:index="11" nillable="true" ma:displayName="CCCR Major Initiatives" ma:format="Dropdown" ma:internalName="CCCR_x0020_Major_x0020_Initiatives">
      <xsd:simpleType>
        <xsd:restriction base="dms:Choice">
          <xsd:enumeration value="MI11 Embed SDGs"/>
          <xsd:enumeration value="MI28 Advocacy"/>
          <xsd:enumeration value="MI 29 Zero-Carbon Economy"/>
          <xsd:enumeration value="MI34 Power Melbourne"/>
          <xsd:enumeration value="MI35 Implement CBE action plan"/>
          <xsd:enumeration value="MI52 Community Resilience"/>
        </xsd:restriction>
      </xsd:simpleType>
    </xsd:element>
    <xsd:element name="MI_x0020_-_x0020_Information" ma:index="12" nillable="true" ma:displayName="MI - Information" ma:internalName="MI_x0020__x002d__x0020_Information">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f5639d-81c2-49eb-b88a-0bf28a59aef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7" nillable="true" ma:displayName="Master Doc Lctn" ma:internalName="MasterDocLctn">
      <xsd:simpleType>
        <xsd:restriction base="dms:Choice">
          <xsd:enumeration value="DM"/>
          <xsd:enumeration value="SharePoint"/>
          <xsd:enumeration value="Other"/>
        </xsd:restriction>
      </xsd:simpleType>
    </xsd:element>
    <xsd:element name="WorkingDocLctn" ma:index="18" nillable="true" ma:displayName="Working Doc Lctn" ma:internalName="WorkingDocLctn">
      <xsd:simpleType>
        <xsd:restriction base="dms:Choice">
          <xsd:enumeration value="DM"/>
          <xsd:enumeration value="SharePoint"/>
          <xsd:enumeration value="Other"/>
        </xsd:restriction>
      </xsd:simpleType>
    </xsd:element>
    <xsd:element name="DMNumber" ma:index="19"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_x0020_-_x0020_Information xmlns="252089ae-7176-4e40-9914-977088bef34c" xsi:nil="true"/>
    <CCCR_x0020_Major_x0020_Initiatives xmlns="252089ae-7176-4e40-9914-977088bef34c" xsi:nil="true"/>
    <MasterDocLctn xmlns="491ff62d-a7a6-430f-a269-6b34253625ce" xsi:nil="true"/>
    <TaxCatchAll xmlns="252089ae-7176-4e40-9914-977088bef34c" xsi:nil="true"/>
    <WorkingDocLctn xmlns="491ff62d-a7a6-430f-a269-6b34253625ce" xsi:nil="true"/>
    <DMNumber xmlns="491ff62d-a7a6-430f-a269-6b34253625ce" xsi:nil="true"/>
    <lcf76f155ced4ddcb4097134ff3c332f xmlns="b9f5639d-81c2-49eb-b88a-0bf28a59aef0">
      <Terms xmlns="http://schemas.microsoft.com/office/infopath/2007/PartnerControls"/>
    </lcf76f155ced4ddcb4097134ff3c332f>
    <_dlc_DocId xmlns="252089ae-7176-4e40-9914-977088bef34c">COMM-305244328-4471</_dlc_DocId>
    <_dlc_DocIdUrl xmlns="252089ae-7176-4e40-9914-977088bef34c">
      <Url>https://cityofmelbourne.sharepoint.com/sites/cccs/_layouts/15/DocIdRedir.aspx?ID=COMM-305244328-4471</Url>
      <Description>COMM-305244328-4471</Description>
    </_dlc_DocIdUrl>
  </documentManagement>
</p:properties>
</file>

<file path=customXml/itemProps1.xml><?xml version="1.0" encoding="utf-8"?>
<ds:datastoreItem xmlns:ds="http://schemas.openxmlformats.org/officeDocument/2006/customXml" ds:itemID="{0EFF9559-9A75-4082-A342-76192C86ABEC}">
  <ds:schemaRefs>
    <ds:schemaRef ds:uri="http://schemas.openxmlformats.org/officeDocument/2006/bibliography"/>
  </ds:schemaRefs>
</ds:datastoreItem>
</file>

<file path=customXml/itemProps2.xml><?xml version="1.0" encoding="utf-8"?>
<ds:datastoreItem xmlns:ds="http://schemas.openxmlformats.org/officeDocument/2006/customXml" ds:itemID="{A3F4DD23-74A8-4717-BBB6-DA8C5AEA7CFC}"/>
</file>

<file path=customXml/itemProps3.xml><?xml version="1.0" encoding="utf-8"?>
<ds:datastoreItem xmlns:ds="http://schemas.openxmlformats.org/officeDocument/2006/customXml" ds:itemID="{F6795F84-7F05-4768-A295-B61882BF3023}"/>
</file>

<file path=customXml/itemProps4.xml><?xml version="1.0" encoding="utf-8"?>
<ds:datastoreItem xmlns:ds="http://schemas.openxmlformats.org/officeDocument/2006/customXml" ds:itemID="{6B1DD86D-9635-4797-822D-605B859020C8}"/>
</file>

<file path=customXml/itemProps5.xml><?xml version="1.0" encoding="utf-8"?>
<ds:datastoreItem xmlns:ds="http://schemas.openxmlformats.org/officeDocument/2006/customXml" ds:itemID="{2980AEF3-0F27-4BC0-B115-4546FCAD245B}"/>
</file>

<file path=docProps/app.xml><?xml version="1.0" encoding="utf-8"?>
<Properties xmlns="http://schemas.openxmlformats.org/officeDocument/2006/extended-properties" xmlns:vt="http://schemas.openxmlformats.org/officeDocument/2006/docPropsVTypes">
  <Template>Normal.dotm</Template>
  <TotalTime>45</TotalTime>
  <Pages>16</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 Cerf</dc:creator>
  <cp:keywords/>
  <dc:description/>
  <cp:lastModifiedBy>Yasmina Dkhissi</cp:lastModifiedBy>
  <cp:revision>5</cp:revision>
  <cp:lastPrinted>2019-08-16T04:02:00Z</cp:lastPrinted>
  <dcterms:created xsi:type="dcterms:W3CDTF">2023-08-10T01:19:00Z</dcterms:created>
  <dcterms:modified xsi:type="dcterms:W3CDTF">2023-08-10T02:03:00Z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20230810094300711</vt:lpwstr>
  </property>
  <property fmtid="{D5CDD505-2E9C-101B-9397-08002B2CF9AE}" pid="3" name="ContentTypeId">
    <vt:lpwstr>0x01010026D831AB305CE241BED2D60D24F989AD00E939489420E565489FD3ACCFC6984093</vt:lpwstr>
  </property>
  <property fmtid="{D5CDD505-2E9C-101B-9397-08002B2CF9AE}" pid="4" name="_dlc_DocIdItemGuid">
    <vt:lpwstr>cf37c457-1ddd-44f0-9b1b-a37cb141d16f</vt:lpwstr>
  </property>
</Properties>
</file>