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476E5" w14:textId="77777777"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14:paraId="0EB1E25F" w14:textId="77777777" w:rsidR="00212F5C" w:rsidRPr="005C3389" w:rsidRDefault="005C3389">
      <w:pPr>
        <w:pStyle w:val="Title"/>
        <w:rPr>
          <w:rFonts w:ascii="Arial" w:hAnsi="Arial" w:cs="Arial"/>
          <w:sz w:val="20"/>
        </w:rPr>
      </w:pPr>
      <w:r w:rsidRPr="005C3389">
        <w:rPr>
          <w:rFonts w:ascii="Arial" w:hAnsi="Arial" w:cs="Arial"/>
          <w:sz w:val="20"/>
        </w:rPr>
        <w:t>MELBOURNE</w:t>
      </w:r>
      <w:r w:rsidR="00212F5C" w:rsidRPr="005C3389">
        <w:rPr>
          <w:rFonts w:ascii="Arial" w:hAnsi="Arial" w:cs="Arial"/>
          <w:sz w:val="20"/>
        </w:rPr>
        <w:t xml:space="preserve"> PLANNING SCHEME</w:t>
      </w:r>
    </w:p>
    <w:p w14:paraId="59460C4F" w14:textId="77777777" w:rsidR="00212F5C" w:rsidRPr="005C3389" w:rsidRDefault="00212F5C">
      <w:pPr>
        <w:pStyle w:val="Subtitle"/>
        <w:rPr>
          <w:rFonts w:ascii="Arial" w:hAnsi="Arial" w:cs="Arial"/>
          <w:sz w:val="20"/>
        </w:rPr>
      </w:pPr>
    </w:p>
    <w:p w14:paraId="6F531C92" w14:textId="77777777" w:rsidR="00E404EA" w:rsidRPr="005C3389" w:rsidRDefault="00212F5C">
      <w:pPr>
        <w:pStyle w:val="Subtitle"/>
        <w:rPr>
          <w:rFonts w:ascii="Arial" w:hAnsi="Arial" w:cs="Arial"/>
          <w:sz w:val="20"/>
        </w:rPr>
      </w:pPr>
      <w:r w:rsidRPr="005C3389">
        <w:rPr>
          <w:rFonts w:ascii="Arial" w:hAnsi="Arial" w:cs="Arial"/>
          <w:sz w:val="20"/>
        </w:rPr>
        <w:t>AMENDMENT C</w:t>
      </w:r>
      <w:r w:rsidR="005C3389" w:rsidRPr="005C3389">
        <w:rPr>
          <w:rFonts w:ascii="Arial" w:hAnsi="Arial" w:cs="Arial"/>
          <w:sz w:val="20"/>
        </w:rPr>
        <w:t>309</w:t>
      </w:r>
      <w:r w:rsidR="00A476C7" w:rsidRPr="005C3389">
        <w:rPr>
          <w:rFonts w:ascii="Arial" w:hAnsi="Arial" w:cs="Arial"/>
          <w:sz w:val="20"/>
        </w:rPr>
        <w:t xml:space="preserve"> </w:t>
      </w:r>
    </w:p>
    <w:p w14:paraId="627C0021" w14:textId="77777777" w:rsidR="00E404EA" w:rsidRPr="005C3389" w:rsidRDefault="00E404EA">
      <w:pPr>
        <w:pStyle w:val="Subtitle"/>
        <w:rPr>
          <w:rFonts w:ascii="Arial" w:hAnsi="Arial" w:cs="Arial"/>
          <w:sz w:val="20"/>
        </w:rPr>
      </w:pPr>
    </w:p>
    <w:p w14:paraId="4A1DCBD4" w14:textId="77777777" w:rsidR="00212F5C" w:rsidRPr="00A427F4" w:rsidRDefault="00A427F4">
      <w:pPr>
        <w:pStyle w:val="Subtitle"/>
        <w:rPr>
          <w:rFonts w:ascii="Arial" w:hAnsi="Arial" w:cs="Arial"/>
          <w:sz w:val="20"/>
        </w:rPr>
      </w:pPr>
      <w:r w:rsidRPr="005C3389">
        <w:rPr>
          <w:rFonts w:ascii="Arial" w:hAnsi="Arial" w:cs="Arial"/>
          <w:sz w:val="20"/>
        </w:rPr>
        <w:t>INSTRUCTION</w:t>
      </w:r>
      <w:r w:rsidRPr="00A427F4">
        <w:rPr>
          <w:rFonts w:ascii="Arial" w:hAnsi="Arial" w:cs="Arial"/>
          <w:sz w:val="20"/>
        </w:rPr>
        <w:t xml:space="preserve"> SHEET</w:t>
      </w:r>
    </w:p>
    <w:p w14:paraId="742155AF" w14:textId="77777777" w:rsidR="00212F5C" w:rsidRPr="00A476C7" w:rsidRDefault="00212F5C">
      <w:pPr>
        <w:pStyle w:val="Subtitle"/>
        <w:jc w:val="left"/>
        <w:rPr>
          <w:rFonts w:ascii="Arial" w:hAnsi="Arial" w:cs="Arial"/>
          <w:sz w:val="20"/>
        </w:rPr>
      </w:pPr>
    </w:p>
    <w:p w14:paraId="3DE11A54" w14:textId="77777777" w:rsidR="00212F5C" w:rsidRPr="005C3389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</w:t>
      </w:r>
      <w:r w:rsidRPr="005C3389">
        <w:rPr>
          <w:rFonts w:ascii="Arial" w:hAnsi="Arial" w:cs="Arial"/>
          <w:sz w:val="20"/>
        </w:rPr>
        <w:t>planning authority for this amendment is</w:t>
      </w:r>
      <w:r w:rsidR="009706C8" w:rsidRPr="005C3389">
        <w:rPr>
          <w:rFonts w:ascii="Arial" w:hAnsi="Arial" w:cs="Arial"/>
          <w:sz w:val="20"/>
        </w:rPr>
        <w:t xml:space="preserve"> the</w:t>
      </w:r>
      <w:r w:rsidR="005C3389" w:rsidRPr="005C3389">
        <w:rPr>
          <w:rFonts w:ascii="Arial" w:hAnsi="Arial" w:cs="Arial"/>
          <w:sz w:val="20"/>
        </w:rPr>
        <w:t xml:space="preserve"> City of Melbourne</w:t>
      </w:r>
      <w:r w:rsidRPr="005C3389">
        <w:rPr>
          <w:rFonts w:ascii="Arial" w:hAnsi="Arial" w:cs="Arial"/>
          <w:sz w:val="20"/>
        </w:rPr>
        <w:t>.</w:t>
      </w:r>
      <w:r w:rsidR="009B3BE8" w:rsidRPr="005C3389">
        <w:rPr>
          <w:rFonts w:ascii="Arial" w:hAnsi="Arial" w:cs="Arial"/>
          <w:sz w:val="20"/>
        </w:rPr>
        <w:t xml:space="preserve"> </w:t>
      </w:r>
    </w:p>
    <w:p w14:paraId="7FBBD6D0" w14:textId="77777777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5C3389">
        <w:rPr>
          <w:rFonts w:ascii="Arial" w:hAnsi="Arial" w:cs="Arial"/>
          <w:sz w:val="20"/>
        </w:rPr>
        <w:t>The</w:t>
      </w:r>
      <w:r w:rsidR="004E5887" w:rsidRPr="005C3389">
        <w:rPr>
          <w:rFonts w:ascii="Arial" w:hAnsi="Arial" w:cs="Arial"/>
          <w:sz w:val="20"/>
        </w:rPr>
        <w:t xml:space="preserve"> </w:t>
      </w:r>
      <w:r w:rsidR="005C3389" w:rsidRPr="005C3389">
        <w:rPr>
          <w:rFonts w:ascii="Arial" w:hAnsi="Arial" w:cs="Arial"/>
          <w:sz w:val="20"/>
        </w:rPr>
        <w:t>Melbourne</w:t>
      </w:r>
      <w:r w:rsidRPr="005C3389">
        <w:rPr>
          <w:rFonts w:ascii="Arial" w:hAnsi="Arial" w:cs="Arial"/>
          <w:sz w:val="20"/>
        </w:rPr>
        <w:t xml:space="preserve"> Planning</w:t>
      </w:r>
      <w:r w:rsidRPr="00A476C7">
        <w:rPr>
          <w:rFonts w:ascii="Arial" w:hAnsi="Arial" w:cs="Arial"/>
          <w:sz w:val="20"/>
        </w:rPr>
        <w:t xml:space="preserve"> Scheme is amended as follows:</w:t>
      </w:r>
    </w:p>
    <w:p w14:paraId="642CE2A5" w14:textId="77777777"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28FFC22A" w14:textId="704219C7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</w:t>
      </w:r>
      <w:r w:rsidRPr="005C3389">
        <w:rPr>
          <w:rFonts w:ascii="Arial" w:hAnsi="Arial" w:cs="Arial"/>
          <w:sz w:val="20"/>
        </w:rPr>
        <w:t xml:space="preserve">of </w:t>
      </w:r>
      <w:r w:rsidR="00ED4125">
        <w:rPr>
          <w:rFonts w:ascii="Arial" w:hAnsi="Arial" w:cs="Arial"/>
          <w:sz w:val="20"/>
        </w:rPr>
        <w:t xml:space="preserve">five </w:t>
      </w:r>
      <w:r w:rsidR="005C3389">
        <w:rPr>
          <w:rFonts w:ascii="Arial" w:hAnsi="Arial" w:cs="Arial"/>
          <w:sz w:val="20"/>
        </w:rPr>
        <w:t>(</w:t>
      </w:r>
      <w:r w:rsidR="00ED4125">
        <w:rPr>
          <w:rFonts w:ascii="Arial" w:hAnsi="Arial" w:cs="Arial"/>
          <w:sz w:val="20"/>
        </w:rPr>
        <w:t>5</w:t>
      </w:r>
      <w:r w:rsidR="005C3389">
        <w:rPr>
          <w:rFonts w:ascii="Arial" w:hAnsi="Arial" w:cs="Arial"/>
          <w:sz w:val="20"/>
        </w:rPr>
        <w:t>)</w:t>
      </w:r>
      <w:r w:rsidRPr="005C3389">
        <w:rPr>
          <w:rFonts w:ascii="Arial" w:hAnsi="Arial" w:cs="Arial"/>
          <w:sz w:val="20"/>
        </w:rPr>
        <w:t xml:space="preserve"> attached</w:t>
      </w:r>
      <w:r w:rsidRPr="00A476C7">
        <w:rPr>
          <w:rFonts w:ascii="Arial" w:hAnsi="Arial" w:cs="Arial"/>
          <w:sz w:val="20"/>
        </w:rPr>
        <w:t xml:space="preserve"> map</w:t>
      </w:r>
      <w:r w:rsidR="00EE6FEF" w:rsidRPr="00C82915">
        <w:rPr>
          <w:rFonts w:ascii="Arial" w:hAnsi="Arial" w:cs="Arial"/>
          <w:sz w:val="20"/>
        </w:rPr>
        <w:t xml:space="preserve"> </w:t>
      </w:r>
      <w:r w:rsidR="00EE6FEF" w:rsidRPr="00981F15">
        <w:rPr>
          <w:rFonts w:ascii="Arial" w:hAnsi="Arial" w:cs="Arial"/>
          <w:sz w:val="20"/>
        </w:rPr>
        <w:t>sheet</w:t>
      </w:r>
      <w:r w:rsidR="00981F15" w:rsidRPr="00C82915">
        <w:rPr>
          <w:rFonts w:ascii="Arial" w:hAnsi="Arial" w:cs="Arial"/>
          <w:sz w:val="20"/>
        </w:rPr>
        <w:t>s</w:t>
      </w:r>
      <w:r w:rsidR="004E5887" w:rsidRPr="00C82915">
        <w:rPr>
          <w:rFonts w:ascii="Arial" w:hAnsi="Arial" w:cs="Arial"/>
          <w:sz w:val="20"/>
        </w:rPr>
        <w:t>.</w:t>
      </w:r>
    </w:p>
    <w:p w14:paraId="76C88026" w14:textId="77777777" w:rsidR="00212F5C" w:rsidRPr="00A476C7" w:rsidRDefault="00212F5C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</w:p>
    <w:p w14:paraId="04E9292B" w14:textId="77777777" w:rsidR="00212F5C" w:rsidRPr="00A476C7" w:rsidRDefault="00AF5DC2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212F5C" w:rsidRPr="00A476C7">
        <w:rPr>
          <w:rFonts w:ascii="Arial" w:hAnsi="Arial" w:cs="Arial"/>
          <w:sz w:val="20"/>
        </w:rPr>
        <w:t xml:space="preserve">Planning Scheme Map </w:t>
      </w:r>
      <w:r w:rsidR="00212F5C" w:rsidRPr="005044D7">
        <w:rPr>
          <w:rFonts w:ascii="Arial" w:hAnsi="Arial" w:cs="Arial"/>
          <w:sz w:val="20"/>
        </w:rPr>
        <w:t>No</w:t>
      </w:r>
      <w:r w:rsidR="005C3389" w:rsidRPr="005044D7">
        <w:rPr>
          <w:rFonts w:ascii="Arial" w:hAnsi="Arial" w:cs="Arial"/>
          <w:sz w:val="20"/>
        </w:rPr>
        <w:t>s</w:t>
      </w:r>
      <w:r w:rsidR="005044D7" w:rsidRPr="005044D7">
        <w:rPr>
          <w:rFonts w:ascii="Arial" w:hAnsi="Arial" w:cs="Arial"/>
          <w:sz w:val="20"/>
        </w:rPr>
        <w:t xml:space="preserve"> </w:t>
      </w:r>
      <w:r w:rsidR="00212F5C" w:rsidRPr="005044D7">
        <w:rPr>
          <w:rFonts w:ascii="Arial" w:hAnsi="Arial" w:cs="Arial"/>
          <w:sz w:val="20"/>
        </w:rPr>
        <w:t>.</w:t>
      </w:r>
      <w:r w:rsidR="005C3389" w:rsidRPr="005044D7">
        <w:rPr>
          <w:rFonts w:ascii="Arial" w:hAnsi="Arial" w:cs="Arial"/>
          <w:sz w:val="20"/>
        </w:rPr>
        <w:t>4,</w:t>
      </w:r>
      <w:r w:rsidR="005B64C3">
        <w:rPr>
          <w:rFonts w:ascii="Arial" w:hAnsi="Arial" w:cs="Arial"/>
          <w:sz w:val="20"/>
        </w:rPr>
        <w:t xml:space="preserve"> </w:t>
      </w:r>
      <w:r w:rsidR="005C3389" w:rsidRPr="005044D7">
        <w:rPr>
          <w:rFonts w:ascii="Arial" w:hAnsi="Arial" w:cs="Arial"/>
          <w:sz w:val="20"/>
        </w:rPr>
        <w:t>5, 7 and 8</w:t>
      </w:r>
      <w:r w:rsidR="00212F5C" w:rsidRPr="005044D7">
        <w:rPr>
          <w:rFonts w:ascii="Arial" w:hAnsi="Arial" w:cs="Arial"/>
          <w:sz w:val="20"/>
        </w:rPr>
        <w:t xml:space="preserve"> in</w:t>
      </w:r>
      <w:r w:rsidR="00212F5C" w:rsidRPr="00A476C7">
        <w:rPr>
          <w:rFonts w:ascii="Arial" w:hAnsi="Arial" w:cs="Arial"/>
          <w:sz w:val="20"/>
        </w:rPr>
        <w:t xml:space="preserve"> the</w:t>
      </w:r>
      <w:r w:rsidR="00C26C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manner shown on the </w:t>
      </w:r>
      <w:r w:rsidR="00212F5C" w:rsidRPr="00A476C7">
        <w:rPr>
          <w:rFonts w:ascii="Arial" w:hAnsi="Arial" w:cs="Arial"/>
          <w:sz w:val="20"/>
        </w:rPr>
        <w:t>attached map</w:t>
      </w:r>
      <w:r w:rsidR="0015706D">
        <w:rPr>
          <w:rFonts w:ascii="Arial" w:hAnsi="Arial" w:cs="Arial"/>
          <w:sz w:val="20"/>
        </w:rPr>
        <w:t>s</w:t>
      </w:r>
      <w:r w:rsidR="00212F5C" w:rsidRPr="00A476C7">
        <w:rPr>
          <w:rFonts w:ascii="Arial" w:hAnsi="Arial" w:cs="Arial"/>
          <w:sz w:val="20"/>
        </w:rPr>
        <w:t xml:space="preserve"> </w:t>
      </w:r>
      <w:r w:rsidR="00212F5C" w:rsidRPr="005B64C3">
        <w:rPr>
          <w:rFonts w:ascii="Arial" w:hAnsi="Arial" w:cs="Arial"/>
          <w:sz w:val="20"/>
        </w:rPr>
        <w:t xml:space="preserve">marked </w:t>
      </w:r>
      <w:r w:rsidR="00216558" w:rsidRPr="005B64C3">
        <w:rPr>
          <w:rFonts w:ascii="Arial" w:hAnsi="Arial" w:cs="Arial"/>
          <w:sz w:val="20"/>
        </w:rPr>
        <w:t>“</w:t>
      </w:r>
      <w:r w:rsidR="005B64C3" w:rsidRPr="005B64C3">
        <w:rPr>
          <w:rFonts w:ascii="Arial" w:hAnsi="Arial" w:cs="Arial"/>
          <w:sz w:val="20"/>
        </w:rPr>
        <w:t>Melbourne</w:t>
      </w:r>
      <w:r w:rsidR="00A476C7">
        <w:rPr>
          <w:rFonts w:ascii="Arial" w:hAnsi="Arial" w:cs="Arial"/>
          <w:sz w:val="20"/>
        </w:rPr>
        <w:t xml:space="preserve"> </w:t>
      </w:r>
      <w:r w:rsidR="00212F5C" w:rsidRPr="00A476C7">
        <w:rPr>
          <w:rFonts w:ascii="Arial" w:hAnsi="Arial" w:cs="Arial"/>
          <w:sz w:val="20"/>
        </w:rPr>
        <w:t>Planning Scheme, Amendment C</w:t>
      </w:r>
      <w:r w:rsidR="005B64C3">
        <w:rPr>
          <w:rFonts w:ascii="Arial" w:hAnsi="Arial" w:cs="Arial"/>
          <w:sz w:val="20"/>
        </w:rPr>
        <w:t>309”</w:t>
      </w:r>
      <w:r w:rsidR="00212F5C" w:rsidRPr="00216558">
        <w:rPr>
          <w:rFonts w:ascii="Arial" w:hAnsi="Arial" w:cs="Arial"/>
          <w:sz w:val="20"/>
        </w:rPr>
        <w:t xml:space="preserve">.  </w:t>
      </w:r>
    </w:p>
    <w:p w14:paraId="7FDD17BB" w14:textId="77777777" w:rsidR="00212F5C" w:rsidRPr="00A476C7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Overlay Maps</w:t>
      </w:r>
      <w:r w:rsidR="00A476C7">
        <w:rPr>
          <w:rFonts w:ascii="Arial" w:hAnsi="Arial" w:cs="Arial"/>
          <w:b/>
          <w:i/>
          <w:sz w:val="20"/>
        </w:rPr>
        <w:t xml:space="preserve"> 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14:paraId="5FE45B37" w14:textId="77777777" w:rsidR="00AF5DC2" w:rsidRPr="001D48E7" w:rsidRDefault="00AF5DC2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212F5C" w:rsidRPr="00F62531">
        <w:rPr>
          <w:rFonts w:ascii="Arial" w:hAnsi="Arial" w:cs="Arial"/>
          <w:sz w:val="20"/>
        </w:rPr>
        <w:t xml:space="preserve">Planning Scheme </w:t>
      </w:r>
      <w:r w:rsidR="00212F5C" w:rsidRPr="005B64C3">
        <w:rPr>
          <w:rFonts w:ascii="Arial" w:hAnsi="Arial" w:cs="Arial"/>
          <w:sz w:val="20"/>
        </w:rPr>
        <w:t xml:space="preserve">Map </w:t>
      </w:r>
      <w:r w:rsidR="007C375F" w:rsidRPr="005B64C3">
        <w:rPr>
          <w:rFonts w:ascii="Arial" w:hAnsi="Arial" w:cs="Arial"/>
          <w:sz w:val="20"/>
        </w:rPr>
        <w:t>No</w:t>
      </w:r>
      <w:r w:rsidR="005B64C3" w:rsidRPr="005B64C3">
        <w:rPr>
          <w:rFonts w:ascii="Arial" w:hAnsi="Arial" w:cs="Arial"/>
          <w:sz w:val="20"/>
        </w:rPr>
        <w:t xml:space="preserve"> 8DDOPT3</w:t>
      </w:r>
      <w:r w:rsidR="0045188E" w:rsidRPr="005B64C3">
        <w:rPr>
          <w:rFonts w:ascii="Arial" w:hAnsi="Arial" w:cs="Arial"/>
          <w:sz w:val="20"/>
        </w:rPr>
        <w:t xml:space="preserve"> </w:t>
      </w:r>
      <w:r w:rsidR="00212F5C" w:rsidRPr="005B64C3">
        <w:rPr>
          <w:rFonts w:ascii="Arial" w:hAnsi="Arial" w:cs="Arial"/>
          <w:sz w:val="20"/>
        </w:rPr>
        <w:t xml:space="preserve">in the </w:t>
      </w:r>
      <w:r w:rsidRPr="005B64C3">
        <w:rPr>
          <w:rFonts w:ascii="Arial" w:hAnsi="Arial" w:cs="Arial"/>
          <w:sz w:val="20"/>
        </w:rPr>
        <w:t xml:space="preserve">manner shown on </w:t>
      </w:r>
      <w:r w:rsidR="00EE6FEF" w:rsidRPr="005B64C3">
        <w:rPr>
          <w:rFonts w:ascii="Arial" w:hAnsi="Arial" w:cs="Arial"/>
          <w:sz w:val="20"/>
        </w:rPr>
        <w:t>the</w:t>
      </w:r>
      <w:r w:rsidR="005B64C3" w:rsidRPr="005B64C3">
        <w:rPr>
          <w:rFonts w:ascii="Arial" w:hAnsi="Arial" w:cs="Arial"/>
          <w:sz w:val="20"/>
        </w:rPr>
        <w:t xml:space="preserve"> two (2)</w:t>
      </w:r>
      <w:r w:rsidRPr="005B64C3">
        <w:rPr>
          <w:rFonts w:ascii="Arial" w:hAnsi="Arial" w:cs="Arial"/>
          <w:sz w:val="20"/>
        </w:rPr>
        <w:t xml:space="preserve"> </w:t>
      </w:r>
      <w:r w:rsidR="00212F5C" w:rsidRPr="005B64C3">
        <w:rPr>
          <w:rFonts w:ascii="Arial" w:hAnsi="Arial" w:cs="Arial"/>
          <w:sz w:val="20"/>
        </w:rPr>
        <w:t>attached map</w:t>
      </w:r>
      <w:r w:rsidR="005B64C3" w:rsidRPr="005B64C3">
        <w:rPr>
          <w:rFonts w:ascii="Arial" w:hAnsi="Arial" w:cs="Arial"/>
          <w:sz w:val="20"/>
        </w:rPr>
        <w:t>s</w:t>
      </w:r>
      <w:r w:rsidR="00212F5C" w:rsidRPr="005B64C3">
        <w:rPr>
          <w:rFonts w:ascii="Arial" w:hAnsi="Arial" w:cs="Arial"/>
          <w:sz w:val="20"/>
        </w:rPr>
        <w:t xml:space="preserve"> marked </w:t>
      </w:r>
      <w:r w:rsidR="005B64C3" w:rsidRPr="005B64C3">
        <w:rPr>
          <w:rFonts w:ascii="Arial" w:hAnsi="Arial" w:cs="Arial"/>
          <w:sz w:val="20"/>
        </w:rPr>
        <w:t>“Melbourne</w:t>
      </w:r>
      <w:r w:rsidR="00212F5C" w:rsidRPr="005B64C3">
        <w:rPr>
          <w:rFonts w:ascii="Arial" w:hAnsi="Arial" w:cs="Arial"/>
          <w:sz w:val="20"/>
        </w:rPr>
        <w:t xml:space="preserve"> Planning Scheme, Amendment C</w:t>
      </w:r>
      <w:r w:rsidR="005B64C3" w:rsidRPr="005B64C3">
        <w:rPr>
          <w:rFonts w:ascii="Arial" w:hAnsi="Arial" w:cs="Arial"/>
          <w:sz w:val="20"/>
        </w:rPr>
        <w:t>309</w:t>
      </w:r>
      <w:r w:rsidR="00216558" w:rsidRPr="005B64C3">
        <w:rPr>
          <w:rFonts w:ascii="Arial" w:hAnsi="Arial" w:cs="Arial"/>
          <w:sz w:val="20"/>
        </w:rPr>
        <w:t>”</w:t>
      </w:r>
      <w:r w:rsidR="007C375F" w:rsidRPr="005B64C3">
        <w:rPr>
          <w:rFonts w:ascii="Arial" w:hAnsi="Arial" w:cs="Arial"/>
          <w:sz w:val="20"/>
        </w:rPr>
        <w:t>.</w:t>
      </w:r>
      <w:r w:rsidR="007C375F" w:rsidRPr="00F62531">
        <w:rPr>
          <w:rFonts w:ascii="Arial" w:hAnsi="Arial" w:cs="Arial"/>
          <w:sz w:val="20"/>
        </w:rPr>
        <w:t xml:space="preserve"> </w:t>
      </w:r>
      <w:r w:rsidR="00F62531" w:rsidRPr="00F62531">
        <w:rPr>
          <w:rFonts w:ascii="Arial" w:hAnsi="Arial" w:cs="Arial"/>
          <w:sz w:val="20"/>
        </w:rPr>
        <w:t xml:space="preserve"> </w:t>
      </w:r>
    </w:p>
    <w:p w14:paraId="568C379A" w14:textId="77777777" w:rsidR="001D48E7" w:rsidRPr="001D48E7" w:rsidRDefault="001D48E7" w:rsidP="001D48E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Pr="00F62531">
        <w:rPr>
          <w:rFonts w:ascii="Arial" w:hAnsi="Arial" w:cs="Arial"/>
          <w:sz w:val="20"/>
        </w:rPr>
        <w:t xml:space="preserve">Planning Scheme </w:t>
      </w:r>
      <w:r w:rsidRPr="005B64C3">
        <w:rPr>
          <w:rFonts w:ascii="Arial" w:hAnsi="Arial" w:cs="Arial"/>
          <w:sz w:val="20"/>
        </w:rPr>
        <w:t>Map No</w:t>
      </w:r>
      <w:r>
        <w:rPr>
          <w:rFonts w:ascii="Arial" w:hAnsi="Arial" w:cs="Arial"/>
          <w:sz w:val="20"/>
        </w:rPr>
        <w:t xml:space="preserve"> 4EAO</w:t>
      </w:r>
      <w:r w:rsidR="003F757D">
        <w:rPr>
          <w:rFonts w:ascii="Arial" w:hAnsi="Arial" w:cs="Arial"/>
          <w:sz w:val="20"/>
        </w:rPr>
        <w:t>, 7EAO</w:t>
      </w:r>
      <w:r>
        <w:rPr>
          <w:rFonts w:ascii="Arial" w:hAnsi="Arial" w:cs="Arial"/>
          <w:sz w:val="20"/>
        </w:rPr>
        <w:t xml:space="preserve"> and 8EAO</w:t>
      </w:r>
      <w:r w:rsidRPr="005B64C3">
        <w:rPr>
          <w:rFonts w:ascii="Arial" w:hAnsi="Arial" w:cs="Arial"/>
          <w:sz w:val="20"/>
        </w:rPr>
        <w:t xml:space="preserve"> in the manner shown on the attached map marked “Melbourne Planning Scheme, Amendment C309”.</w:t>
      </w:r>
      <w:r w:rsidRPr="00F62531">
        <w:rPr>
          <w:rFonts w:ascii="Arial" w:hAnsi="Arial" w:cs="Arial"/>
          <w:sz w:val="20"/>
        </w:rPr>
        <w:t xml:space="preserve">  </w:t>
      </w:r>
    </w:p>
    <w:p w14:paraId="5C3DFAFE" w14:textId="77777777" w:rsidR="001D48E7" w:rsidRPr="001D48E7" w:rsidRDefault="001D48E7" w:rsidP="001D48E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Pr="00F62531">
        <w:rPr>
          <w:rFonts w:ascii="Arial" w:hAnsi="Arial" w:cs="Arial"/>
          <w:sz w:val="20"/>
        </w:rPr>
        <w:t xml:space="preserve">Planning Scheme </w:t>
      </w:r>
      <w:r w:rsidRPr="005B64C3">
        <w:rPr>
          <w:rFonts w:ascii="Arial" w:hAnsi="Arial" w:cs="Arial"/>
          <w:sz w:val="20"/>
        </w:rPr>
        <w:t>Map No</w:t>
      </w:r>
      <w:r w:rsidR="0010191A">
        <w:rPr>
          <w:rFonts w:ascii="Arial" w:hAnsi="Arial" w:cs="Arial"/>
          <w:sz w:val="20"/>
        </w:rPr>
        <w:t xml:space="preserve"> 4PO, 7PO</w:t>
      </w:r>
      <w:r>
        <w:rPr>
          <w:rFonts w:ascii="Arial" w:hAnsi="Arial" w:cs="Arial"/>
          <w:sz w:val="20"/>
        </w:rPr>
        <w:t xml:space="preserve"> and </w:t>
      </w:r>
      <w:r w:rsidR="0010191A">
        <w:rPr>
          <w:rFonts w:ascii="Arial" w:hAnsi="Arial" w:cs="Arial"/>
          <w:sz w:val="20"/>
        </w:rPr>
        <w:t>8P</w:t>
      </w:r>
      <w:r>
        <w:rPr>
          <w:rFonts w:ascii="Arial" w:hAnsi="Arial" w:cs="Arial"/>
          <w:sz w:val="20"/>
        </w:rPr>
        <w:t>O</w:t>
      </w:r>
      <w:r w:rsidRPr="005B64C3">
        <w:rPr>
          <w:rFonts w:ascii="Arial" w:hAnsi="Arial" w:cs="Arial"/>
          <w:sz w:val="20"/>
        </w:rPr>
        <w:t xml:space="preserve"> in the manner shown on the attached map marked “Melbourne Planning Scheme, Amendment C309”.</w:t>
      </w:r>
      <w:r w:rsidRPr="00F62531">
        <w:rPr>
          <w:rFonts w:ascii="Arial" w:hAnsi="Arial" w:cs="Arial"/>
          <w:sz w:val="20"/>
        </w:rPr>
        <w:t xml:space="preserve">  </w:t>
      </w:r>
    </w:p>
    <w:p w14:paraId="50D2B944" w14:textId="77777777" w:rsidR="00212F5C" w:rsidRPr="00AF5DC2" w:rsidRDefault="00A955E0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0000FF"/>
          <w:sz w:val="20"/>
        </w:rPr>
      </w:pPr>
      <w:r w:rsidRPr="00AF5DC2">
        <w:rPr>
          <w:rFonts w:ascii="Arial" w:hAnsi="Arial" w:cs="Arial"/>
          <w:sz w:val="20"/>
        </w:rPr>
        <w:t>I</w:t>
      </w:r>
      <w:r w:rsidR="00213575" w:rsidRPr="00AF5DC2">
        <w:rPr>
          <w:rFonts w:ascii="Arial" w:hAnsi="Arial" w:cs="Arial"/>
          <w:sz w:val="20"/>
        </w:rPr>
        <w:t>n</w:t>
      </w:r>
      <w:r w:rsidRPr="00AF5DC2">
        <w:rPr>
          <w:rFonts w:ascii="Arial" w:hAnsi="Arial" w:cs="Arial"/>
          <w:sz w:val="20"/>
        </w:rPr>
        <w:t>sert</w:t>
      </w:r>
      <w:r w:rsidR="00212F5C" w:rsidRPr="00AF5DC2">
        <w:rPr>
          <w:rFonts w:ascii="Arial" w:hAnsi="Arial" w:cs="Arial"/>
          <w:sz w:val="20"/>
        </w:rPr>
        <w:t xml:space="preserve"> </w:t>
      </w:r>
      <w:r w:rsidR="00212F5C" w:rsidRPr="001D48E7">
        <w:rPr>
          <w:rFonts w:ascii="Arial" w:hAnsi="Arial" w:cs="Arial"/>
          <w:sz w:val="20"/>
        </w:rPr>
        <w:t xml:space="preserve">new Planning Scheme Map </w:t>
      </w:r>
      <w:r w:rsidR="007C375F" w:rsidRPr="001D48E7">
        <w:rPr>
          <w:rFonts w:ascii="Arial" w:hAnsi="Arial" w:cs="Arial"/>
          <w:sz w:val="20"/>
        </w:rPr>
        <w:t>No</w:t>
      </w:r>
      <w:r w:rsidR="001D48E7" w:rsidRPr="001D48E7">
        <w:rPr>
          <w:rFonts w:ascii="Arial" w:hAnsi="Arial" w:cs="Arial"/>
          <w:sz w:val="20"/>
        </w:rPr>
        <w:t xml:space="preserve"> 5EAO </w:t>
      </w:r>
      <w:r w:rsidR="002B1BDC" w:rsidRPr="001D48E7">
        <w:rPr>
          <w:rFonts w:ascii="Arial" w:hAnsi="Arial" w:cs="Arial"/>
          <w:sz w:val="20"/>
        </w:rPr>
        <w:t>in</w:t>
      </w:r>
      <w:r w:rsidR="00212F5C" w:rsidRPr="001D48E7">
        <w:rPr>
          <w:rFonts w:ascii="Arial" w:hAnsi="Arial" w:cs="Arial"/>
          <w:sz w:val="20"/>
        </w:rPr>
        <w:t xml:space="preserve"> the </w:t>
      </w:r>
      <w:r w:rsidR="00AF5DC2" w:rsidRPr="001D48E7">
        <w:rPr>
          <w:rFonts w:ascii="Arial" w:hAnsi="Arial" w:cs="Arial"/>
          <w:sz w:val="20"/>
        </w:rPr>
        <w:t xml:space="preserve">manner shown on the </w:t>
      </w:r>
      <w:r w:rsidR="00212F5C" w:rsidRPr="001D48E7">
        <w:rPr>
          <w:rFonts w:ascii="Arial" w:hAnsi="Arial" w:cs="Arial"/>
          <w:sz w:val="20"/>
        </w:rPr>
        <w:t>attached map marked</w:t>
      </w:r>
      <w:r w:rsidR="007C375F" w:rsidRPr="001D48E7">
        <w:rPr>
          <w:rFonts w:ascii="Arial" w:hAnsi="Arial" w:cs="Arial"/>
          <w:sz w:val="20"/>
        </w:rPr>
        <w:t xml:space="preserve"> </w:t>
      </w:r>
      <w:r w:rsidR="00216558" w:rsidRPr="001D48E7">
        <w:rPr>
          <w:rFonts w:ascii="Arial" w:hAnsi="Arial" w:cs="Arial"/>
          <w:sz w:val="20"/>
        </w:rPr>
        <w:t>“</w:t>
      </w:r>
      <w:r w:rsidR="001D48E7" w:rsidRPr="001D48E7">
        <w:rPr>
          <w:rFonts w:ascii="Arial" w:hAnsi="Arial" w:cs="Arial"/>
          <w:sz w:val="20"/>
        </w:rPr>
        <w:t>Melbourne</w:t>
      </w:r>
      <w:r w:rsidR="001D48E7" w:rsidRPr="005B64C3">
        <w:rPr>
          <w:rFonts w:ascii="Arial" w:hAnsi="Arial" w:cs="Arial"/>
          <w:sz w:val="20"/>
        </w:rPr>
        <w:t xml:space="preserve"> Planning Scheme, Amendment C309</w:t>
      </w:r>
      <w:r w:rsidR="001D48E7">
        <w:rPr>
          <w:rFonts w:ascii="Arial" w:hAnsi="Arial" w:cs="Arial"/>
          <w:sz w:val="20"/>
        </w:rPr>
        <w:t>”.</w:t>
      </w:r>
    </w:p>
    <w:p w14:paraId="3F1A3B1F" w14:textId="77777777"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14:paraId="6C5AF0CC" w14:textId="77777777" w:rsidR="00212F5C" w:rsidRPr="00A476C7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Ordinance is amended as follows:</w:t>
      </w:r>
    </w:p>
    <w:p w14:paraId="77D4A875" w14:textId="77777777" w:rsidR="00212F5C" w:rsidRPr="0010191A" w:rsidRDefault="00212F5C" w:rsidP="00EE6FE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In Local Planning Policy Framework – replace Clause </w:t>
      </w:r>
      <w:r w:rsidR="004E2CDC">
        <w:rPr>
          <w:rFonts w:ascii="Arial" w:hAnsi="Arial" w:cs="Arial"/>
          <w:sz w:val="20"/>
        </w:rPr>
        <w:t>21.</w:t>
      </w:r>
      <w:r w:rsidR="0010191A">
        <w:rPr>
          <w:rFonts w:ascii="Arial" w:hAnsi="Arial" w:cs="Arial"/>
          <w:sz w:val="20"/>
        </w:rPr>
        <w:t>16</w:t>
      </w:r>
      <w:r w:rsidRPr="00A476C7">
        <w:rPr>
          <w:rFonts w:ascii="Arial" w:hAnsi="Arial" w:cs="Arial"/>
          <w:sz w:val="20"/>
        </w:rPr>
        <w:t xml:space="preserve"> with a new Clause 21.</w:t>
      </w:r>
      <w:r w:rsidR="0010191A">
        <w:rPr>
          <w:rFonts w:ascii="Arial" w:hAnsi="Arial" w:cs="Arial"/>
          <w:sz w:val="20"/>
        </w:rPr>
        <w:t>16</w:t>
      </w:r>
      <w:r w:rsidR="0010191A"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in the form of the attached </w:t>
      </w:r>
      <w:r w:rsidRPr="0010191A">
        <w:rPr>
          <w:rFonts w:ascii="Arial" w:hAnsi="Arial" w:cs="Arial"/>
          <w:sz w:val="20"/>
        </w:rPr>
        <w:t xml:space="preserve">document.  </w:t>
      </w:r>
    </w:p>
    <w:p w14:paraId="344F9581" w14:textId="77777777" w:rsidR="0010191A" w:rsidRPr="0010191A" w:rsidRDefault="0010191A" w:rsidP="0010191A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10191A">
        <w:rPr>
          <w:rFonts w:ascii="Arial" w:hAnsi="Arial" w:cs="Arial"/>
          <w:sz w:val="20"/>
        </w:rPr>
        <w:t xml:space="preserve">In Local Planning Policy </w:t>
      </w:r>
      <w:r>
        <w:rPr>
          <w:rFonts w:ascii="Arial" w:hAnsi="Arial" w:cs="Arial"/>
          <w:sz w:val="20"/>
        </w:rPr>
        <w:t>Framework – replace Clause 21.17 with a new Clause 21.17</w:t>
      </w:r>
      <w:r w:rsidRPr="0010191A">
        <w:rPr>
          <w:rFonts w:ascii="Arial" w:hAnsi="Arial" w:cs="Arial"/>
          <w:sz w:val="20"/>
        </w:rPr>
        <w:t xml:space="preserve"> in the form of the attached document.  </w:t>
      </w:r>
    </w:p>
    <w:p w14:paraId="6C273939" w14:textId="77777777" w:rsidR="00212F5C" w:rsidRPr="007C03F4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 Zones –</w:t>
      </w:r>
      <w:r w:rsidR="0010191A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Clause</w:t>
      </w:r>
      <w:r w:rsidR="0010191A">
        <w:rPr>
          <w:rFonts w:ascii="Arial" w:hAnsi="Arial" w:cs="Arial"/>
          <w:sz w:val="20"/>
        </w:rPr>
        <w:t xml:space="preserve"> 37.01</w:t>
      </w:r>
      <w:r w:rsidR="00A955E0" w:rsidRPr="00A476C7">
        <w:rPr>
          <w:rFonts w:ascii="Arial" w:hAnsi="Arial" w:cs="Arial"/>
          <w:sz w:val="20"/>
        </w:rPr>
        <w:t xml:space="preserve">, </w:t>
      </w:r>
      <w:r w:rsidRPr="00A476C7">
        <w:rPr>
          <w:rFonts w:ascii="Arial" w:hAnsi="Arial" w:cs="Arial"/>
          <w:sz w:val="20"/>
        </w:rPr>
        <w:t>insert a new Schedule</w:t>
      </w:r>
      <w:r w:rsidR="007C375F" w:rsidRPr="00A476C7">
        <w:rPr>
          <w:rFonts w:ascii="Arial" w:hAnsi="Arial" w:cs="Arial"/>
          <w:sz w:val="20"/>
        </w:rPr>
        <w:t xml:space="preserve"> </w:t>
      </w:r>
      <w:r w:rsidR="0010191A">
        <w:rPr>
          <w:rFonts w:ascii="Arial" w:hAnsi="Arial" w:cs="Arial"/>
          <w:sz w:val="20"/>
        </w:rPr>
        <w:t>6</w:t>
      </w:r>
      <w:r w:rsidR="007C375F"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in the form of the attached document.</w:t>
      </w:r>
    </w:p>
    <w:p w14:paraId="37CB24DC" w14:textId="77777777" w:rsidR="0010191A" w:rsidRPr="0010191A" w:rsidRDefault="00212F5C" w:rsidP="0010191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In Overlays – Clause</w:t>
      </w:r>
      <w:r w:rsidR="0010191A">
        <w:rPr>
          <w:rFonts w:ascii="Arial" w:hAnsi="Arial" w:cs="Arial"/>
          <w:sz w:val="20"/>
        </w:rPr>
        <w:t xml:space="preserve"> 43.02</w:t>
      </w:r>
      <w:r w:rsidR="007C375F" w:rsidRPr="00A476C7">
        <w:rPr>
          <w:rFonts w:ascii="Arial" w:hAnsi="Arial" w:cs="Arial"/>
          <w:sz w:val="20"/>
        </w:rPr>
        <w:t>,</w:t>
      </w:r>
      <w:r w:rsidR="007C375F">
        <w:rPr>
          <w:rFonts w:ascii="Arial" w:hAnsi="Arial" w:cs="Arial"/>
          <w:sz w:val="20"/>
        </w:rPr>
        <w:t xml:space="preserve"> </w:t>
      </w:r>
      <w:r w:rsidRPr="0010191A">
        <w:rPr>
          <w:rFonts w:ascii="Arial" w:hAnsi="Arial" w:cs="Arial"/>
          <w:sz w:val="20"/>
        </w:rPr>
        <w:t>replace Schedule</w:t>
      </w:r>
      <w:r w:rsidR="0010191A" w:rsidRPr="0010191A">
        <w:rPr>
          <w:rFonts w:ascii="Arial" w:hAnsi="Arial" w:cs="Arial"/>
          <w:sz w:val="20"/>
        </w:rPr>
        <w:t>s</w:t>
      </w:r>
      <w:r w:rsidRPr="0010191A">
        <w:rPr>
          <w:rFonts w:ascii="Arial" w:hAnsi="Arial" w:cs="Arial"/>
          <w:sz w:val="20"/>
        </w:rPr>
        <w:t xml:space="preserve"> </w:t>
      </w:r>
      <w:r w:rsidR="0010191A" w:rsidRPr="0010191A">
        <w:rPr>
          <w:rFonts w:ascii="Arial" w:hAnsi="Arial" w:cs="Arial"/>
          <w:sz w:val="20"/>
        </w:rPr>
        <w:t>28, 29 and 33</w:t>
      </w:r>
      <w:r w:rsidRPr="0010191A">
        <w:rPr>
          <w:rFonts w:ascii="Arial" w:hAnsi="Arial" w:cs="Arial"/>
          <w:sz w:val="20"/>
        </w:rPr>
        <w:t xml:space="preserve"> with a new Schedule </w:t>
      </w:r>
      <w:r w:rsidR="0010191A" w:rsidRPr="0010191A">
        <w:rPr>
          <w:rFonts w:ascii="Arial" w:hAnsi="Arial" w:cs="Arial"/>
          <w:sz w:val="20"/>
        </w:rPr>
        <w:t>28, 29 and 33</w:t>
      </w:r>
      <w:r w:rsidRPr="0010191A">
        <w:rPr>
          <w:rFonts w:ascii="Arial" w:hAnsi="Arial" w:cs="Arial"/>
          <w:sz w:val="20"/>
        </w:rPr>
        <w:t xml:space="preserve"> in the form of the attached document. </w:t>
      </w:r>
    </w:p>
    <w:p w14:paraId="0751EE28" w14:textId="77777777" w:rsidR="00212F5C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In Overlays –</w:t>
      </w:r>
      <w:r w:rsidR="00246149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Clause </w:t>
      </w:r>
      <w:r w:rsidR="00D35B6F">
        <w:rPr>
          <w:rFonts w:ascii="Arial" w:hAnsi="Arial" w:cs="Arial"/>
          <w:sz w:val="20"/>
        </w:rPr>
        <w:t>43.02 i</w:t>
      </w:r>
      <w:r w:rsidRPr="00A476C7">
        <w:rPr>
          <w:rFonts w:ascii="Arial" w:hAnsi="Arial" w:cs="Arial"/>
          <w:sz w:val="20"/>
        </w:rPr>
        <w:t xml:space="preserve">nsert a new Schedule </w:t>
      </w:r>
      <w:r w:rsidR="00D35B6F">
        <w:rPr>
          <w:rFonts w:ascii="Arial" w:hAnsi="Arial" w:cs="Arial"/>
          <w:sz w:val="20"/>
        </w:rPr>
        <w:t>72</w:t>
      </w:r>
      <w:r w:rsidRPr="00A476C7">
        <w:rPr>
          <w:rFonts w:ascii="Arial" w:hAnsi="Arial" w:cs="Arial"/>
          <w:sz w:val="20"/>
        </w:rPr>
        <w:t xml:space="preserve"> in the form of the attached document.</w:t>
      </w:r>
    </w:p>
    <w:p w14:paraId="6D2A2D06" w14:textId="77777777" w:rsidR="00D35B6F" w:rsidRPr="00D35B6F" w:rsidRDefault="00D35B6F" w:rsidP="00D35B6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In Overlays –</w:t>
      </w:r>
      <w:r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Clause </w:t>
      </w:r>
      <w:r w:rsidR="00A23E97">
        <w:rPr>
          <w:rFonts w:ascii="Arial" w:hAnsi="Arial" w:cs="Arial"/>
          <w:sz w:val="20"/>
        </w:rPr>
        <w:t>45.09</w:t>
      </w:r>
      <w:r>
        <w:rPr>
          <w:rFonts w:ascii="Arial" w:hAnsi="Arial" w:cs="Arial"/>
          <w:sz w:val="20"/>
        </w:rPr>
        <w:t xml:space="preserve"> i</w:t>
      </w:r>
      <w:r w:rsidRPr="00A476C7">
        <w:rPr>
          <w:rFonts w:ascii="Arial" w:hAnsi="Arial" w:cs="Arial"/>
          <w:sz w:val="20"/>
        </w:rPr>
        <w:t xml:space="preserve">nsert a new Schedule </w:t>
      </w:r>
      <w:r w:rsidR="00A23E97">
        <w:rPr>
          <w:rFonts w:ascii="Arial" w:hAnsi="Arial" w:cs="Arial"/>
          <w:sz w:val="20"/>
        </w:rPr>
        <w:t>14</w:t>
      </w:r>
      <w:r w:rsidRPr="00A476C7">
        <w:rPr>
          <w:rFonts w:ascii="Arial" w:hAnsi="Arial" w:cs="Arial"/>
          <w:sz w:val="20"/>
        </w:rPr>
        <w:t xml:space="preserve"> in the form of the attached document.</w:t>
      </w:r>
    </w:p>
    <w:p w14:paraId="060E3DBD" w14:textId="77777777" w:rsidR="00212F5C" w:rsidRPr="009706C8" w:rsidRDefault="00212F5C" w:rsidP="009706C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color w:val="0000FF"/>
          <w:sz w:val="20"/>
        </w:rPr>
      </w:pPr>
      <w:r w:rsidRPr="009706C8">
        <w:rPr>
          <w:rFonts w:ascii="Arial" w:hAnsi="Arial" w:cs="Arial"/>
          <w:sz w:val="20"/>
        </w:rPr>
        <w:t xml:space="preserve">In General Provisions – Clause </w:t>
      </w:r>
      <w:r w:rsidR="002A74B0">
        <w:rPr>
          <w:rFonts w:ascii="Arial" w:hAnsi="Arial" w:cs="Arial"/>
          <w:sz w:val="20"/>
        </w:rPr>
        <w:t>72</w:t>
      </w:r>
      <w:r w:rsidRPr="009706C8">
        <w:rPr>
          <w:rFonts w:ascii="Arial" w:hAnsi="Arial" w:cs="Arial"/>
          <w:sz w:val="20"/>
        </w:rPr>
        <w:t xml:space="preserve">.03, replace the schedule with a new </w:t>
      </w:r>
      <w:r w:rsidR="004E2CDC" w:rsidRPr="009706C8">
        <w:rPr>
          <w:rFonts w:ascii="Arial" w:hAnsi="Arial" w:cs="Arial"/>
          <w:sz w:val="20"/>
        </w:rPr>
        <w:t>S</w:t>
      </w:r>
      <w:r w:rsidRPr="009706C8">
        <w:rPr>
          <w:rFonts w:ascii="Arial" w:hAnsi="Arial" w:cs="Arial"/>
          <w:sz w:val="20"/>
        </w:rPr>
        <w:t>chedule in the form of the attached document</w:t>
      </w:r>
      <w:r w:rsidRPr="009706C8">
        <w:rPr>
          <w:rFonts w:ascii="Arial" w:hAnsi="Arial" w:cs="Arial"/>
          <w:color w:val="0000FF"/>
          <w:sz w:val="20"/>
        </w:rPr>
        <w:t xml:space="preserve">.  </w:t>
      </w:r>
    </w:p>
    <w:p w14:paraId="6B632731" w14:textId="77777777"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A476C7">
        <w:rPr>
          <w:rFonts w:ascii="Arial" w:hAnsi="Arial" w:cs="Arial"/>
          <w:sz w:val="20"/>
        </w:rPr>
        <w:lastRenderedPageBreak/>
        <w:t>End of document</w:t>
      </w:r>
    </w:p>
    <w:sectPr w:rsidR="00212F5C" w:rsidRPr="00A476C7" w:rsidSect="004478BC">
      <w:footerReference w:type="default" r:id="rId15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6824B" w14:textId="77777777" w:rsidR="00DE7697" w:rsidRDefault="00DE7697">
      <w:r>
        <w:separator/>
      </w:r>
    </w:p>
  </w:endnote>
  <w:endnote w:type="continuationSeparator" w:id="0">
    <w:p w14:paraId="30E4CADE" w14:textId="77777777" w:rsidR="00DE7697" w:rsidRDefault="00D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4FE8A" w14:textId="77777777" w:rsidR="00EE6FEF" w:rsidRDefault="00EE6FEF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8DF2" w14:textId="77777777" w:rsidR="00DE7697" w:rsidRDefault="00DE7697">
      <w:r>
        <w:separator/>
      </w:r>
    </w:p>
  </w:footnote>
  <w:footnote w:type="continuationSeparator" w:id="0">
    <w:p w14:paraId="338BB229" w14:textId="77777777" w:rsidR="00DE7697" w:rsidRDefault="00DE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90C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a A Gattini (DELWP)">
    <w15:presenceInfo w15:providerId="AD" w15:userId="S-1-5-21-3009471437-2678356326-1117381816-189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52FE2"/>
    <w:rsid w:val="00097CC5"/>
    <w:rsid w:val="0010191A"/>
    <w:rsid w:val="0012154C"/>
    <w:rsid w:val="00142F2D"/>
    <w:rsid w:val="0015706D"/>
    <w:rsid w:val="001D48E7"/>
    <w:rsid w:val="001D7FF8"/>
    <w:rsid w:val="001F2B72"/>
    <w:rsid w:val="00200E23"/>
    <w:rsid w:val="00212F5C"/>
    <w:rsid w:val="00213575"/>
    <w:rsid w:val="00213F7E"/>
    <w:rsid w:val="00216558"/>
    <w:rsid w:val="0023040F"/>
    <w:rsid w:val="00242AA3"/>
    <w:rsid w:val="00246149"/>
    <w:rsid w:val="00250E42"/>
    <w:rsid w:val="002A7256"/>
    <w:rsid w:val="002A74B0"/>
    <w:rsid w:val="002B04F4"/>
    <w:rsid w:val="002B1BDC"/>
    <w:rsid w:val="002E235B"/>
    <w:rsid w:val="002E7E1D"/>
    <w:rsid w:val="003148CE"/>
    <w:rsid w:val="003A291F"/>
    <w:rsid w:val="003E227B"/>
    <w:rsid w:val="003F757D"/>
    <w:rsid w:val="00420D26"/>
    <w:rsid w:val="00437B15"/>
    <w:rsid w:val="004478BC"/>
    <w:rsid w:val="0045188E"/>
    <w:rsid w:val="00451C50"/>
    <w:rsid w:val="004601FF"/>
    <w:rsid w:val="004B424B"/>
    <w:rsid w:val="004C5FDE"/>
    <w:rsid w:val="004D4540"/>
    <w:rsid w:val="004E2CDC"/>
    <w:rsid w:val="004E5887"/>
    <w:rsid w:val="005044D7"/>
    <w:rsid w:val="005277B1"/>
    <w:rsid w:val="00542ED8"/>
    <w:rsid w:val="005569A9"/>
    <w:rsid w:val="00563A88"/>
    <w:rsid w:val="00585B84"/>
    <w:rsid w:val="005B64C3"/>
    <w:rsid w:val="005C3389"/>
    <w:rsid w:val="00611573"/>
    <w:rsid w:val="006433C2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41C6F"/>
    <w:rsid w:val="00751021"/>
    <w:rsid w:val="00785975"/>
    <w:rsid w:val="0079597B"/>
    <w:rsid w:val="007C03F4"/>
    <w:rsid w:val="007C375F"/>
    <w:rsid w:val="007C72C6"/>
    <w:rsid w:val="007F0D73"/>
    <w:rsid w:val="00853FCE"/>
    <w:rsid w:val="008566DE"/>
    <w:rsid w:val="00860DC6"/>
    <w:rsid w:val="00866D5F"/>
    <w:rsid w:val="0093253B"/>
    <w:rsid w:val="00957273"/>
    <w:rsid w:val="009706C8"/>
    <w:rsid w:val="00981F15"/>
    <w:rsid w:val="00995C43"/>
    <w:rsid w:val="009A7E39"/>
    <w:rsid w:val="009B3BE8"/>
    <w:rsid w:val="009D228D"/>
    <w:rsid w:val="00A23E97"/>
    <w:rsid w:val="00A25BC7"/>
    <w:rsid w:val="00A427F4"/>
    <w:rsid w:val="00A476C7"/>
    <w:rsid w:val="00A52C2C"/>
    <w:rsid w:val="00A955E0"/>
    <w:rsid w:val="00AB78DD"/>
    <w:rsid w:val="00AC352D"/>
    <w:rsid w:val="00AF1527"/>
    <w:rsid w:val="00AF17CF"/>
    <w:rsid w:val="00AF5DC2"/>
    <w:rsid w:val="00B029BF"/>
    <w:rsid w:val="00B0661E"/>
    <w:rsid w:val="00B2648D"/>
    <w:rsid w:val="00B60247"/>
    <w:rsid w:val="00B87B61"/>
    <w:rsid w:val="00B90F55"/>
    <w:rsid w:val="00BC3A53"/>
    <w:rsid w:val="00BC44CE"/>
    <w:rsid w:val="00C02A6B"/>
    <w:rsid w:val="00C04A93"/>
    <w:rsid w:val="00C10C03"/>
    <w:rsid w:val="00C26C7B"/>
    <w:rsid w:val="00C70910"/>
    <w:rsid w:val="00C82915"/>
    <w:rsid w:val="00CC7820"/>
    <w:rsid w:val="00CD2DAA"/>
    <w:rsid w:val="00CD609C"/>
    <w:rsid w:val="00CE00D8"/>
    <w:rsid w:val="00D2598A"/>
    <w:rsid w:val="00D35B6F"/>
    <w:rsid w:val="00D52F98"/>
    <w:rsid w:val="00DB44FE"/>
    <w:rsid w:val="00DB6DD7"/>
    <w:rsid w:val="00DE7697"/>
    <w:rsid w:val="00E2721C"/>
    <w:rsid w:val="00E404EA"/>
    <w:rsid w:val="00E87058"/>
    <w:rsid w:val="00E8740E"/>
    <w:rsid w:val="00EC5322"/>
    <w:rsid w:val="00ED4125"/>
    <w:rsid w:val="00EE17AC"/>
    <w:rsid w:val="00EE6FEF"/>
    <w:rsid w:val="00F134C9"/>
    <w:rsid w:val="00F62531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54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4</Classificat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16" ma:contentTypeDescription="Create a new document." ma:contentTypeScope="" ma:versionID="b70d7fc09176258a78ef307a3eeff744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790e3acf4e60567fc4c565bc703d0d18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0136-9F0C-4B7D-B32E-61741AAAEA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DD3B0C-2AA9-407C-BBE6-B3B429812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B77B-2416-4A31-B6E1-A0C76C4171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62CFDE-8FE3-457D-A324-513CB77DDD00}">
  <ds:schemaRefs>
    <ds:schemaRef ds:uri="http://purl.org/dc/terms/"/>
    <ds:schemaRef ds:uri="9f250a92-4cb3-4475-b8ab-fbe3dd1bbf75"/>
    <ds:schemaRef ds:uri="http://schemas.microsoft.com/office/2006/documentManagement/types"/>
    <ds:schemaRef ds:uri="4bd58b96-cc7f-4c1b-801f-2bc3c6bd79dd"/>
    <ds:schemaRef ds:uri="a5f32de4-e402-4188-b034-e71ca7d22e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5AF7C4-0B41-40B9-99E6-6AB2397E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09073F-60F8-4DBC-9A9C-847A73149B5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3D212F7-6C58-41DA-AE6F-B472865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Colin Charman</cp:lastModifiedBy>
  <cp:revision>5</cp:revision>
  <cp:lastPrinted>2013-05-28T06:19:00Z</cp:lastPrinted>
  <dcterms:created xsi:type="dcterms:W3CDTF">2018-11-07T22:43:00Z</dcterms:created>
  <dcterms:modified xsi:type="dcterms:W3CDTF">2018-11-13T05:14:00Z</dcterms:modified>
</cp:coreProperties>
</file>