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B5" w:rsidRPr="000028AE" w:rsidRDefault="00354DB5" w:rsidP="00354DB5">
      <w:pPr>
        <w:rPr>
          <w:rFonts w:ascii="CoM Regular" w:hAnsi="CoM Regular"/>
          <w:sz w:val="44"/>
          <w:szCs w:val="44"/>
        </w:rPr>
      </w:pPr>
      <w:r w:rsidRPr="000028AE">
        <w:rPr>
          <w:rFonts w:ascii="CoM Regular" w:hAnsi="CoM Regular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2D2F525" wp14:editId="02135C52">
            <wp:simplePos x="0" y="0"/>
            <wp:positionH relativeFrom="column">
              <wp:posOffset>4870450</wp:posOffset>
            </wp:positionH>
            <wp:positionV relativeFrom="paragraph">
              <wp:posOffset>-228600</wp:posOffset>
            </wp:positionV>
            <wp:extent cx="911225" cy="876300"/>
            <wp:effectExtent l="0" t="0" r="3175" b="0"/>
            <wp:wrapSquare wrapText="bothSides"/>
            <wp:docPr id="1" name="Picture 1" descr="City of Melbour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ty of Melbour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28AE">
        <w:rPr>
          <w:rFonts w:ascii="CoM Regular" w:hAnsi="CoM Regular"/>
          <w:sz w:val="44"/>
          <w:szCs w:val="44"/>
        </w:rPr>
        <w:t xml:space="preserve">Melbourne Planning Scheme Amendment C308 </w:t>
      </w:r>
      <w:r w:rsidRPr="000028AE">
        <w:rPr>
          <w:rFonts w:ascii="CoM Regular" w:hAnsi="CoM Regular"/>
          <w:sz w:val="44"/>
          <w:szCs w:val="44"/>
        </w:rPr>
        <w:br/>
        <w:t>Urban Design in the Central City and Sou</w:t>
      </w:r>
      <w:r w:rsidR="00D53ABB">
        <w:rPr>
          <w:rFonts w:ascii="CoM Regular" w:hAnsi="CoM Regular"/>
          <w:sz w:val="44"/>
          <w:szCs w:val="44"/>
        </w:rPr>
        <w:t>thbank</w:t>
      </w:r>
      <w:r w:rsidR="00D53ABB">
        <w:rPr>
          <w:rFonts w:ascii="CoM Regular" w:hAnsi="CoM Regular"/>
          <w:sz w:val="44"/>
          <w:szCs w:val="44"/>
        </w:rPr>
        <w:br/>
        <w:t>Documents for exhibition – Master List</w:t>
      </w:r>
    </w:p>
    <w:p w:rsidR="000F6B6B" w:rsidRDefault="000F6B6B" w:rsidP="00354DB5"/>
    <w:p w:rsidR="00A2377E" w:rsidRDefault="00A2377E" w:rsidP="00354DB5"/>
    <w:p w:rsidR="000F6B6B" w:rsidRDefault="000F6B6B" w:rsidP="00354DB5">
      <w:r w:rsidRPr="000F6B6B">
        <w:rPr>
          <w:b/>
          <w:sz w:val="26"/>
          <w:szCs w:val="26"/>
        </w:rPr>
        <w:t>Notice Materials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54"/>
        <w:gridCol w:w="1134"/>
        <w:gridCol w:w="1054"/>
      </w:tblGrid>
      <w:tr w:rsidR="008C5510" w:rsidTr="00F84653">
        <w:tc>
          <w:tcPr>
            <w:tcW w:w="7054" w:type="dxa"/>
            <w:shd w:val="clear" w:color="auto" w:fill="DBE5F1" w:themeFill="accent1" w:themeFillTint="33"/>
            <w:vAlign w:val="center"/>
          </w:tcPr>
          <w:p w:rsidR="008C5510" w:rsidRDefault="008C5510" w:rsidP="00F84653">
            <w:r w:rsidRPr="000F6B6B">
              <w:rPr>
                <w:b/>
              </w:rPr>
              <w:t>S.17 Notice to Department of Environment, Land, Water and Planning (DELWP)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  <w:vAlign w:val="center"/>
          </w:tcPr>
          <w:p w:rsidR="008C5510" w:rsidRPr="008C5510" w:rsidRDefault="00D53ABB" w:rsidP="00F84653">
            <w:pPr>
              <w:rPr>
                <w:b/>
              </w:rPr>
            </w:pPr>
            <w:r>
              <w:rPr>
                <w:b/>
              </w:rPr>
              <w:t>Document type</w:t>
            </w:r>
          </w:p>
        </w:tc>
      </w:tr>
      <w:tr w:rsidR="008C5510" w:rsidTr="00F84653">
        <w:tc>
          <w:tcPr>
            <w:tcW w:w="7054" w:type="dxa"/>
            <w:vAlign w:val="center"/>
          </w:tcPr>
          <w:p w:rsidR="008C5510" w:rsidRDefault="008C5510" w:rsidP="00F84653">
            <w:r>
              <w:t>Notice of Preparation of Amendment</w:t>
            </w:r>
          </w:p>
        </w:tc>
        <w:tc>
          <w:tcPr>
            <w:tcW w:w="1134" w:type="dxa"/>
            <w:vAlign w:val="center"/>
          </w:tcPr>
          <w:p w:rsidR="008C5510" w:rsidRDefault="006E23FE" w:rsidP="00F84653">
            <w:hyperlink r:id="rId8" w:history="1">
              <w:r w:rsidR="00146A49" w:rsidRPr="00876DEE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vAlign w:val="center"/>
          </w:tcPr>
          <w:p w:rsidR="008C5510" w:rsidRDefault="006E23FE" w:rsidP="00F84653">
            <w:hyperlink r:id="rId9" w:history="1">
              <w:r w:rsidR="00146A49" w:rsidRPr="00876DEE">
                <w:rPr>
                  <w:rStyle w:val="Hyperlink"/>
                </w:rPr>
                <w:t>PDF</w:t>
              </w:r>
            </w:hyperlink>
          </w:p>
        </w:tc>
      </w:tr>
      <w:tr w:rsidR="008C5510" w:rsidTr="00F84653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8C5510" w:rsidRDefault="008C5510" w:rsidP="00F84653">
            <w:r>
              <w:t>Letter to DELWP accompanying Notice of Preparation of Amendment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5510" w:rsidRDefault="006E23FE" w:rsidP="00F84653">
            <w:hyperlink r:id="rId10" w:history="1">
              <w:r w:rsidR="00146A49" w:rsidRPr="008F052D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8C5510" w:rsidRDefault="008C5510" w:rsidP="00F84653"/>
        </w:tc>
      </w:tr>
      <w:tr w:rsidR="008C5510" w:rsidTr="00F84653">
        <w:tc>
          <w:tcPr>
            <w:tcW w:w="7054" w:type="dxa"/>
            <w:shd w:val="clear" w:color="auto" w:fill="DBE5F1" w:themeFill="accent1" w:themeFillTint="33"/>
            <w:vAlign w:val="center"/>
          </w:tcPr>
          <w:p w:rsidR="008C5510" w:rsidRDefault="008C5510" w:rsidP="00F84653">
            <w:r>
              <w:rPr>
                <w:b/>
              </w:rPr>
              <w:t>S.19 Notice to Stakeholders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C5510" w:rsidRDefault="008C5510" w:rsidP="00F84653"/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8C5510" w:rsidRDefault="008C5510" w:rsidP="00F84653"/>
        </w:tc>
      </w:tr>
      <w:tr w:rsidR="008C5510" w:rsidTr="00F84653">
        <w:tc>
          <w:tcPr>
            <w:tcW w:w="7054" w:type="dxa"/>
            <w:vAlign w:val="center"/>
          </w:tcPr>
          <w:p w:rsidR="008C5510" w:rsidRDefault="008C5510" w:rsidP="00F84653">
            <w:r>
              <w:t>Letter advising of exhibition and stakeholder consultation</w:t>
            </w:r>
            <w:r>
              <w:br/>
            </w:r>
          </w:p>
        </w:tc>
        <w:tc>
          <w:tcPr>
            <w:tcW w:w="1134" w:type="dxa"/>
            <w:vAlign w:val="center"/>
          </w:tcPr>
          <w:p w:rsidR="008C5510" w:rsidRDefault="006E23FE" w:rsidP="00F84653">
            <w:hyperlink r:id="rId11" w:history="1">
              <w:r w:rsidR="00146A49" w:rsidRPr="008F052D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vAlign w:val="center"/>
          </w:tcPr>
          <w:p w:rsidR="008C5510" w:rsidRDefault="008C5510" w:rsidP="00F84653"/>
        </w:tc>
      </w:tr>
      <w:tr w:rsidR="008C5510" w:rsidTr="00F84653">
        <w:tc>
          <w:tcPr>
            <w:tcW w:w="7054" w:type="dxa"/>
            <w:vAlign w:val="center"/>
          </w:tcPr>
          <w:p w:rsidR="008C5510" w:rsidRDefault="008C5510" w:rsidP="00F84653">
            <w:r>
              <w:t>Database of stakeholders</w:t>
            </w:r>
          </w:p>
        </w:tc>
        <w:tc>
          <w:tcPr>
            <w:tcW w:w="1134" w:type="dxa"/>
            <w:vAlign w:val="center"/>
          </w:tcPr>
          <w:p w:rsidR="008C5510" w:rsidRDefault="006E23FE" w:rsidP="00F84653">
            <w:hyperlink r:id="rId12" w:history="1">
              <w:r w:rsidR="00146A49" w:rsidRPr="008F052D">
                <w:rPr>
                  <w:rStyle w:val="Hyperlink"/>
                </w:rPr>
                <w:t>Excel</w:t>
              </w:r>
            </w:hyperlink>
          </w:p>
        </w:tc>
        <w:tc>
          <w:tcPr>
            <w:tcW w:w="1054" w:type="dxa"/>
            <w:vAlign w:val="center"/>
          </w:tcPr>
          <w:p w:rsidR="008C5510" w:rsidRDefault="008C5510" w:rsidP="00F84653"/>
        </w:tc>
      </w:tr>
      <w:tr w:rsidR="008C5510" w:rsidTr="00F84653">
        <w:tc>
          <w:tcPr>
            <w:tcW w:w="7054" w:type="dxa"/>
            <w:vAlign w:val="center"/>
          </w:tcPr>
          <w:p w:rsidR="008C5510" w:rsidRDefault="008C5510" w:rsidP="00F84653">
            <w:r>
              <w:t>Letter to Prescribed Ministers</w:t>
            </w:r>
          </w:p>
        </w:tc>
        <w:tc>
          <w:tcPr>
            <w:tcW w:w="1134" w:type="dxa"/>
            <w:vAlign w:val="center"/>
          </w:tcPr>
          <w:p w:rsidR="008C5510" w:rsidRDefault="006E23FE" w:rsidP="00F84653">
            <w:hyperlink r:id="rId13" w:history="1">
              <w:r w:rsidR="00146A49" w:rsidRPr="008F052D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vAlign w:val="center"/>
          </w:tcPr>
          <w:p w:rsidR="008C5510" w:rsidRDefault="008C5510" w:rsidP="00F84653"/>
        </w:tc>
      </w:tr>
    </w:tbl>
    <w:p w:rsidR="008C5510" w:rsidRDefault="008C5510" w:rsidP="00354DB5"/>
    <w:p w:rsidR="000F6B6B" w:rsidRPr="00A54976" w:rsidRDefault="000F6B6B" w:rsidP="00354DB5">
      <w:r>
        <w:br/>
      </w:r>
      <w:r w:rsidR="00A54976" w:rsidRPr="00BE113C">
        <w:rPr>
          <w:b/>
          <w:sz w:val="26"/>
          <w:szCs w:val="26"/>
        </w:rPr>
        <w:t>Exhibition Documents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54"/>
        <w:gridCol w:w="1134"/>
        <w:gridCol w:w="1054"/>
      </w:tblGrid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5510" w:rsidRDefault="008C5510" w:rsidP="00F84653">
            <w:r>
              <w:rPr>
                <w:b/>
              </w:rPr>
              <w:t>Explanatory Report and Instruction Sheet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5510" w:rsidRDefault="00D53ABB" w:rsidP="00F84653">
            <w:pPr>
              <w:rPr>
                <w:b/>
              </w:rPr>
            </w:pPr>
            <w:r>
              <w:rPr>
                <w:b/>
              </w:rPr>
              <w:t>Document type</w:t>
            </w:r>
          </w:p>
        </w:tc>
      </w:tr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8C5510" w:rsidP="00F84653">
            <w:r>
              <w:t>Explanatory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6E23FE" w:rsidP="00F84653">
            <w:hyperlink r:id="rId14" w:history="1">
              <w:r w:rsidR="008C5510" w:rsidRPr="00A87EB5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10" w:rsidRDefault="006E23FE" w:rsidP="00F84653">
            <w:hyperlink r:id="rId15" w:history="1">
              <w:r w:rsidR="008C5510" w:rsidRPr="00A87EB5">
                <w:rPr>
                  <w:rStyle w:val="Hyperlink"/>
                </w:rPr>
                <w:t>PDF</w:t>
              </w:r>
            </w:hyperlink>
          </w:p>
        </w:tc>
      </w:tr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8C5510" w:rsidP="00F84653">
            <w:r>
              <w:t>Instruction Sheet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6E23FE" w:rsidP="00F84653">
            <w:hyperlink r:id="rId16" w:history="1">
              <w:r w:rsidR="008C5510" w:rsidRPr="00A87EB5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6E23FE" w:rsidP="00F84653">
            <w:hyperlink r:id="rId17" w:history="1">
              <w:r w:rsidR="008C5510" w:rsidRPr="00A87EB5">
                <w:rPr>
                  <w:rStyle w:val="Hyperlink"/>
                </w:rPr>
                <w:t>PDF</w:t>
              </w:r>
            </w:hyperlink>
          </w:p>
        </w:tc>
      </w:tr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5510" w:rsidRDefault="008C5510" w:rsidP="00F84653">
            <w:r>
              <w:rPr>
                <w:b/>
              </w:rPr>
              <w:t>Planning Scheme Provisions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5510" w:rsidRDefault="008C5510" w:rsidP="00F84653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5510" w:rsidRDefault="008C5510" w:rsidP="00F84653"/>
        </w:tc>
      </w:tr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8C5510" w:rsidP="00F84653">
            <w:r>
              <w:t>Clause 43.02 Schedule 1 to the Design and Development Overlay (clean)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6E23FE" w:rsidP="00F84653">
            <w:hyperlink r:id="rId18" w:history="1">
              <w:r w:rsidR="008C5510" w:rsidRPr="00C578F6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10" w:rsidRDefault="006E23FE" w:rsidP="00F84653">
            <w:hyperlink r:id="rId19" w:history="1">
              <w:r w:rsidR="008C5510" w:rsidRPr="00C578F6">
                <w:rPr>
                  <w:rStyle w:val="Hyperlink"/>
                </w:rPr>
                <w:t>PDF</w:t>
              </w:r>
            </w:hyperlink>
          </w:p>
        </w:tc>
      </w:tr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8C5510" w:rsidP="008D6578">
            <w:r>
              <w:t>Clause 43.02 Schedule 1 to the Design and Development Overlay (with tracked changes</w:t>
            </w:r>
            <w:r w:rsidR="008D657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6E23FE" w:rsidP="00F84653">
            <w:hyperlink r:id="rId20" w:history="1">
              <w:r w:rsidR="008C5510" w:rsidRPr="00C578F6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10" w:rsidRDefault="006E23FE" w:rsidP="00F84653">
            <w:hyperlink r:id="rId21" w:history="1">
              <w:r w:rsidR="008C5510" w:rsidRPr="003B6479">
                <w:rPr>
                  <w:rStyle w:val="Hyperlink"/>
                </w:rPr>
                <w:t>PDF</w:t>
              </w:r>
            </w:hyperlink>
          </w:p>
        </w:tc>
      </w:tr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8C5510" w:rsidP="008D6578">
            <w:r>
              <w:t>Clause 61.03 What does this Scheme consist of?</w:t>
            </w:r>
            <w:r w:rsidR="000F4B3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6E23FE" w:rsidP="00F84653">
            <w:hyperlink r:id="rId22" w:history="1">
              <w:r w:rsidR="008C5510" w:rsidRPr="00E73DF8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10" w:rsidRDefault="006E23FE" w:rsidP="00F84653">
            <w:hyperlink r:id="rId23" w:history="1">
              <w:r w:rsidR="00E73DF8" w:rsidRPr="00E73DF8">
                <w:rPr>
                  <w:rStyle w:val="Hyperlink"/>
                </w:rPr>
                <w:t>PDF</w:t>
              </w:r>
            </w:hyperlink>
          </w:p>
        </w:tc>
      </w:tr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5510" w:rsidRDefault="008C5510" w:rsidP="00F84653">
            <w:r>
              <w:rPr>
                <w:b/>
              </w:rPr>
              <w:lastRenderedPageBreak/>
              <w:t>Planning Scheme Maps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5510" w:rsidRDefault="008C5510" w:rsidP="00F84653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5510" w:rsidRDefault="008C5510" w:rsidP="00F84653"/>
        </w:tc>
      </w:tr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8C5510" w:rsidP="00F84653">
            <w:r>
              <w:t>Part of Planning Scheme Maps 8DDO1 &amp; 11DDO1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10" w:rsidRDefault="008C5510" w:rsidP="00F84653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6E23FE" w:rsidP="00F84653">
            <w:hyperlink r:id="rId24" w:history="1">
              <w:r w:rsidR="008C5510" w:rsidRPr="0036213B">
                <w:rPr>
                  <w:rStyle w:val="Hyperlink"/>
                </w:rPr>
                <w:t>PDF</w:t>
              </w:r>
            </w:hyperlink>
          </w:p>
        </w:tc>
      </w:tr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8C5510" w:rsidP="00F84653">
            <w:r>
              <w:t>Part of Planning Scheme Map 8DDO1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10" w:rsidRDefault="008C5510" w:rsidP="00F84653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6E23FE" w:rsidP="00F84653">
            <w:hyperlink r:id="rId25" w:history="1">
              <w:r w:rsidR="008C5510" w:rsidRPr="0036213B">
                <w:rPr>
                  <w:rStyle w:val="Hyperlink"/>
                </w:rPr>
                <w:t>PDF</w:t>
              </w:r>
            </w:hyperlink>
          </w:p>
        </w:tc>
      </w:tr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8C5510" w:rsidP="00F84653">
            <w:r>
              <w:t>Part of Planning Scheme Map 8DDO4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10" w:rsidRDefault="008C5510" w:rsidP="00F84653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6E23FE" w:rsidP="00F84653">
            <w:hyperlink r:id="rId26" w:history="1">
              <w:r w:rsidR="008C5510" w:rsidRPr="0036213B">
                <w:rPr>
                  <w:rStyle w:val="Hyperlink"/>
                </w:rPr>
                <w:t>PDF</w:t>
              </w:r>
            </w:hyperlink>
          </w:p>
        </w:tc>
      </w:tr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C5510" w:rsidRDefault="00D53ABB" w:rsidP="00F84653">
            <w:r>
              <w:rPr>
                <w:b/>
              </w:rPr>
              <w:t>Background</w:t>
            </w:r>
            <w:bookmarkStart w:id="0" w:name="_GoBack"/>
            <w:bookmarkEnd w:id="0"/>
            <w:r w:rsidR="008C5510">
              <w:rPr>
                <w:b/>
              </w:rPr>
              <w:t xml:space="preserve"> Documents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5510" w:rsidRDefault="008C5510" w:rsidP="00F84653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5510" w:rsidRDefault="008C5510" w:rsidP="00F84653"/>
        </w:tc>
      </w:tr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8C5510" w:rsidP="008D6578">
            <w:r>
              <w:t>Promoting high quality Urban Design outcomes in the Central City and Southbank</w:t>
            </w:r>
            <w:r w:rsidR="0036213B">
              <w:t xml:space="preserve"> </w:t>
            </w:r>
            <w:r w:rsidR="008D6578">
              <w:t xml:space="preserve">– Synthesis report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10" w:rsidRDefault="008C5510" w:rsidP="00F84653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6E23FE" w:rsidP="00F84653">
            <w:hyperlink r:id="rId27" w:history="1">
              <w:r w:rsidR="008C5510" w:rsidRPr="0036213B">
                <w:rPr>
                  <w:rStyle w:val="Hyperlink"/>
                </w:rPr>
                <w:t>PDF</w:t>
              </w:r>
            </w:hyperlink>
          </w:p>
        </w:tc>
      </w:tr>
      <w:tr w:rsidR="008C5510" w:rsidTr="00F8465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8C5510" w:rsidP="00F84653">
            <w:r>
              <w:t>Central Melbourne Design Guide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10" w:rsidRDefault="008C5510" w:rsidP="00F84653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10" w:rsidRDefault="006E23FE" w:rsidP="00F84653">
            <w:hyperlink r:id="rId28" w:history="1">
              <w:r w:rsidR="008C5510" w:rsidRPr="00876DEE">
                <w:rPr>
                  <w:rStyle w:val="Hyperlink"/>
                </w:rPr>
                <w:t>PDF</w:t>
              </w:r>
            </w:hyperlink>
          </w:p>
        </w:tc>
      </w:tr>
    </w:tbl>
    <w:p w:rsidR="0036213B" w:rsidRPr="00CF085A" w:rsidRDefault="0036213B"/>
    <w:sectPr w:rsidR="0036213B" w:rsidRPr="00CF085A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C0" w:rsidRDefault="001835C0" w:rsidP="008C5510">
      <w:pPr>
        <w:spacing w:after="0" w:line="240" w:lineRule="auto"/>
      </w:pPr>
      <w:r>
        <w:separator/>
      </w:r>
    </w:p>
  </w:endnote>
  <w:endnote w:type="continuationSeparator" w:id="0">
    <w:p w:rsidR="001835C0" w:rsidRDefault="001835C0" w:rsidP="008C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10" w:rsidRDefault="008C5510">
    <w:pPr>
      <w:pStyle w:val="Footer"/>
    </w:pPr>
    <w:r>
      <w:t>MPS Amendment C308</w:t>
    </w:r>
    <w:r>
      <w:ptab w:relativeTo="margin" w:alignment="center" w:leader="none"/>
    </w:r>
    <w:r>
      <w:t>Exhibition Documents</w:t>
    </w:r>
    <w:r>
      <w:ptab w:relativeTo="margin" w:alignment="right" w:leader="none"/>
    </w:r>
    <w:r>
      <w:t>City of Melbourne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C0" w:rsidRDefault="001835C0" w:rsidP="008C5510">
      <w:pPr>
        <w:spacing w:after="0" w:line="240" w:lineRule="auto"/>
      </w:pPr>
      <w:r>
        <w:separator/>
      </w:r>
    </w:p>
  </w:footnote>
  <w:footnote w:type="continuationSeparator" w:id="0">
    <w:p w:rsidR="001835C0" w:rsidRDefault="001835C0" w:rsidP="008C5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B5"/>
    <w:rsid w:val="000028AE"/>
    <w:rsid w:val="000521C5"/>
    <w:rsid w:val="0008133F"/>
    <w:rsid w:val="000F4B3A"/>
    <w:rsid w:val="000F6B6B"/>
    <w:rsid w:val="000F7D41"/>
    <w:rsid w:val="00146A49"/>
    <w:rsid w:val="001835C0"/>
    <w:rsid w:val="001861AD"/>
    <w:rsid w:val="00275F33"/>
    <w:rsid w:val="0030586A"/>
    <w:rsid w:val="00354DB5"/>
    <w:rsid w:val="0036213B"/>
    <w:rsid w:val="003A6FC1"/>
    <w:rsid w:val="003B6479"/>
    <w:rsid w:val="0043143B"/>
    <w:rsid w:val="005F3710"/>
    <w:rsid w:val="00682BD5"/>
    <w:rsid w:val="006A19AD"/>
    <w:rsid w:val="006E23FE"/>
    <w:rsid w:val="00876DEE"/>
    <w:rsid w:val="008B5EB6"/>
    <w:rsid w:val="008C5510"/>
    <w:rsid w:val="008D6578"/>
    <w:rsid w:val="008F052D"/>
    <w:rsid w:val="00996FEF"/>
    <w:rsid w:val="00A2377E"/>
    <w:rsid w:val="00A36F5D"/>
    <w:rsid w:val="00A54976"/>
    <w:rsid w:val="00A87EB5"/>
    <w:rsid w:val="00B335B8"/>
    <w:rsid w:val="00B6108D"/>
    <w:rsid w:val="00BE113C"/>
    <w:rsid w:val="00C578F6"/>
    <w:rsid w:val="00C742CD"/>
    <w:rsid w:val="00C863DF"/>
    <w:rsid w:val="00CF085A"/>
    <w:rsid w:val="00D533DB"/>
    <w:rsid w:val="00D53ABB"/>
    <w:rsid w:val="00D5761B"/>
    <w:rsid w:val="00D811B1"/>
    <w:rsid w:val="00E73DF8"/>
    <w:rsid w:val="00F84653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1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5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5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1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5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p-southeast-2.amazonaws.com/hdp.au.prod.app.com-participate.files/6915/2997/1415/Amendment_C308_Notice_of_preparation_of_an_Amendment_Exhibition.DOC" TargetMode="External"/><Relationship Id="rId13" Type="http://schemas.openxmlformats.org/officeDocument/2006/relationships/hyperlink" Target="https://s3.ap-southeast-2.amazonaws.com/hdp.au.prod.app.com-participate.files/3115/4891/3765/letters_to_prescribed_Ministers_advising_of_exhibition.DOC" TargetMode="External"/><Relationship Id="rId18" Type="http://schemas.openxmlformats.org/officeDocument/2006/relationships/hyperlink" Target="https://s3.ap-southeast-2.amazonaws.com/hdp.au.prod.app.com-participate.files/3415/2997/1638/Amendment_C308_43_02s01_melb_clean_Exhibition.DOCX" TargetMode="External"/><Relationship Id="rId26" Type="http://schemas.openxmlformats.org/officeDocument/2006/relationships/hyperlink" Target="https://s3.ap-southeast-2.amazonaws.com/hdp.au.prod.app.com-participate.files/4615/2988/5555/Amendment_C308_-_Map_2_-_Area_to_be_deleted_from_a_DD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3.ap-southeast-2.amazonaws.com/hdp.au.prod.app.com-participate.files/8515/2988/5502/Amendment_C308_-_DDO1_Urban_Design_in_the_Capital_City_and_Southbank_tracked_changes_version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3.ap-southeast-2.amazonaws.com/hdp.au.prod.app.com-participate.files/9915/4891/3765/Stakeholder_database.XLSX" TargetMode="External"/><Relationship Id="rId17" Type="http://schemas.openxmlformats.org/officeDocument/2006/relationships/hyperlink" Target="https://s3.ap-southeast-2.amazonaws.com/hdp.au.prod.app.com-participate.files/8315/2988/5555/Amendment_C308_-_Instruction_Sheet.pdf" TargetMode="External"/><Relationship Id="rId25" Type="http://schemas.openxmlformats.org/officeDocument/2006/relationships/hyperlink" Target="https://s3.ap-southeast-2.amazonaws.com/hdp.au.prod.app.com-participate.files/9315/2988/5555/Amendment_C308_-_Map_1_-_Area_to_be_deleted_from_a_DDO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3.ap-southeast-2.amazonaws.com/hdp.au.prod.app.com-participate.files/1715/2988/5555/Amendment_C308_-_Instruction_Sheet.doc" TargetMode="External"/><Relationship Id="rId20" Type="http://schemas.openxmlformats.org/officeDocument/2006/relationships/hyperlink" Target="https://s3.ap-southeast-2.amazonaws.com/hdp.au.prod.app.com-participate.files/4215/2988/5502/Amendment_C308_-_DDO1_Urban_Design_in_the_Capital_City_and_Southbank_tracked_changes_version.docx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3.ap-southeast-2.amazonaws.com/hdp.au.prod.app.com-participate.files/1815/4891/3765/Letter_advising_of_exhibition_and_stakeholder_consulta.DOCX" TargetMode="External"/><Relationship Id="rId24" Type="http://schemas.openxmlformats.org/officeDocument/2006/relationships/hyperlink" Target="https://s3.ap-southeast-2.amazonaws.com/hdp.au.prod.app.com-participate.files/4615/2988/5555/Amendment_C308_-_Map_3_-_Proposed_DDO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3.ap-southeast-2.amazonaws.com/hdp.au.prod.app.com-participate.files/5215/2997/1396/Amendment_C308_Explanatory_Report_Exhibition.pdf" TargetMode="External"/><Relationship Id="rId23" Type="http://schemas.openxmlformats.org/officeDocument/2006/relationships/hyperlink" Target="https://s3.ap-southeast-2.amazonaws.com/hdp.au.prod.app.com-participate.files/6415/2988/5502/Amendment_C308_-_Clause_61_03.pdf" TargetMode="External"/><Relationship Id="rId28" Type="http://schemas.openxmlformats.org/officeDocument/2006/relationships/hyperlink" Target="https://s3.ap-southeast-2.amazonaws.com/hdp.au.prod.app.com-participate.files/8415/2998/6449/The_Melbourne_Design_Guide.pdf" TargetMode="External"/><Relationship Id="rId10" Type="http://schemas.openxmlformats.org/officeDocument/2006/relationships/hyperlink" Target="https://s3.ap-southeast-2.amazonaws.com/hdp.au.prod.app.com-participate.files/2015/4891/3765/Letter_to_DEWLP.DOC" TargetMode="External"/><Relationship Id="rId19" Type="http://schemas.openxmlformats.org/officeDocument/2006/relationships/hyperlink" Target="https://s3.ap-southeast-2.amazonaws.com/hdp.au.prod.app.com-participate.files/4615/2997/1649/Amendment_C308_43_02s01_melb_clean_Exhibition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3.ap-southeast-2.amazonaws.com/hdp.au.prod.app.com-participate.files/7015/2997/1430/Amendment_C308_Notice_of_preparation_of_an_Amendment_Exhibition.pdf" TargetMode="External"/><Relationship Id="rId14" Type="http://schemas.openxmlformats.org/officeDocument/2006/relationships/hyperlink" Target="https://s3.ap-southeast-2.amazonaws.com/hdp.au.prod.app.com-participate.files/3115/2997/1385/Amendment_C308_Explanatory_Report_Exhibition.DOC" TargetMode="External"/><Relationship Id="rId22" Type="http://schemas.openxmlformats.org/officeDocument/2006/relationships/hyperlink" Target="https://s3.ap-southeast-2.amazonaws.com/hdp.au.prod.app.com-participate.files/8815/2988/5502/Amendment_C308_-_Clause_61_03.doc" TargetMode="External"/><Relationship Id="rId27" Type="http://schemas.openxmlformats.org/officeDocument/2006/relationships/hyperlink" Target="https://s3.ap-southeast-2.amazonaws.com/hdp.au.prod.app.com-participate.files/1315/2998/7517/Amendment_C308_-_Synthesis_Report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Templeton</dc:creator>
  <cp:keywords/>
  <dc:description/>
  <cp:lastModifiedBy>Laura Templeton</cp:lastModifiedBy>
  <cp:revision>12</cp:revision>
  <dcterms:created xsi:type="dcterms:W3CDTF">2019-01-24T22:20:00Z</dcterms:created>
  <dcterms:modified xsi:type="dcterms:W3CDTF">2019-02-07T02:56:00Z</dcterms:modified>
</cp:coreProperties>
</file>