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0B" w:rsidRDefault="007A5B7A" w:rsidP="0017770B">
      <w:bookmarkStart w:id="0" w:name="_Toc520813192"/>
      <w:bookmarkStart w:id="1" w:name="_Toc482024131"/>
      <w:bookmarkStart w:id="2" w:name="_Hlk496614311"/>
      <w:r>
        <w:rPr>
          <w:noProof/>
        </w:rPr>
        <mc:AlternateContent>
          <mc:Choice Requires="wps">
            <w:drawing>
              <wp:anchor distT="0" distB="0" distL="114300" distR="114300" simplePos="0" relativeHeight="251662336" behindDoc="0" locked="0" layoutInCell="1" allowOverlap="1" wp14:anchorId="08F1BFEE" wp14:editId="74369566">
                <wp:simplePos x="0" y="0"/>
                <wp:positionH relativeFrom="page">
                  <wp:align>right</wp:align>
                </wp:positionH>
                <wp:positionV relativeFrom="paragraph">
                  <wp:posOffset>-914097</wp:posOffset>
                </wp:positionV>
                <wp:extent cx="7559371" cy="8126233"/>
                <wp:effectExtent l="0" t="0" r="3810" b="8255"/>
                <wp:wrapNone/>
                <wp:docPr id="10" name="Rectangle 10"/>
                <wp:cNvGraphicFramePr/>
                <a:graphic xmlns:a="http://schemas.openxmlformats.org/drawingml/2006/main">
                  <a:graphicData uri="http://schemas.microsoft.com/office/word/2010/wordprocessingShape">
                    <wps:wsp>
                      <wps:cNvSpPr/>
                      <wps:spPr>
                        <a:xfrm>
                          <a:off x="0" y="0"/>
                          <a:ext cx="7559371" cy="8126233"/>
                        </a:xfrm>
                        <a:prstGeom prst="rect">
                          <a:avLst/>
                        </a:prstGeom>
                        <a:solidFill>
                          <a:srgbClr val="20AA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44.05pt;margin-top:-1in;width:595.25pt;height:639.8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" fillcolor="#20aae0" stroked="f" strokeweight="1pt">
                <w10:wrap anchorx="page"/>
              </v:rect>
            </w:pict>
          </mc:Fallback>
        </mc:AlternateContent>
      </w:r>
      <w:r w:rsidR="0017770B">
        <w:rPr>
          <w:rFonts w:eastAsiaTheme="majorEastAsia" w:cstheme="majorBidi"/>
          <w:noProof/>
          <w:color w:val="2E74B5" w:themeColor="accent1" w:themeShade="BF"/>
        </w:rPr>
        <mc:AlternateContent>
          <mc:Choice Requires="wps">
            <w:drawing>
              <wp:anchor distT="45720" distB="45720" distL="114300" distR="114300" simplePos="0" relativeHeight="251667456" behindDoc="0" locked="0" layoutInCell="1" allowOverlap="1" wp14:anchorId="160414F5" wp14:editId="1FC928EA">
                <wp:simplePos x="0" y="0"/>
                <wp:positionH relativeFrom="margin">
                  <wp:posOffset>-914</wp:posOffset>
                </wp:positionH>
                <wp:positionV relativeFrom="paragraph">
                  <wp:posOffset>928827</wp:posOffset>
                </wp:positionV>
                <wp:extent cx="5902960" cy="8200339"/>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8200339"/>
                        </a:xfrm>
                        <a:prstGeom prst="rect">
                          <a:avLst/>
                        </a:prstGeom>
                        <a:noFill/>
                        <a:ln w="9525">
                          <a:noFill/>
                          <a:miter lim="800000"/>
                          <a:headEnd/>
                          <a:tailEnd/>
                        </a:ln>
                      </wps:spPr>
                      <wps:txbx>
                        <w:txbxContent>
                          <w:p w:rsidR="0017770B" w:rsidRDefault="0017770B" w:rsidP="0017770B">
                            <w:pPr>
                              <w:pStyle w:val="Title"/>
                            </w:pPr>
                          </w:p>
                          <w:p w:rsidR="0017770B" w:rsidRDefault="0017770B" w:rsidP="0017770B">
                            <w:pPr>
                              <w:pStyle w:val="Title"/>
                            </w:pPr>
                          </w:p>
                          <w:p w:rsidR="0017770B" w:rsidRPr="002100AA" w:rsidRDefault="0017770B" w:rsidP="0017770B"/>
                          <w:p w:rsidR="0017770B" w:rsidRPr="009239B8" w:rsidRDefault="0017770B" w:rsidP="0017770B">
                            <w:pPr>
                              <w:pStyle w:val="Title"/>
                              <w:rPr>
                                <w:rFonts w:ascii="Montserrat Light" w:hAnsi="Montserrat Light" w:cs="Open Sans Light"/>
                                <w:color w:val="FFFFFF" w:themeColor="background1"/>
                                <w:sz w:val="52"/>
                                <w:szCs w:val="52"/>
                              </w:rPr>
                            </w:pPr>
                            <w:r w:rsidRPr="009239B8">
                              <w:rPr>
                                <w:rFonts w:ascii="Montserrat Light" w:hAnsi="Montserrat Light" w:cs="Open Sans Light"/>
                                <w:color w:val="FFFFFF" w:themeColor="background1"/>
                                <w:sz w:val="52"/>
                                <w:szCs w:val="52"/>
                              </w:rPr>
                              <w:t>Moonee Ponds Creek Draft Strategic Opportunities Plan</w:t>
                            </w:r>
                          </w:p>
                          <w:p w:rsidR="0017770B" w:rsidRPr="00E70971" w:rsidRDefault="0017770B" w:rsidP="0017770B">
                            <w:pPr>
                              <w:rPr>
                                <w:color w:val="FFFFFF" w:themeColor="background1"/>
                                <w:sz w:val="32"/>
                                <w:szCs w:val="32"/>
                              </w:rPr>
                            </w:pPr>
                            <w:r w:rsidRPr="00E70971">
                              <w:rPr>
                                <w:color w:val="FFFFFF" w:themeColor="background1"/>
                                <w:sz w:val="32"/>
                                <w:szCs w:val="32"/>
                              </w:rPr>
                              <w:t>ANALYSIS OF COMMUNITY ENGAGEMENT RESULTS</w:t>
                            </w:r>
                          </w:p>
                          <w:p w:rsidR="0017770B" w:rsidRPr="00CD2AFD" w:rsidRDefault="0017770B" w:rsidP="0017770B"/>
                          <w:p w:rsidR="0017770B" w:rsidRPr="00CD2AFD" w:rsidRDefault="0017770B" w:rsidP="0017770B"/>
                          <w:p w:rsidR="0017770B" w:rsidRPr="00CD2AFD" w:rsidRDefault="0017770B" w:rsidP="0017770B"/>
                          <w:p w:rsidR="0017770B" w:rsidRPr="002557DE" w:rsidRDefault="0017770B" w:rsidP="0017770B">
                            <w:pPr>
                              <w:rPr>
                                <w:sz w:val="24"/>
                                <w:szCs w:val="24"/>
                              </w:rPr>
                            </w:pPr>
                            <w:r w:rsidRPr="002557DE">
                              <w:rPr>
                                <w:color w:val="FFFFFF" w:themeColor="background1"/>
                                <w:sz w:val="24"/>
                                <w:szCs w:val="24"/>
                              </w:rPr>
                              <w:t>FULL REPORT</w:t>
                            </w:r>
                          </w:p>
                          <w:p w:rsidR="0017770B" w:rsidRPr="002557DE" w:rsidRDefault="007A5B7A" w:rsidP="0017770B">
                            <w:pPr>
                              <w:pStyle w:val="Title"/>
                              <w:rPr>
                                <w:rFonts w:ascii="Open Sans Light" w:hAnsi="Open Sans Light" w:cs="Open Sans Light"/>
                                <w:color w:val="FFFFFF" w:themeColor="background1"/>
                                <w:sz w:val="24"/>
                                <w:szCs w:val="24"/>
                              </w:rPr>
                            </w:pPr>
                            <w:r w:rsidRPr="002557DE">
                              <w:rPr>
                                <w:rFonts w:ascii="Open Sans Light" w:hAnsi="Open Sans Light" w:cs="Open Sans Light"/>
                                <w:color w:val="FFFFFF" w:themeColor="background1"/>
                                <w:sz w:val="24"/>
                                <w:szCs w:val="24"/>
                              </w:rPr>
                              <w:t>14</w:t>
                            </w:r>
                            <w:r w:rsidR="0017770B" w:rsidRPr="002557DE">
                              <w:rPr>
                                <w:rFonts w:ascii="Open Sans Light" w:hAnsi="Open Sans Light" w:cs="Open Sans Light"/>
                                <w:color w:val="FFFFFF" w:themeColor="background1"/>
                                <w:sz w:val="24"/>
                                <w:szCs w:val="24"/>
                              </w:rPr>
                              <w:t xml:space="preserve"> June 2019</w:t>
                            </w:r>
                          </w:p>
                          <w:p w:rsidR="0017770B" w:rsidRPr="00B3604A" w:rsidRDefault="0017770B" w:rsidP="0017770B"/>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17770B" w:rsidRPr="00CD2AFD" w:rsidRDefault="0017770B" w:rsidP="0017770B">
                            <w:pPr>
                              <w:pStyle w:val="Title"/>
                              <w:rPr>
                                <w:rFonts w:ascii="Open Sans Light" w:hAnsi="Open Sans Light" w:cs="Open Sans Light"/>
                                <w:color w:val="FFFFFF" w:themeColor="background1"/>
                                <w:sz w:val="48"/>
                                <w:szCs w:val="48"/>
                              </w:rPr>
                            </w:pPr>
                            <w:r>
                              <w:rPr>
                                <w:rFonts w:ascii="Open Sans Light" w:hAnsi="Open Sans Light" w:cs="Open Sans Light"/>
                                <w:color w:val="FFFFFF" w:themeColor="background1"/>
                                <w:sz w:val="48"/>
                                <w:szCs w:val="48"/>
                              </w:rPr>
                              <w:t>P</w:t>
                            </w:r>
                            <w:r w:rsidRPr="00CD2AFD">
                              <w:rPr>
                                <w:rFonts w:ascii="Open Sans Light" w:hAnsi="Open Sans Light" w:cs="Open Sans Light"/>
                                <w:color w:val="FFFFFF" w:themeColor="background1"/>
                                <w:sz w:val="48"/>
                                <w:szCs w:val="48"/>
                              </w:rPr>
                              <w:t>repared by Global Research Ltd</w:t>
                            </w:r>
                          </w:p>
                          <w:p w:rsidR="0017770B" w:rsidRDefault="0017770B" w:rsidP="0017770B">
                            <w:pPr>
                              <w:pStyle w:val="Title"/>
                              <w:rPr>
                                <w:rFonts w:ascii="Open Sans Light" w:hAnsi="Open Sans Light" w:cs="Open Sans Light"/>
                                <w:color w:val="FFFFFF" w:themeColor="background1"/>
                                <w:sz w:val="32"/>
                                <w:szCs w:val="32"/>
                              </w:rPr>
                            </w:pPr>
                            <w:r w:rsidRPr="00F53248">
                              <w:rPr>
                                <w:rFonts w:ascii="Open Sans Light" w:hAnsi="Open Sans Light" w:cs="Open Sans Light"/>
                                <w:color w:val="FFFFFF" w:themeColor="background1"/>
                                <w:sz w:val="32"/>
                                <w:szCs w:val="32"/>
                              </w:rPr>
                              <w:t>For</w:t>
                            </w:r>
                          </w:p>
                          <w:p w:rsidR="003100B7" w:rsidRPr="003100B7" w:rsidRDefault="005D1D23" w:rsidP="003100B7">
                            <w:r>
                              <w:rPr>
                                <w:noProof/>
                              </w:rPr>
                              <w:drawing>
                                <wp:inline distT="0" distB="0" distL="0" distR="0" wp14:anchorId="7C6D812C" wp14:editId="55F8A3D5">
                                  <wp:extent cx="1092510" cy="1013939"/>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City of Melbourne black logo.PNG"/>
                                          <pic:cNvPicPr/>
                                        </pic:nvPicPr>
                                        <pic:blipFill>
                                          <a:blip r:embed="rId9"/>
                                          <a:stretch>
                                            <a:fillRect/>
                                          </a:stretch>
                                        </pic:blipFill>
                                        <pic:spPr>
                                          <a:xfrm>
                                            <a:off x="0" y="0"/>
                                            <a:ext cx="1101621" cy="1022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5pt;margin-top:73.15pt;width:464.8pt;height:645.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" filled="f" stroked="f">
                <v:textbox>
                  <w:txbxContent>
                    <w:p w:rsidR="0017770B" w:rsidRDefault="0017770B" w:rsidP="0017770B">
                      <w:pPr>
                        <w:pStyle w:val="Title"/>
                      </w:pPr>
                    </w:p>
                    <w:p w:rsidR="0017770B" w:rsidRDefault="0017770B" w:rsidP="0017770B">
                      <w:pPr>
                        <w:pStyle w:val="Title"/>
                      </w:pPr>
                    </w:p>
                    <w:p w:rsidR="0017770B" w:rsidRPr="002100AA" w:rsidRDefault="0017770B" w:rsidP="0017770B"/>
                    <w:p w:rsidR="0017770B" w:rsidRPr="009239B8" w:rsidRDefault="0017770B" w:rsidP="0017770B">
                      <w:pPr>
                        <w:pStyle w:val="Title"/>
                        <w:rPr>
                          <w:rFonts w:ascii="Montserrat Light" w:hAnsi="Montserrat Light" w:cs="Open Sans Light"/>
                          <w:color w:val="FFFFFF" w:themeColor="background1"/>
                          <w:sz w:val="52"/>
                          <w:szCs w:val="52"/>
                        </w:rPr>
                      </w:pPr>
                      <w:r w:rsidRPr="009239B8">
                        <w:rPr>
                          <w:rFonts w:ascii="Montserrat Light" w:hAnsi="Montserrat Light" w:cs="Open Sans Light"/>
                          <w:color w:val="FFFFFF" w:themeColor="background1"/>
                          <w:sz w:val="52"/>
                          <w:szCs w:val="52"/>
                        </w:rPr>
                        <w:t>Moonee Ponds Creek Draft Strategic Opportunities Plan</w:t>
                      </w:r>
                    </w:p>
                    <w:p w:rsidR="0017770B" w:rsidRPr="00E70971" w:rsidRDefault="0017770B" w:rsidP="0017770B">
                      <w:pPr>
                        <w:rPr>
                          <w:color w:val="FFFFFF" w:themeColor="background1"/>
                          <w:sz w:val="32"/>
                          <w:szCs w:val="32"/>
                        </w:rPr>
                      </w:pPr>
                      <w:r w:rsidRPr="00E70971">
                        <w:rPr>
                          <w:color w:val="FFFFFF" w:themeColor="background1"/>
                          <w:sz w:val="32"/>
                          <w:szCs w:val="32"/>
                        </w:rPr>
                        <w:t>ANALYSIS OF COMMUNITY ENGAGEMENT RESULTS</w:t>
                      </w:r>
                    </w:p>
                    <w:p w:rsidR="0017770B" w:rsidRPr="00CD2AFD" w:rsidRDefault="0017770B" w:rsidP="0017770B"/>
                    <w:p w:rsidR="0017770B" w:rsidRPr="00CD2AFD" w:rsidRDefault="0017770B" w:rsidP="0017770B"/>
                    <w:p w:rsidR="0017770B" w:rsidRPr="00CD2AFD" w:rsidRDefault="0017770B" w:rsidP="0017770B"/>
                    <w:p w:rsidR="0017770B" w:rsidRPr="002557DE" w:rsidRDefault="0017770B" w:rsidP="0017770B">
                      <w:pPr>
                        <w:rPr>
                          <w:sz w:val="24"/>
                          <w:szCs w:val="24"/>
                        </w:rPr>
                      </w:pPr>
                      <w:r w:rsidRPr="002557DE">
                        <w:rPr>
                          <w:color w:val="FFFFFF" w:themeColor="background1"/>
                          <w:sz w:val="24"/>
                          <w:szCs w:val="24"/>
                        </w:rPr>
                        <w:t>FULL REPORT</w:t>
                      </w:r>
                    </w:p>
                    <w:p w:rsidR="0017770B" w:rsidRPr="002557DE" w:rsidRDefault="007A5B7A" w:rsidP="0017770B">
                      <w:pPr>
                        <w:pStyle w:val="Title"/>
                        <w:rPr>
                          <w:rFonts w:ascii="Open Sans Light" w:hAnsi="Open Sans Light" w:cs="Open Sans Light"/>
                          <w:color w:val="FFFFFF" w:themeColor="background1"/>
                          <w:sz w:val="24"/>
                          <w:szCs w:val="24"/>
                        </w:rPr>
                      </w:pPr>
                      <w:r w:rsidRPr="002557DE">
                        <w:rPr>
                          <w:rFonts w:ascii="Open Sans Light" w:hAnsi="Open Sans Light" w:cs="Open Sans Light"/>
                          <w:color w:val="FFFFFF" w:themeColor="background1"/>
                          <w:sz w:val="24"/>
                          <w:szCs w:val="24"/>
                        </w:rPr>
                        <w:t>14</w:t>
                      </w:r>
                      <w:r w:rsidR="0017770B" w:rsidRPr="002557DE">
                        <w:rPr>
                          <w:rFonts w:ascii="Open Sans Light" w:hAnsi="Open Sans Light" w:cs="Open Sans Light"/>
                          <w:color w:val="FFFFFF" w:themeColor="background1"/>
                          <w:sz w:val="24"/>
                          <w:szCs w:val="24"/>
                        </w:rPr>
                        <w:t xml:space="preserve"> June 2019</w:t>
                      </w:r>
                    </w:p>
                    <w:p w:rsidR="0017770B" w:rsidRPr="00B3604A" w:rsidRDefault="0017770B" w:rsidP="0017770B"/>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7A5B7A" w:rsidRDefault="007A5B7A" w:rsidP="0017770B">
                      <w:pPr>
                        <w:pStyle w:val="Title"/>
                        <w:rPr>
                          <w:rFonts w:ascii="Open Sans Light" w:hAnsi="Open Sans Light" w:cs="Open Sans Light"/>
                          <w:color w:val="FFFFFF" w:themeColor="background1"/>
                          <w:sz w:val="48"/>
                          <w:szCs w:val="48"/>
                        </w:rPr>
                      </w:pPr>
                    </w:p>
                    <w:p w:rsidR="0017770B" w:rsidRPr="00CD2AFD" w:rsidRDefault="0017770B" w:rsidP="0017770B">
                      <w:pPr>
                        <w:pStyle w:val="Title"/>
                        <w:rPr>
                          <w:rFonts w:ascii="Open Sans Light" w:hAnsi="Open Sans Light" w:cs="Open Sans Light"/>
                          <w:color w:val="FFFFFF" w:themeColor="background1"/>
                          <w:sz w:val="48"/>
                          <w:szCs w:val="48"/>
                        </w:rPr>
                      </w:pPr>
                      <w:r>
                        <w:rPr>
                          <w:rFonts w:ascii="Open Sans Light" w:hAnsi="Open Sans Light" w:cs="Open Sans Light"/>
                          <w:color w:val="FFFFFF" w:themeColor="background1"/>
                          <w:sz w:val="48"/>
                          <w:szCs w:val="48"/>
                        </w:rPr>
                        <w:t>P</w:t>
                      </w:r>
                      <w:r w:rsidRPr="00CD2AFD">
                        <w:rPr>
                          <w:rFonts w:ascii="Open Sans Light" w:hAnsi="Open Sans Light" w:cs="Open Sans Light"/>
                          <w:color w:val="FFFFFF" w:themeColor="background1"/>
                          <w:sz w:val="48"/>
                          <w:szCs w:val="48"/>
                        </w:rPr>
                        <w:t>repared by Global Research Ltd</w:t>
                      </w:r>
                    </w:p>
                    <w:p w:rsidR="0017770B" w:rsidRDefault="0017770B" w:rsidP="0017770B">
                      <w:pPr>
                        <w:pStyle w:val="Title"/>
                        <w:rPr>
                          <w:rFonts w:ascii="Open Sans Light" w:hAnsi="Open Sans Light" w:cs="Open Sans Light"/>
                          <w:color w:val="FFFFFF" w:themeColor="background1"/>
                          <w:sz w:val="32"/>
                          <w:szCs w:val="32"/>
                        </w:rPr>
                      </w:pPr>
                      <w:r w:rsidRPr="00F53248">
                        <w:rPr>
                          <w:rFonts w:ascii="Open Sans Light" w:hAnsi="Open Sans Light" w:cs="Open Sans Light"/>
                          <w:color w:val="FFFFFF" w:themeColor="background1"/>
                          <w:sz w:val="32"/>
                          <w:szCs w:val="32"/>
                        </w:rPr>
                        <w:t>For</w:t>
                      </w:r>
                    </w:p>
                    <w:p w:rsidR="003100B7" w:rsidRPr="003100B7" w:rsidRDefault="005D1D23" w:rsidP="003100B7">
                      <w:r>
                        <w:rPr>
                          <w:noProof/>
                        </w:rPr>
                        <w:drawing>
                          <wp:inline distT="0" distB="0" distL="0" distR="0" wp14:anchorId="7C6D812C" wp14:editId="55F8A3D5">
                            <wp:extent cx="1092510" cy="1013939"/>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City of Melbourne black logo.PNG"/>
                                    <pic:cNvPicPr/>
                                  </pic:nvPicPr>
                                  <pic:blipFill>
                                    <a:blip r:embed="rId9"/>
                                    <a:stretch>
                                      <a:fillRect/>
                                    </a:stretch>
                                  </pic:blipFill>
                                  <pic:spPr>
                                    <a:xfrm>
                                      <a:off x="0" y="0"/>
                                      <a:ext cx="1101621" cy="1022395"/>
                                    </a:xfrm>
                                    <a:prstGeom prst="rect">
                                      <a:avLst/>
                                    </a:prstGeom>
                                  </pic:spPr>
                                </pic:pic>
                              </a:graphicData>
                            </a:graphic>
                          </wp:inline>
                        </w:drawing>
                      </w:r>
                    </w:p>
                  </w:txbxContent>
                </v:textbox>
                <w10:wrap type="square" anchorx="margin"/>
              </v:shape>
            </w:pict>
          </mc:Fallback>
        </mc:AlternateContent>
      </w:r>
      <w:r w:rsidR="0017770B">
        <w:rPr>
          <w:noProof/>
        </w:rPr>
        <mc:AlternateContent>
          <mc:Choice Requires="wps">
            <w:drawing>
              <wp:anchor distT="0" distB="0" distL="114300" distR="114300" simplePos="0" relativeHeight="251657216" behindDoc="0" locked="0" layoutInCell="1" allowOverlap="1" wp14:anchorId="2A068D00" wp14:editId="585BFCCF">
                <wp:simplePos x="0" y="0"/>
                <wp:positionH relativeFrom="page">
                  <wp:posOffset>-86995</wp:posOffset>
                </wp:positionH>
                <wp:positionV relativeFrom="paragraph">
                  <wp:posOffset>7173302</wp:posOffset>
                </wp:positionV>
                <wp:extent cx="7642860" cy="2956560"/>
                <wp:effectExtent l="0" t="0" r="0" b="0"/>
                <wp:wrapNone/>
                <wp:docPr id="11" name="Rectangle 11"/>
                <wp:cNvGraphicFramePr/>
                <a:graphic xmlns:a="http://schemas.openxmlformats.org/drawingml/2006/main">
                  <a:graphicData uri="http://schemas.microsoft.com/office/word/2010/wordprocessingShape">
                    <wps:wsp>
                      <wps:cNvSpPr/>
                      <wps:spPr>
                        <a:xfrm>
                          <a:off x="0" y="0"/>
                          <a:ext cx="7642860" cy="295656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85pt;margin-top:564.85pt;width:601.8pt;height:23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" fillcolor="#272727 [2749]" stroked="f" strokeweight="1pt">
                <w10:wrap anchorx="page"/>
              </v:rect>
            </w:pict>
          </mc:Fallback>
        </mc:AlternateContent>
      </w:r>
      <w:r w:rsidR="0017770B">
        <w:rPr>
          <w:noProof/>
        </w:rPr>
        <w:drawing>
          <wp:anchor distT="0" distB="0" distL="114300" distR="114300" simplePos="0" relativeHeight="251670528" behindDoc="0" locked="0" layoutInCell="1" allowOverlap="1" wp14:anchorId="5BFE79CC" wp14:editId="4C9376D4">
            <wp:simplePos x="0" y="0"/>
            <wp:positionH relativeFrom="margin">
              <wp:align>left</wp:align>
            </wp:positionH>
            <wp:positionV relativeFrom="paragraph">
              <wp:posOffset>-2540</wp:posOffset>
            </wp:positionV>
            <wp:extent cx="2699647" cy="136398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_Logo_On_Blue_Horizontal.png"/>
                    <pic:cNvPicPr/>
                  </pic:nvPicPr>
                  <pic:blipFill>
                    <a:blip r:embed="rId10"/>
                    <a:stretch>
                      <a:fillRect/>
                    </a:stretch>
                  </pic:blipFill>
                  <pic:spPr>
                    <a:xfrm>
                      <a:off x="0" y="0"/>
                      <a:ext cx="2703916" cy="1366137"/>
                    </a:xfrm>
                    <a:prstGeom prst="rect">
                      <a:avLst/>
                    </a:prstGeom>
                  </pic:spPr>
                </pic:pic>
              </a:graphicData>
            </a:graphic>
            <wp14:sizeRelH relativeFrom="margin">
              <wp14:pctWidth>0</wp14:pctWidth>
            </wp14:sizeRelH>
            <wp14:sizeRelV relativeFrom="margin">
              <wp14:pctHeight>0</wp14:pctHeight>
            </wp14:sizeRelV>
          </wp:anchor>
        </w:drawing>
      </w:r>
      <w:r w:rsidR="0017770B">
        <w:br w:type="page"/>
      </w:r>
    </w:p>
    <w:p w:rsidR="004744B0" w:rsidRPr="004744B0" w:rsidRDefault="004744B0" w:rsidP="004744B0">
      <w:pPr>
        <w:rPr>
          <w:rFonts w:ascii="Montserrat ExtraBold" w:hAnsi="Montserrat ExtraBold"/>
          <w:color w:val="57585B"/>
          <w:sz w:val="44"/>
          <w:szCs w:val="44"/>
        </w:rPr>
      </w:pPr>
      <w:r w:rsidRPr="004744B0">
        <w:rPr>
          <w:rFonts w:ascii="Montserrat ExtraBold" w:hAnsi="Montserrat ExtraBold"/>
          <w:color w:val="57585B"/>
          <w:sz w:val="44"/>
          <w:szCs w:val="44"/>
        </w:rPr>
        <w:t>CONTENTS</w:t>
      </w:r>
    </w:p>
    <w:p w:rsidR="00956B57" w:rsidRDefault="005601A8">
      <w:pPr>
        <w:pStyle w:val="TOC1"/>
        <w:tabs>
          <w:tab w:val="right" w:leader="dot" w:pos="9968"/>
        </w:tabs>
        <w:rPr>
          <w:rFonts w:asciiTheme="minorHAnsi" w:eastAsiaTheme="minorEastAsia" w:hAnsiTheme="minorHAnsi" w:cstheme="minorBidi"/>
          <w:noProof/>
          <w:sz w:val="22"/>
          <w:szCs w:val="22"/>
          <w:lang w:val="en-NZ" w:eastAsia="en-NZ"/>
        </w:rPr>
      </w:pPr>
      <w:r>
        <w:rPr>
          <w:sz w:val="68"/>
          <w:szCs w:val="68"/>
        </w:rPr>
        <w:fldChar w:fldCharType="begin"/>
      </w:r>
      <w:r>
        <w:rPr>
          <w:sz w:val="68"/>
          <w:szCs w:val="68"/>
        </w:rPr>
        <w:instrText xml:space="preserve"> TOC \o "1-3" \h \z \u </w:instrText>
      </w:r>
      <w:r>
        <w:rPr>
          <w:sz w:val="68"/>
          <w:szCs w:val="68"/>
        </w:rPr>
        <w:fldChar w:fldCharType="separate"/>
      </w:r>
      <w:hyperlink w:anchor="_Toc12011972" w:history="1">
        <w:r w:rsidR="00956B57" w:rsidRPr="00BB58FD">
          <w:rPr>
            <w:rStyle w:val="Hyperlink"/>
            <w:noProof/>
          </w:rPr>
          <w:t>INTRODUCTION</w:t>
        </w:r>
        <w:r w:rsidR="00956B57">
          <w:rPr>
            <w:noProof/>
            <w:webHidden/>
          </w:rPr>
          <w:tab/>
        </w:r>
        <w:r w:rsidR="00956B57">
          <w:rPr>
            <w:noProof/>
            <w:webHidden/>
          </w:rPr>
          <w:fldChar w:fldCharType="begin"/>
        </w:r>
        <w:r w:rsidR="00956B57">
          <w:rPr>
            <w:noProof/>
            <w:webHidden/>
          </w:rPr>
          <w:instrText xml:space="preserve"> PAGEREF _Toc12011972 \h </w:instrText>
        </w:r>
        <w:r w:rsidR="00956B57">
          <w:rPr>
            <w:noProof/>
            <w:webHidden/>
          </w:rPr>
        </w:r>
        <w:r w:rsidR="00956B57">
          <w:rPr>
            <w:noProof/>
            <w:webHidden/>
          </w:rPr>
          <w:fldChar w:fldCharType="separate"/>
        </w:r>
        <w:r w:rsidR="002B750B">
          <w:rPr>
            <w:noProof/>
            <w:webHidden/>
          </w:rPr>
          <w:t>3</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73" w:history="1">
        <w:r w:rsidR="00956B57" w:rsidRPr="00BB58FD">
          <w:rPr>
            <w:rStyle w:val="Hyperlink"/>
            <w:noProof/>
          </w:rPr>
          <w:t>Background</w:t>
        </w:r>
        <w:r w:rsidR="00956B57">
          <w:rPr>
            <w:noProof/>
            <w:webHidden/>
          </w:rPr>
          <w:tab/>
        </w:r>
        <w:r w:rsidR="00956B57">
          <w:rPr>
            <w:noProof/>
            <w:webHidden/>
          </w:rPr>
          <w:fldChar w:fldCharType="begin"/>
        </w:r>
        <w:r w:rsidR="00956B57">
          <w:rPr>
            <w:noProof/>
            <w:webHidden/>
          </w:rPr>
          <w:instrText xml:space="preserve"> PAGEREF _Toc12011973 \h </w:instrText>
        </w:r>
        <w:r w:rsidR="00956B57">
          <w:rPr>
            <w:noProof/>
            <w:webHidden/>
          </w:rPr>
        </w:r>
        <w:r w:rsidR="00956B57">
          <w:rPr>
            <w:noProof/>
            <w:webHidden/>
          </w:rPr>
          <w:fldChar w:fldCharType="separate"/>
        </w:r>
        <w:r w:rsidR="002B750B">
          <w:rPr>
            <w:noProof/>
            <w:webHidden/>
          </w:rPr>
          <w:t>3</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74" w:history="1">
        <w:r w:rsidR="00956B57" w:rsidRPr="00BB58FD">
          <w:rPr>
            <w:rStyle w:val="Hyperlink"/>
            <w:noProof/>
          </w:rPr>
          <w:t>Engagement approach</w:t>
        </w:r>
        <w:r w:rsidR="00956B57">
          <w:rPr>
            <w:noProof/>
            <w:webHidden/>
          </w:rPr>
          <w:tab/>
        </w:r>
        <w:r w:rsidR="00956B57">
          <w:rPr>
            <w:noProof/>
            <w:webHidden/>
          </w:rPr>
          <w:fldChar w:fldCharType="begin"/>
        </w:r>
        <w:r w:rsidR="00956B57">
          <w:rPr>
            <w:noProof/>
            <w:webHidden/>
          </w:rPr>
          <w:instrText xml:space="preserve"> PAGEREF _Toc12011974 \h </w:instrText>
        </w:r>
        <w:r w:rsidR="00956B57">
          <w:rPr>
            <w:noProof/>
            <w:webHidden/>
          </w:rPr>
        </w:r>
        <w:r w:rsidR="00956B57">
          <w:rPr>
            <w:noProof/>
            <w:webHidden/>
          </w:rPr>
          <w:fldChar w:fldCharType="separate"/>
        </w:r>
        <w:r w:rsidR="002B750B">
          <w:rPr>
            <w:noProof/>
            <w:webHidden/>
          </w:rPr>
          <w:t>3</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75" w:history="1">
        <w:r w:rsidR="00956B57" w:rsidRPr="00BB58FD">
          <w:rPr>
            <w:rStyle w:val="Hyperlink"/>
            <w:noProof/>
          </w:rPr>
          <w:t>Purpose</w:t>
        </w:r>
        <w:r w:rsidR="00956B57">
          <w:rPr>
            <w:noProof/>
            <w:webHidden/>
          </w:rPr>
          <w:tab/>
        </w:r>
        <w:r w:rsidR="00956B57">
          <w:rPr>
            <w:noProof/>
            <w:webHidden/>
          </w:rPr>
          <w:fldChar w:fldCharType="begin"/>
        </w:r>
        <w:r w:rsidR="00956B57">
          <w:rPr>
            <w:noProof/>
            <w:webHidden/>
          </w:rPr>
          <w:instrText xml:space="preserve"> PAGEREF _Toc12011975 \h </w:instrText>
        </w:r>
        <w:r w:rsidR="00956B57">
          <w:rPr>
            <w:noProof/>
            <w:webHidden/>
          </w:rPr>
        </w:r>
        <w:r w:rsidR="00956B57">
          <w:rPr>
            <w:noProof/>
            <w:webHidden/>
          </w:rPr>
          <w:fldChar w:fldCharType="separate"/>
        </w:r>
        <w:r w:rsidR="002B750B">
          <w:rPr>
            <w:noProof/>
            <w:webHidden/>
          </w:rPr>
          <w:t>4</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76" w:history="1">
        <w:r w:rsidR="00956B57" w:rsidRPr="00BB58FD">
          <w:rPr>
            <w:rStyle w:val="Hyperlink"/>
            <w:noProof/>
          </w:rPr>
          <w:t>Methodology</w:t>
        </w:r>
        <w:r w:rsidR="00956B57">
          <w:rPr>
            <w:noProof/>
            <w:webHidden/>
          </w:rPr>
          <w:tab/>
        </w:r>
        <w:r w:rsidR="00956B57">
          <w:rPr>
            <w:noProof/>
            <w:webHidden/>
          </w:rPr>
          <w:fldChar w:fldCharType="begin"/>
        </w:r>
        <w:r w:rsidR="00956B57">
          <w:rPr>
            <w:noProof/>
            <w:webHidden/>
          </w:rPr>
          <w:instrText xml:space="preserve"> PAGEREF _Toc12011976 \h </w:instrText>
        </w:r>
        <w:r w:rsidR="00956B57">
          <w:rPr>
            <w:noProof/>
            <w:webHidden/>
          </w:rPr>
        </w:r>
        <w:r w:rsidR="00956B57">
          <w:rPr>
            <w:noProof/>
            <w:webHidden/>
          </w:rPr>
          <w:fldChar w:fldCharType="separate"/>
        </w:r>
        <w:r w:rsidR="002B750B">
          <w:rPr>
            <w:noProof/>
            <w:webHidden/>
          </w:rPr>
          <w:t>4</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77" w:history="1">
        <w:r w:rsidR="00956B57" w:rsidRPr="00BB58FD">
          <w:rPr>
            <w:rStyle w:val="Hyperlink"/>
            <w:noProof/>
          </w:rPr>
          <w:t>Engagement reach and range</w:t>
        </w:r>
        <w:r w:rsidR="00956B57">
          <w:rPr>
            <w:noProof/>
            <w:webHidden/>
          </w:rPr>
          <w:tab/>
        </w:r>
        <w:r w:rsidR="00956B57">
          <w:rPr>
            <w:noProof/>
            <w:webHidden/>
          </w:rPr>
          <w:fldChar w:fldCharType="begin"/>
        </w:r>
        <w:r w:rsidR="00956B57">
          <w:rPr>
            <w:noProof/>
            <w:webHidden/>
          </w:rPr>
          <w:instrText xml:space="preserve"> PAGEREF _Toc12011977 \h </w:instrText>
        </w:r>
        <w:r w:rsidR="00956B57">
          <w:rPr>
            <w:noProof/>
            <w:webHidden/>
          </w:rPr>
        </w:r>
        <w:r w:rsidR="00956B57">
          <w:rPr>
            <w:noProof/>
            <w:webHidden/>
          </w:rPr>
          <w:fldChar w:fldCharType="separate"/>
        </w:r>
        <w:r w:rsidR="002B750B">
          <w:rPr>
            <w:noProof/>
            <w:webHidden/>
          </w:rPr>
          <w:t>5</w:t>
        </w:r>
        <w:r w:rsidR="00956B57">
          <w:rPr>
            <w:noProof/>
            <w:webHidden/>
          </w:rPr>
          <w:fldChar w:fldCharType="end"/>
        </w:r>
      </w:hyperlink>
    </w:p>
    <w:p w:rsidR="00956B57" w:rsidRDefault="00113196">
      <w:pPr>
        <w:pStyle w:val="TOC3"/>
        <w:tabs>
          <w:tab w:val="right" w:leader="dot" w:pos="9968"/>
        </w:tabs>
        <w:rPr>
          <w:rFonts w:asciiTheme="minorHAnsi" w:eastAsiaTheme="minorEastAsia" w:hAnsiTheme="minorHAnsi" w:cstheme="minorBidi"/>
          <w:noProof/>
          <w:sz w:val="22"/>
          <w:szCs w:val="22"/>
          <w:lang w:val="en-NZ" w:eastAsia="en-NZ"/>
        </w:rPr>
      </w:pPr>
      <w:hyperlink w:anchor="_Toc12011978" w:history="1">
        <w:r w:rsidR="00956B57" w:rsidRPr="00BB58FD">
          <w:rPr>
            <w:rStyle w:val="Hyperlink"/>
            <w:noProof/>
          </w:rPr>
          <w:t>Participant profile</w:t>
        </w:r>
        <w:r w:rsidR="00956B57">
          <w:rPr>
            <w:noProof/>
            <w:webHidden/>
          </w:rPr>
          <w:tab/>
        </w:r>
        <w:r w:rsidR="00956B57">
          <w:rPr>
            <w:noProof/>
            <w:webHidden/>
          </w:rPr>
          <w:fldChar w:fldCharType="begin"/>
        </w:r>
        <w:r w:rsidR="00956B57">
          <w:rPr>
            <w:noProof/>
            <w:webHidden/>
          </w:rPr>
          <w:instrText xml:space="preserve"> PAGEREF _Toc12011978 \h </w:instrText>
        </w:r>
        <w:r w:rsidR="00956B57">
          <w:rPr>
            <w:noProof/>
            <w:webHidden/>
          </w:rPr>
        </w:r>
        <w:r w:rsidR="00956B57">
          <w:rPr>
            <w:noProof/>
            <w:webHidden/>
          </w:rPr>
          <w:fldChar w:fldCharType="separate"/>
        </w:r>
        <w:r w:rsidR="002B750B">
          <w:rPr>
            <w:noProof/>
            <w:webHidden/>
          </w:rPr>
          <w:t>6</w:t>
        </w:r>
        <w:r w:rsidR="00956B57">
          <w:rPr>
            <w:noProof/>
            <w:webHidden/>
          </w:rPr>
          <w:fldChar w:fldCharType="end"/>
        </w:r>
      </w:hyperlink>
    </w:p>
    <w:p w:rsidR="00956B57" w:rsidRDefault="00113196">
      <w:pPr>
        <w:pStyle w:val="TOC1"/>
        <w:tabs>
          <w:tab w:val="right" w:leader="dot" w:pos="9968"/>
        </w:tabs>
        <w:rPr>
          <w:rFonts w:asciiTheme="minorHAnsi" w:eastAsiaTheme="minorEastAsia" w:hAnsiTheme="minorHAnsi" w:cstheme="minorBidi"/>
          <w:noProof/>
          <w:sz w:val="22"/>
          <w:szCs w:val="22"/>
          <w:lang w:val="en-NZ" w:eastAsia="en-NZ"/>
        </w:rPr>
      </w:pPr>
      <w:hyperlink w:anchor="_Toc12011979" w:history="1">
        <w:r w:rsidR="00956B57" w:rsidRPr="00BB58FD">
          <w:rPr>
            <w:rStyle w:val="Hyperlink"/>
            <w:noProof/>
          </w:rPr>
          <w:t>THE IMPORTANCE OF THE SIX GOALS</w:t>
        </w:r>
        <w:r w:rsidR="00956B57">
          <w:rPr>
            <w:noProof/>
            <w:webHidden/>
          </w:rPr>
          <w:tab/>
        </w:r>
        <w:r w:rsidR="00956B57">
          <w:rPr>
            <w:noProof/>
            <w:webHidden/>
          </w:rPr>
          <w:fldChar w:fldCharType="begin"/>
        </w:r>
        <w:r w:rsidR="00956B57">
          <w:rPr>
            <w:noProof/>
            <w:webHidden/>
          </w:rPr>
          <w:instrText xml:space="preserve"> PAGEREF _Toc12011979 \h </w:instrText>
        </w:r>
        <w:r w:rsidR="00956B57">
          <w:rPr>
            <w:noProof/>
            <w:webHidden/>
          </w:rPr>
        </w:r>
        <w:r w:rsidR="00956B57">
          <w:rPr>
            <w:noProof/>
            <w:webHidden/>
          </w:rPr>
          <w:fldChar w:fldCharType="separate"/>
        </w:r>
        <w:r w:rsidR="002B750B">
          <w:rPr>
            <w:noProof/>
            <w:webHidden/>
          </w:rPr>
          <w:t>7</w:t>
        </w:r>
        <w:r w:rsidR="00956B57">
          <w:rPr>
            <w:noProof/>
            <w:webHidden/>
          </w:rPr>
          <w:fldChar w:fldCharType="end"/>
        </w:r>
      </w:hyperlink>
    </w:p>
    <w:p w:rsidR="00956B57" w:rsidRDefault="00113196">
      <w:pPr>
        <w:pStyle w:val="TOC3"/>
        <w:tabs>
          <w:tab w:val="right" w:leader="dot" w:pos="9968"/>
        </w:tabs>
        <w:rPr>
          <w:rFonts w:asciiTheme="minorHAnsi" w:eastAsiaTheme="minorEastAsia" w:hAnsiTheme="minorHAnsi" w:cstheme="minorBidi"/>
          <w:noProof/>
          <w:sz w:val="22"/>
          <w:szCs w:val="22"/>
          <w:lang w:val="en-NZ" w:eastAsia="en-NZ"/>
        </w:rPr>
      </w:pPr>
      <w:hyperlink w:anchor="_Toc12011980" w:history="1">
        <w:r w:rsidR="00956B57" w:rsidRPr="00BB58FD">
          <w:rPr>
            <w:rStyle w:val="Hyperlink"/>
            <w:noProof/>
          </w:rPr>
          <w:t>The frequency that each Goal was selected</w:t>
        </w:r>
        <w:r w:rsidR="00956B57">
          <w:rPr>
            <w:noProof/>
            <w:webHidden/>
          </w:rPr>
          <w:tab/>
        </w:r>
        <w:r w:rsidR="00956B57">
          <w:rPr>
            <w:noProof/>
            <w:webHidden/>
          </w:rPr>
          <w:fldChar w:fldCharType="begin"/>
        </w:r>
        <w:r w:rsidR="00956B57">
          <w:rPr>
            <w:noProof/>
            <w:webHidden/>
          </w:rPr>
          <w:instrText xml:space="preserve"> PAGEREF _Toc12011980 \h </w:instrText>
        </w:r>
        <w:r w:rsidR="00956B57">
          <w:rPr>
            <w:noProof/>
            <w:webHidden/>
          </w:rPr>
        </w:r>
        <w:r w:rsidR="00956B57">
          <w:rPr>
            <w:noProof/>
            <w:webHidden/>
          </w:rPr>
          <w:fldChar w:fldCharType="separate"/>
        </w:r>
        <w:r w:rsidR="002B750B">
          <w:rPr>
            <w:noProof/>
            <w:webHidden/>
          </w:rPr>
          <w:t>7</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81" w:history="1">
        <w:r w:rsidR="00956B57" w:rsidRPr="00BB58FD">
          <w:rPr>
            <w:rStyle w:val="Hyperlink"/>
            <w:noProof/>
          </w:rPr>
          <w:t>Why these Goals are considered important to respondents</w:t>
        </w:r>
        <w:r w:rsidR="00956B57">
          <w:rPr>
            <w:noProof/>
            <w:webHidden/>
          </w:rPr>
          <w:tab/>
        </w:r>
        <w:r w:rsidR="00956B57">
          <w:rPr>
            <w:noProof/>
            <w:webHidden/>
          </w:rPr>
          <w:fldChar w:fldCharType="begin"/>
        </w:r>
        <w:r w:rsidR="00956B57">
          <w:rPr>
            <w:noProof/>
            <w:webHidden/>
          </w:rPr>
          <w:instrText xml:space="preserve"> PAGEREF _Toc12011981 \h </w:instrText>
        </w:r>
        <w:r w:rsidR="00956B57">
          <w:rPr>
            <w:noProof/>
            <w:webHidden/>
          </w:rPr>
        </w:r>
        <w:r w:rsidR="00956B57">
          <w:rPr>
            <w:noProof/>
            <w:webHidden/>
          </w:rPr>
          <w:fldChar w:fldCharType="separate"/>
        </w:r>
        <w:r w:rsidR="002B750B">
          <w:rPr>
            <w:noProof/>
            <w:webHidden/>
          </w:rPr>
          <w:t>7</w:t>
        </w:r>
        <w:r w:rsidR="00956B57">
          <w:rPr>
            <w:noProof/>
            <w:webHidden/>
          </w:rPr>
          <w:fldChar w:fldCharType="end"/>
        </w:r>
      </w:hyperlink>
    </w:p>
    <w:p w:rsidR="00956B57" w:rsidRDefault="00113196">
      <w:pPr>
        <w:pStyle w:val="TOC3"/>
        <w:tabs>
          <w:tab w:val="left" w:pos="1760"/>
          <w:tab w:val="right" w:leader="dot" w:pos="9968"/>
        </w:tabs>
        <w:rPr>
          <w:rFonts w:asciiTheme="minorHAnsi" w:eastAsiaTheme="minorEastAsia" w:hAnsiTheme="minorHAnsi" w:cstheme="minorBidi"/>
          <w:noProof/>
          <w:sz w:val="22"/>
          <w:szCs w:val="22"/>
          <w:lang w:val="en-NZ" w:eastAsia="en-NZ"/>
        </w:rPr>
      </w:pPr>
      <w:hyperlink w:anchor="_Toc12011982" w:history="1">
        <w:r w:rsidR="00956B57" w:rsidRPr="00BB58FD">
          <w:rPr>
            <w:rStyle w:val="Hyperlink"/>
            <w:noProof/>
          </w:rPr>
          <w:t>Biodiversity</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70 comments</w:t>
        </w:r>
        <w:r w:rsidR="00956B57">
          <w:rPr>
            <w:noProof/>
            <w:webHidden/>
          </w:rPr>
          <w:tab/>
        </w:r>
        <w:r w:rsidR="00956B57">
          <w:rPr>
            <w:noProof/>
            <w:webHidden/>
          </w:rPr>
          <w:fldChar w:fldCharType="begin"/>
        </w:r>
        <w:r w:rsidR="00956B57">
          <w:rPr>
            <w:noProof/>
            <w:webHidden/>
          </w:rPr>
          <w:instrText xml:space="preserve"> PAGEREF _Toc12011982 \h </w:instrText>
        </w:r>
        <w:r w:rsidR="00956B57">
          <w:rPr>
            <w:noProof/>
            <w:webHidden/>
          </w:rPr>
        </w:r>
        <w:r w:rsidR="00956B57">
          <w:rPr>
            <w:noProof/>
            <w:webHidden/>
          </w:rPr>
          <w:fldChar w:fldCharType="separate"/>
        </w:r>
        <w:r w:rsidR="002B750B">
          <w:rPr>
            <w:noProof/>
            <w:webHidden/>
          </w:rPr>
          <w:t>8</w:t>
        </w:r>
        <w:r w:rsidR="00956B57">
          <w:rPr>
            <w:noProof/>
            <w:webHidden/>
          </w:rPr>
          <w:fldChar w:fldCharType="end"/>
        </w:r>
      </w:hyperlink>
    </w:p>
    <w:p w:rsidR="00956B57" w:rsidRDefault="00113196">
      <w:pPr>
        <w:pStyle w:val="TOC3"/>
        <w:tabs>
          <w:tab w:val="left" w:pos="1760"/>
          <w:tab w:val="right" w:leader="dot" w:pos="9968"/>
        </w:tabs>
        <w:rPr>
          <w:rFonts w:asciiTheme="minorHAnsi" w:eastAsiaTheme="minorEastAsia" w:hAnsiTheme="minorHAnsi" w:cstheme="minorBidi"/>
          <w:noProof/>
          <w:sz w:val="22"/>
          <w:szCs w:val="22"/>
          <w:lang w:val="en-NZ" w:eastAsia="en-NZ"/>
        </w:rPr>
      </w:pPr>
      <w:hyperlink w:anchor="_Toc12011983" w:history="1">
        <w:r w:rsidR="00956B57" w:rsidRPr="00BB58FD">
          <w:rPr>
            <w:rStyle w:val="Hyperlink"/>
            <w:noProof/>
          </w:rPr>
          <w:t>Open space</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97 comments</w:t>
        </w:r>
        <w:r w:rsidR="00956B57">
          <w:rPr>
            <w:noProof/>
            <w:webHidden/>
          </w:rPr>
          <w:tab/>
        </w:r>
        <w:r w:rsidR="00956B57">
          <w:rPr>
            <w:noProof/>
            <w:webHidden/>
          </w:rPr>
          <w:fldChar w:fldCharType="begin"/>
        </w:r>
        <w:r w:rsidR="00956B57">
          <w:rPr>
            <w:noProof/>
            <w:webHidden/>
          </w:rPr>
          <w:instrText xml:space="preserve"> PAGEREF _Toc12011983 \h </w:instrText>
        </w:r>
        <w:r w:rsidR="00956B57">
          <w:rPr>
            <w:noProof/>
            <w:webHidden/>
          </w:rPr>
        </w:r>
        <w:r w:rsidR="00956B57">
          <w:rPr>
            <w:noProof/>
            <w:webHidden/>
          </w:rPr>
          <w:fldChar w:fldCharType="separate"/>
        </w:r>
        <w:r w:rsidR="002B750B">
          <w:rPr>
            <w:noProof/>
            <w:webHidden/>
          </w:rPr>
          <w:t>11</w:t>
        </w:r>
        <w:r w:rsidR="00956B57">
          <w:rPr>
            <w:noProof/>
            <w:webHidden/>
          </w:rPr>
          <w:fldChar w:fldCharType="end"/>
        </w:r>
      </w:hyperlink>
    </w:p>
    <w:p w:rsidR="00956B57" w:rsidRDefault="00113196">
      <w:pPr>
        <w:pStyle w:val="TOC3"/>
        <w:tabs>
          <w:tab w:val="left" w:pos="2503"/>
          <w:tab w:val="right" w:leader="dot" w:pos="9968"/>
        </w:tabs>
        <w:rPr>
          <w:rFonts w:asciiTheme="minorHAnsi" w:eastAsiaTheme="minorEastAsia" w:hAnsiTheme="minorHAnsi" w:cstheme="minorBidi"/>
          <w:noProof/>
          <w:sz w:val="22"/>
          <w:szCs w:val="22"/>
          <w:lang w:val="en-NZ" w:eastAsia="en-NZ"/>
        </w:rPr>
      </w:pPr>
      <w:hyperlink w:anchor="_Toc12011984" w:history="1">
        <w:r w:rsidR="00956B57" w:rsidRPr="00BB58FD">
          <w:rPr>
            <w:rStyle w:val="Hyperlink"/>
            <w:noProof/>
          </w:rPr>
          <w:t>Water management</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36 comments</w:t>
        </w:r>
        <w:r w:rsidR="00956B57">
          <w:rPr>
            <w:noProof/>
            <w:webHidden/>
          </w:rPr>
          <w:tab/>
        </w:r>
        <w:r w:rsidR="00956B57">
          <w:rPr>
            <w:noProof/>
            <w:webHidden/>
          </w:rPr>
          <w:fldChar w:fldCharType="begin"/>
        </w:r>
        <w:r w:rsidR="00956B57">
          <w:rPr>
            <w:noProof/>
            <w:webHidden/>
          </w:rPr>
          <w:instrText xml:space="preserve"> PAGEREF _Toc12011984 \h </w:instrText>
        </w:r>
        <w:r w:rsidR="00956B57">
          <w:rPr>
            <w:noProof/>
            <w:webHidden/>
          </w:rPr>
        </w:r>
        <w:r w:rsidR="00956B57">
          <w:rPr>
            <w:noProof/>
            <w:webHidden/>
          </w:rPr>
          <w:fldChar w:fldCharType="separate"/>
        </w:r>
        <w:r w:rsidR="002B750B">
          <w:rPr>
            <w:noProof/>
            <w:webHidden/>
          </w:rPr>
          <w:t>14</w:t>
        </w:r>
        <w:r w:rsidR="00956B57">
          <w:rPr>
            <w:noProof/>
            <w:webHidden/>
          </w:rPr>
          <w:fldChar w:fldCharType="end"/>
        </w:r>
      </w:hyperlink>
    </w:p>
    <w:p w:rsidR="00956B57" w:rsidRDefault="00113196">
      <w:pPr>
        <w:pStyle w:val="TOC3"/>
        <w:tabs>
          <w:tab w:val="left" w:pos="1760"/>
          <w:tab w:val="right" w:leader="dot" w:pos="9968"/>
        </w:tabs>
        <w:rPr>
          <w:rFonts w:asciiTheme="minorHAnsi" w:eastAsiaTheme="minorEastAsia" w:hAnsiTheme="minorHAnsi" w:cstheme="minorBidi"/>
          <w:noProof/>
          <w:sz w:val="22"/>
          <w:szCs w:val="22"/>
          <w:lang w:val="en-NZ" w:eastAsia="en-NZ"/>
        </w:rPr>
      </w:pPr>
      <w:hyperlink w:anchor="_Toc12011985" w:history="1">
        <w:r w:rsidR="00956B57" w:rsidRPr="00BB58FD">
          <w:rPr>
            <w:rStyle w:val="Hyperlink"/>
            <w:noProof/>
          </w:rPr>
          <w:t>Movement</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79 comments</w:t>
        </w:r>
        <w:r w:rsidR="00956B57">
          <w:rPr>
            <w:noProof/>
            <w:webHidden/>
          </w:rPr>
          <w:tab/>
        </w:r>
        <w:r w:rsidR="00956B57">
          <w:rPr>
            <w:noProof/>
            <w:webHidden/>
          </w:rPr>
          <w:fldChar w:fldCharType="begin"/>
        </w:r>
        <w:r w:rsidR="00956B57">
          <w:rPr>
            <w:noProof/>
            <w:webHidden/>
          </w:rPr>
          <w:instrText xml:space="preserve"> PAGEREF _Toc12011985 \h </w:instrText>
        </w:r>
        <w:r w:rsidR="00956B57">
          <w:rPr>
            <w:noProof/>
            <w:webHidden/>
          </w:rPr>
        </w:r>
        <w:r w:rsidR="00956B57">
          <w:rPr>
            <w:noProof/>
            <w:webHidden/>
          </w:rPr>
          <w:fldChar w:fldCharType="separate"/>
        </w:r>
        <w:r w:rsidR="002B750B">
          <w:rPr>
            <w:noProof/>
            <w:webHidden/>
          </w:rPr>
          <w:t>15</w:t>
        </w:r>
        <w:r w:rsidR="00956B57">
          <w:rPr>
            <w:noProof/>
            <w:webHidden/>
          </w:rPr>
          <w:fldChar w:fldCharType="end"/>
        </w:r>
      </w:hyperlink>
    </w:p>
    <w:p w:rsidR="00956B57" w:rsidRDefault="00113196">
      <w:pPr>
        <w:pStyle w:val="TOC3"/>
        <w:tabs>
          <w:tab w:val="left" w:pos="2367"/>
          <w:tab w:val="right" w:leader="dot" w:pos="9968"/>
        </w:tabs>
        <w:rPr>
          <w:rFonts w:asciiTheme="minorHAnsi" w:eastAsiaTheme="minorEastAsia" w:hAnsiTheme="minorHAnsi" w:cstheme="minorBidi"/>
          <w:noProof/>
          <w:sz w:val="22"/>
          <w:szCs w:val="22"/>
          <w:lang w:val="en-NZ" w:eastAsia="en-NZ"/>
        </w:rPr>
      </w:pPr>
      <w:hyperlink w:anchor="_Toc12011986" w:history="1">
        <w:r w:rsidR="00956B57" w:rsidRPr="00BB58FD">
          <w:rPr>
            <w:rStyle w:val="Hyperlink"/>
            <w:noProof/>
          </w:rPr>
          <w:t>History and culture</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24 comments</w:t>
        </w:r>
        <w:r w:rsidR="00956B57">
          <w:rPr>
            <w:noProof/>
            <w:webHidden/>
          </w:rPr>
          <w:tab/>
        </w:r>
        <w:r w:rsidR="00956B57">
          <w:rPr>
            <w:noProof/>
            <w:webHidden/>
          </w:rPr>
          <w:fldChar w:fldCharType="begin"/>
        </w:r>
        <w:r w:rsidR="00956B57">
          <w:rPr>
            <w:noProof/>
            <w:webHidden/>
          </w:rPr>
          <w:instrText xml:space="preserve"> PAGEREF _Toc12011986 \h </w:instrText>
        </w:r>
        <w:r w:rsidR="00956B57">
          <w:rPr>
            <w:noProof/>
            <w:webHidden/>
          </w:rPr>
        </w:r>
        <w:r w:rsidR="00956B57">
          <w:rPr>
            <w:noProof/>
            <w:webHidden/>
          </w:rPr>
          <w:fldChar w:fldCharType="separate"/>
        </w:r>
        <w:r w:rsidR="002B750B">
          <w:rPr>
            <w:noProof/>
            <w:webHidden/>
          </w:rPr>
          <w:t>18</w:t>
        </w:r>
        <w:r w:rsidR="00956B57">
          <w:rPr>
            <w:noProof/>
            <w:webHidden/>
          </w:rPr>
          <w:fldChar w:fldCharType="end"/>
        </w:r>
      </w:hyperlink>
    </w:p>
    <w:p w:rsidR="00956B57" w:rsidRDefault="00113196">
      <w:pPr>
        <w:pStyle w:val="TOC3"/>
        <w:tabs>
          <w:tab w:val="left" w:pos="2938"/>
          <w:tab w:val="right" w:leader="dot" w:pos="9968"/>
        </w:tabs>
        <w:rPr>
          <w:rFonts w:asciiTheme="minorHAnsi" w:eastAsiaTheme="minorEastAsia" w:hAnsiTheme="minorHAnsi" w:cstheme="minorBidi"/>
          <w:noProof/>
          <w:sz w:val="22"/>
          <w:szCs w:val="22"/>
          <w:lang w:val="en-NZ" w:eastAsia="en-NZ"/>
        </w:rPr>
      </w:pPr>
      <w:hyperlink w:anchor="_Toc12011987" w:history="1">
        <w:r w:rsidR="00956B57" w:rsidRPr="00BB58FD">
          <w:rPr>
            <w:rStyle w:val="Hyperlink"/>
            <w:noProof/>
          </w:rPr>
          <w:t>Collaborative governance</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23 comments</w:t>
        </w:r>
        <w:r w:rsidR="00956B57">
          <w:rPr>
            <w:noProof/>
            <w:webHidden/>
          </w:rPr>
          <w:tab/>
        </w:r>
        <w:r w:rsidR="00956B57">
          <w:rPr>
            <w:noProof/>
            <w:webHidden/>
          </w:rPr>
          <w:fldChar w:fldCharType="begin"/>
        </w:r>
        <w:r w:rsidR="00956B57">
          <w:rPr>
            <w:noProof/>
            <w:webHidden/>
          </w:rPr>
          <w:instrText xml:space="preserve"> PAGEREF _Toc12011987 \h </w:instrText>
        </w:r>
        <w:r w:rsidR="00956B57">
          <w:rPr>
            <w:noProof/>
            <w:webHidden/>
          </w:rPr>
        </w:r>
        <w:r w:rsidR="00956B57">
          <w:rPr>
            <w:noProof/>
            <w:webHidden/>
          </w:rPr>
          <w:fldChar w:fldCharType="separate"/>
        </w:r>
        <w:r w:rsidR="002B750B">
          <w:rPr>
            <w:noProof/>
            <w:webHidden/>
          </w:rPr>
          <w:t>20</w:t>
        </w:r>
        <w:r w:rsidR="00956B57">
          <w:rPr>
            <w:noProof/>
            <w:webHidden/>
          </w:rPr>
          <w:fldChar w:fldCharType="end"/>
        </w:r>
      </w:hyperlink>
    </w:p>
    <w:p w:rsidR="00956B57" w:rsidRDefault="00113196">
      <w:pPr>
        <w:pStyle w:val="TOC3"/>
        <w:tabs>
          <w:tab w:val="left" w:pos="3860"/>
          <w:tab w:val="right" w:leader="dot" w:pos="9968"/>
        </w:tabs>
        <w:rPr>
          <w:rFonts w:asciiTheme="minorHAnsi" w:eastAsiaTheme="minorEastAsia" w:hAnsiTheme="minorHAnsi" w:cstheme="minorBidi"/>
          <w:noProof/>
          <w:sz w:val="22"/>
          <w:szCs w:val="22"/>
          <w:lang w:val="en-NZ" w:eastAsia="en-NZ"/>
        </w:rPr>
      </w:pPr>
      <w:hyperlink w:anchor="_Toc12011988" w:history="1">
        <w:r w:rsidR="00956B57" w:rsidRPr="00BB58FD">
          <w:rPr>
            <w:rStyle w:val="Hyperlink"/>
            <w:noProof/>
          </w:rPr>
          <w:t>Discussion of inter-connected Goals</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36 comments</w:t>
        </w:r>
        <w:r w:rsidR="00956B57">
          <w:rPr>
            <w:noProof/>
            <w:webHidden/>
          </w:rPr>
          <w:tab/>
        </w:r>
        <w:r w:rsidR="00956B57">
          <w:rPr>
            <w:noProof/>
            <w:webHidden/>
          </w:rPr>
          <w:fldChar w:fldCharType="begin"/>
        </w:r>
        <w:r w:rsidR="00956B57">
          <w:rPr>
            <w:noProof/>
            <w:webHidden/>
          </w:rPr>
          <w:instrText xml:space="preserve"> PAGEREF _Toc12011988 \h </w:instrText>
        </w:r>
        <w:r w:rsidR="00956B57">
          <w:rPr>
            <w:noProof/>
            <w:webHidden/>
          </w:rPr>
        </w:r>
        <w:r w:rsidR="00956B57">
          <w:rPr>
            <w:noProof/>
            <w:webHidden/>
          </w:rPr>
          <w:fldChar w:fldCharType="separate"/>
        </w:r>
        <w:r w:rsidR="002B750B">
          <w:rPr>
            <w:noProof/>
            <w:webHidden/>
          </w:rPr>
          <w:t>22</w:t>
        </w:r>
        <w:r w:rsidR="00956B57">
          <w:rPr>
            <w:noProof/>
            <w:webHidden/>
          </w:rPr>
          <w:fldChar w:fldCharType="end"/>
        </w:r>
      </w:hyperlink>
    </w:p>
    <w:p w:rsidR="00956B57" w:rsidRDefault="00113196">
      <w:pPr>
        <w:pStyle w:val="TOC1"/>
        <w:tabs>
          <w:tab w:val="right" w:leader="dot" w:pos="9968"/>
        </w:tabs>
        <w:rPr>
          <w:rFonts w:asciiTheme="minorHAnsi" w:eastAsiaTheme="minorEastAsia" w:hAnsiTheme="minorHAnsi" w:cstheme="minorBidi"/>
          <w:noProof/>
          <w:sz w:val="22"/>
          <w:szCs w:val="22"/>
          <w:lang w:val="en-NZ" w:eastAsia="en-NZ"/>
        </w:rPr>
      </w:pPr>
      <w:hyperlink w:anchor="_Toc12011989" w:history="1">
        <w:r w:rsidR="00956B57" w:rsidRPr="00BB58FD">
          <w:rPr>
            <w:rStyle w:val="Hyperlink"/>
            <w:noProof/>
            <w:lang w:eastAsia="en-NZ"/>
          </w:rPr>
          <w:t>POPULARITY OF OPPORTUNITIES</w:t>
        </w:r>
        <w:r w:rsidR="00956B57">
          <w:rPr>
            <w:noProof/>
            <w:webHidden/>
          </w:rPr>
          <w:tab/>
        </w:r>
        <w:r w:rsidR="00956B57">
          <w:rPr>
            <w:noProof/>
            <w:webHidden/>
          </w:rPr>
          <w:fldChar w:fldCharType="begin"/>
        </w:r>
        <w:r w:rsidR="00956B57">
          <w:rPr>
            <w:noProof/>
            <w:webHidden/>
          </w:rPr>
          <w:instrText xml:space="preserve"> PAGEREF _Toc12011989 \h </w:instrText>
        </w:r>
        <w:r w:rsidR="00956B57">
          <w:rPr>
            <w:noProof/>
            <w:webHidden/>
          </w:rPr>
        </w:r>
        <w:r w:rsidR="00956B57">
          <w:rPr>
            <w:noProof/>
            <w:webHidden/>
          </w:rPr>
          <w:fldChar w:fldCharType="separate"/>
        </w:r>
        <w:r w:rsidR="002B750B">
          <w:rPr>
            <w:noProof/>
            <w:webHidden/>
          </w:rPr>
          <w:t>25</w:t>
        </w:r>
        <w:r w:rsidR="00956B57">
          <w:rPr>
            <w:noProof/>
            <w:webHidden/>
          </w:rPr>
          <w:fldChar w:fldCharType="end"/>
        </w:r>
      </w:hyperlink>
    </w:p>
    <w:p w:rsidR="00956B57" w:rsidRDefault="00113196">
      <w:pPr>
        <w:pStyle w:val="TOC3"/>
        <w:tabs>
          <w:tab w:val="right" w:leader="dot" w:pos="9968"/>
        </w:tabs>
        <w:rPr>
          <w:rFonts w:asciiTheme="minorHAnsi" w:eastAsiaTheme="minorEastAsia" w:hAnsiTheme="minorHAnsi" w:cstheme="minorBidi"/>
          <w:noProof/>
          <w:sz w:val="22"/>
          <w:szCs w:val="22"/>
          <w:lang w:val="en-NZ" w:eastAsia="en-NZ"/>
        </w:rPr>
      </w:pPr>
      <w:hyperlink w:anchor="_Toc12011990" w:history="1">
        <w:r w:rsidR="00956B57" w:rsidRPr="00BB58FD">
          <w:rPr>
            <w:rStyle w:val="Hyperlink"/>
            <w:noProof/>
          </w:rPr>
          <w:t>The frequency that each Opportunity was selected</w:t>
        </w:r>
        <w:r w:rsidR="00956B57">
          <w:rPr>
            <w:noProof/>
            <w:webHidden/>
          </w:rPr>
          <w:tab/>
        </w:r>
        <w:r w:rsidR="00956B57">
          <w:rPr>
            <w:noProof/>
            <w:webHidden/>
          </w:rPr>
          <w:fldChar w:fldCharType="begin"/>
        </w:r>
        <w:r w:rsidR="00956B57">
          <w:rPr>
            <w:noProof/>
            <w:webHidden/>
          </w:rPr>
          <w:instrText xml:space="preserve"> PAGEREF _Toc12011990 \h </w:instrText>
        </w:r>
        <w:r w:rsidR="00956B57">
          <w:rPr>
            <w:noProof/>
            <w:webHidden/>
          </w:rPr>
        </w:r>
        <w:r w:rsidR="00956B57">
          <w:rPr>
            <w:noProof/>
            <w:webHidden/>
          </w:rPr>
          <w:fldChar w:fldCharType="separate"/>
        </w:r>
        <w:r w:rsidR="002B750B">
          <w:rPr>
            <w:noProof/>
            <w:webHidden/>
          </w:rPr>
          <w:t>25</w:t>
        </w:r>
        <w:r w:rsidR="00956B57">
          <w:rPr>
            <w:noProof/>
            <w:webHidden/>
          </w:rPr>
          <w:fldChar w:fldCharType="end"/>
        </w:r>
      </w:hyperlink>
    </w:p>
    <w:p w:rsidR="00956B57" w:rsidRDefault="00113196">
      <w:pPr>
        <w:pStyle w:val="TOC3"/>
        <w:tabs>
          <w:tab w:val="right" w:leader="dot" w:pos="9968"/>
        </w:tabs>
        <w:rPr>
          <w:rFonts w:asciiTheme="minorHAnsi" w:eastAsiaTheme="minorEastAsia" w:hAnsiTheme="minorHAnsi" w:cstheme="minorBidi"/>
          <w:noProof/>
          <w:sz w:val="22"/>
          <w:szCs w:val="22"/>
          <w:lang w:val="en-NZ" w:eastAsia="en-NZ"/>
        </w:rPr>
      </w:pPr>
      <w:hyperlink w:anchor="_Toc12011991" w:history="1">
        <w:r w:rsidR="00956B57" w:rsidRPr="00BB58FD">
          <w:rPr>
            <w:rStyle w:val="Hyperlink"/>
            <w:noProof/>
            <w:lang w:val="en-US"/>
          </w:rPr>
          <w:t>Number (horizontal axis) and percentage of times each opportunity was selected</w:t>
        </w:r>
        <w:r w:rsidR="00956B57">
          <w:rPr>
            <w:noProof/>
            <w:webHidden/>
          </w:rPr>
          <w:tab/>
        </w:r>
        <w:r w:rsidR="00956B57">
          <w:rPr>
            <w:noProof/>
            <w:webHidden/>
          </w:rPr>
          <w:fldChar w:fldCharType="begin"/>
        </w:r>
        <w:r w:rsidR="00956B57">
          <w:rPr>
            <w:noProof/>
            <w:webHidden/>
          </w:rPr>
          <w:instrText xml:space="preserve"> PAGEREF _Toc12011991 \h </w:instrText>
        </w:r>
        <w:r w:rsidR="00956B57">
          <w:rPr>
            <w:noProof/>
            <w:webHidden/>
          </w:rPr>
        </w:r>
        <w:r w:rsidR="00956B57">
          <w:rPr>
            <w:noProof/>
            <w:webHidden/>
          </w:rPr>
          <w:fldChar w:fldCharType="separate"/>
        </w:r>
        <w:r w:rsidR="002B750B">
          <w:rPr>
            <w:noProof/>
            <w:webHidden/>
          </w:rPr>
          <w:t>26</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92" w:history="1">
        <w:r w:rsidR="00956B57" w:rsidRPr="00BB58FD">
          <w:rPr>
            <w:rStyle w:val="Hyperlink"/>
            <w:noProof/>
          </w:rPr>
          <w:t>Why these Opportunities were considered important by respondents</w:t>
        </w:r>
        <w:r w:rsidR="00956B57">
          <w:rPr>
            <w:noProof/>
            <w:webHidden/>
          </w:rPr>
          <w:tab/>
        </w:r>
        <w:r w:rsidR="00956B57">
          <w:rPr>
            <w:noProof/>
            <w:webHidden/>
          </w:rPr>
          <w:fldChar w:fldCharType="begin"/>
        </w:r>
        <w:r w:rsidR="00956B57">
          <w:rPr>
            <w:noProof/>
            <w:webHidden/>
          </w:rPr>
          <w:instrText xml:space="preserve"> PAGEREF _Toc12011992 \h </w:instrText>
        </w:r>
        <w:r w:rsidR="00956B57">
          <w:rPr>
            <w:noProof/>
            <w:webHidden/>
          </w:rPr>
        </w:r>
        <w:r w:rsidR="00956B57">
          <w:rPr>
            <w:noProof/>
            <w:webHidden/>
          </w:rPr>
          <w:fldChar w:fldCharType="separate"/>
        </w:r>
        <w:r w:rsidR="002B750B">
          <w:rPr>
            <w:noProof/>
            <w:webHidden/>
          </w:rPr>
          <w:t>27</w:t>
        </w:r>
        <w:r w:rsidR="00956B57">
          <w:rPr>
            <w:noProof/>
            <w:webHidden/>
          </w:rPr>
          <w:fldChar w:fldCharType="end"/>
        </w:r>
      </w:hyperlink>
    </w:p>
    <w:p w:rsidR="00956B57" w:rsidRDefault="00113196">
      <w:pPr>
        <w:pStyle w:val="TOC3"/>
        <w:tabs>
          <w:tab w:val="right" w:leader="dot" w:pos="9968"/>
        </w:tabs>
        <w:rPr>
          <w:rFonts w:asciiTheme="minorHAnsi" w:eastAsiaTheme="minorEastAsia" w:hAnsiTheme="minorHAnsi" w:cstheme="minorBidi"/>
          <w:noProof/>
          <w:sz w:val="22"/>
          <w:szCs w:val="22"/>
          <w:lang w:val="en-NZ" w:eastAsia="en-NZ"/>
        </w:rPr>
      </w:pPr>
      <w:hyperlink w:anchor="_Toc12011993" w:history="1">
        <w:r w:rsidR="00956B57" w:rsidRPr="00BB58FD">
          <w:rPr>
            <w:rStyle w:val="Hyperlink"/>
            <w:noProof/>
          </w:rPr>
          <w:t>Summary table of the narrative points made in relation to each Opportunity</w:t>
        </w:r>
        <w:r w:rsidR="00956B57">
          <w:rPr>
            <w:noProof/>
            <w:webHidden/>
          </w:rPr>
          <w:tab/>
        </w:r>
        <w:r w:rsidR="00956B57">
          <w:rPr>
            <w:noProof/>
            <w:webHidden/>
          </w:rPr>
          <w:fldChar w:fldCharType="begin"/>
        </w:r>
        <w:r w:rsidR="00956B57">
          <w:rPr>
            <w:noProof/>
            <w:webHidden/>
          </w:rPr>
          <w:instrText xml:space="preserve"> PAGEREF _Toc12011993 \h </w:instrText>
        </w:r>
        <w:r w:rsidR="00956B57">
          <w:rPr>
            <w:noProof/>
            <w:webHidden/>
          </w:rPr>
        </w:r>
        <w:r w:rsidR="00956B57">
          <w:rPr>
            <w:noProof/>
            <w:webHidden/>
          </w:rPr>
          <w:fldChar w:fldCharType="separate"/>
        </w:r>
        <w:r w:rsidR="002B750B">
          <w:rPr>
            <w:noProof/>
            <w:webHidden/>
          </w:rPr>
          <w:t>27</w:t>
        </w:r>
        <w:r w:rsidR="00956B57">
          <w:rPr>
            <w:noProof/>
            <w:webHidden/>
          </w:rPr>
          <w:fldChar w:fldCharType="end"/>
        </w:r>
      </w:hyperlink>
    </w:p>
    <w:p w:rsidR="00956B57" w:rsidRDefault="00113196">
      <w:pPr>
        <w:pStyle w:val="TOC2"/>
        <w:tabs>
          <w:tab w:val="right" w:leader="dot" w:pos="9968"/>
        </w:tabs>
        <w:rPr>
          <w:rFonts w:asciiTheme="minorHAnsi" w:eastAsiaTheme="minorEastAsia" w:hAnsiTheme="minorHAnsi" w:cstheme="minorBidi"/>
          <w:noProof/>
          <w:sz w:val="22"/>
          <w:szCs w:val="22"/>
          <w:lang w:val="en-NZ" w:eastAsia="en-NZ"/>
        </w:rPr>
      </w:pPr>
      <w:hyperlink w:anchor="_Toc12011994" w:history="1">
        <w:r w:rsidR="00956B57" w:rsidRPr="00BB58FD">
          <w:rPr>
            <w:rStyle w:val="Hyperlink"/>
            <w:noProof/>
          </w:rPr>
          <w:t>What was said about each Opportunity</w:t>
        </w:r>
        <w:r w:rsidR="00956B57">
          <w:rPr>
            <w:noProof/>
            <w:webHidden/>
          </w:rPr>
          <w:tab/>
        </w:r>
        <w:r w:rsidR="00956B57">
          <w:rPr>
            <w:noProof/>
            <w:webHidden/>
          </w:rPr>
          <w:fldChar w:fldCharType="begin"/>
        </w:r>
        <w:r w:rsidR="00956B57">
          <w:rPr>
            <w:noProof/>
            <w:webHidden/>
          </w:rPr>
          <w:instrText xml:space="preserve"> PAGEREF _Toc12011994 \h </w:instrText>
        </w:r>
        <w:r w:rsidR="00956B57">
          <w:rPr>
            <w:noProof/>
            <w:webHidden/>
          </w:rPr>
        </w:r>
        <w:r w:rsidR="00956B57">
          <w:rPr>
            <w:noProof/>
            <w:webHidden/>
          </w:rPr>
          <w:fldChar w:fldCharType="separate"/>
        </w:r>
        <w:r w:rsidR="002B750B">
          <w:rPr>
            <w:noProof/>
            <w:webHidden/>
          </w:rPr>
          <w:t>30</w:t>
        </w:r>
        <w:r w:rsidR="00956B57">
          <w:rPr>
            <w:noProof/>
            <w:webHidden/>
          </w:rPr>
          <w:fldChar w:fldCharType="end"/>
        </w:r>
      </w:hyperlink>
    </w:p>
    <w:p w:rsidR="00956B57" w:rsidRDefault="00113196">
      <w:pPr>
        <w:pStyle w:val="TOC3"/>
        <w:tabs>
          <w:tab w:val="right" w:leader="dot" w:pos="9968"/>
        </w:tabs>
        <w:rPr>
          <w:rFonts w:asciiTheme="minorHAnsi" w:eastAsiaTheme="minorEastAsia" w:hAnsiTheme="minorHAnsi" w:cstheme="minorBidi"/>
          <w:noProof/>
          <w:sz w:val="22"/>
          <w:szCs w:val="22"/>
          <w:lang w:val="en-NZ" w:eastAsia="en-NZ"/>
        </w:rPr>
      </w:pPr>
      <w:hyperlink w:anchor="_Toc12011995" w:history="1">
        <w:r w:rsidR="00956B57" w:rsidRPr="00BB58FD">
          <w:rPr>
            <w:rStyle w:val="Hyperlink"/>
            <w:noProof/>
          </w:rPr>
          <w:t>Moonee Ponds Creek Cycling and Walking Trails Length of Creek (M6) 60 comments</w:t>
        </w:r>
        <w:r w:rsidR="00956B57">
          <w:rPr>
            <w:noProof/>
            <w:webHidden/>
          </w:rPr>
          <w:tab/>
        </w:r>
        <w:r w:rsidR="00956B57">
          <w:rPr>
            <w:noProof/>
            <w:webHidden/>
          </w:rPr>
          <w:fldChar w:fldCharType="begin"/>
        </w:r>
        <w:r w:rsidR="00956B57">
          <w:rPr>
            <w:noProof/>
            <w:webHidden/>
          </w:rPr>
          <w:instrText xml:space="preserve"> PAGEREF _Toc12011995 \h </w:instrText>
        </w:r>
        <w:r w:rsidR="00956B57">
          <w:rPr>
            <w:noProof/>
            <w:webHidden/>
          </w:rPr>
        </w:r>
        <w:r w:rsidR="00956B57">
          <w:rPr>
            <w:noProof/>
            <w:webHidden/>
          </w:rPr>
          <w:fldChar w:fldCharType="separate"/>
        </w:r>
        <w:r w:rsidR="002B750B">
          <w:rPr>
            <w:noProof/>
            <w:webHidden/>
          </w:rPr>
          <w:t>30</w:t>
        </w:r>
        <w:r w:rsidR="00956B57">
          <w:rPr>
            <w:noProof/>
            <w:webHidden/>
          </w:rPr>
          <w:fldChar w:fldCharType="end"/>
        </w:r>
      </w:hyperlink>
    </w:p>
    <w:p w:rsidR="00956B57" w:rsidRDefault="00113196">
      <w:pPr>
        <w:pStyle w:val="TOC3"/>
        <w:tabs>
          <w:tab w:val="left" w:pos="3579"/>
          <w:tab w:val="right" w:leader="dot" w:pos="9968"/>
        </w:tabs>
        <w:rPr>
          <w:rFonts w:asciiTheme="minorHAnsi" w:eastAsiaTheme="minorEastAsia" w:hAnsiTheme="minorHAnsi" w:cstheme="minorBidi"/>
          <w:noProof/>
          <w:sz w:val="22"/>
          <w:szCs w:val="22"/>
          <w:lang w:val="en-NZ" w:eastAsia="en-NZ"/>
        </w:rPr>
      </w:pPr>
      <w:hyperlink w:anchor="_Toc12011996" w:history="1">
        <w:r w:rsidR="00956B57" w:rsidRPr="00BB58FD">
          <w:rPr>
            <w:rStyle w:val="Hyperlink"/>
            <w:noProof/>
          </w:rPr>
          <w:t>Moonee Ponds Creek Forest (B5)</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21 comments</w:t>
        </w:r>
        <w:r w:rsidR="00956B57">
          <w:rPr>
            <w:noProof/>
            <w:webHidden/>
          </w:rPr>
          <w:tab/>
        </w:r>
        <w:r w:rsidR="00956B57">
          <w:rPr>
            <w:noProof/>
            <w:webHidden/>
          </w:rPr>
          <w:fldChar w:fldCharType="begin"/>
        </w:r>
        <w:r w:rsidR="00956B57">
          <w:rPr>
            <w:noProof/>
            <w:webHidden/>
          </w:rPr>
          <w:instrText xml:space="preserve"> PAGEREF _Toc12011996 \h </w:instrText>
        </w:r>
        <w:r w:rsidR="00956B57">
          <w:rPr>
            <w:noProof/>
            <w:webHidden/>
          </w:rPr>
        </w:r>
        <w:r w:rsidR="00956B57">
          <w:rPr>
            <w:noProof/>
            <w:webHidden/>
          </w:rPr>
          <w:fldChar w:fldCharType="separate"/>
        </w:r>
        <w:r w:rsidR="002B750B">
          <w:rPr>
            <w:noProof/>
            <w:webHidden/>
          </w:rPr>
          <w:t>32</w:t>
        </w:r>
        <w:r w:rsidR="00956B57">
          <w:rPr>
            <w:noProof/>
            <w:webHidden/>
          </w:rPr>
          <w:fldChar w:fldCharType="end"/>
        </w:r>
      </w:hyperlink>
    </w:p>
    <w:p w:rsidR="00956B57" w:rsidRDefault="00113196">
      <w:pPr>
        <w:pStyle w:val="TOC3"/>
        <w:tabs>
          <w:tab w:val="left" w:pos="4435"/>
          <w:tab w:val="right" w:leader="dot" w:pos="9968"/>
        </w:tabs>
        <w:rPr>
          <w:rFonts w:asciiTheme="minorHAnsi" w:eastAsiaTheme="minorEastAsia" w:hAnsiTheme="minorHAnsi" w:cstheme="minorBidi"/>
          <w:noProof/>
          <w:sz w:val="22"/>
          <w:szCs w:val="22"/>
          <w:lang w:val="en-NZ" w:eastAsia="en-NZ"/>
        </w:rPr>
      </w:pPr>
      <w:hyperlink w:anchor="_Toc12011997" w:history="1">
        <w:r w:rsidR="00956B57" w:rsidRPr="00BB58FD">
          <w:rPr>
            <w:rStyle w:val="Hyperlink"/>
            <w:noProof/>
          </w:rPr>
          <w:t>Travancore Park Creek Naturalisation (W2)</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19 comments</w:t>
        </w:r>
        <w:r w:rsidR="00956B57">
          <w:rPr>
            <w:noProof/>
            <w:webHidden/>
          </w:rPr>
          <w:tab/>
        </w:r>
        <w:r w:rsidR="00956B57">
          <w:rPr>
            <w:noProof/>
            <w:webHidden/>
          </w:rPr>
          <w:fldChar w:fldCharType="begin"/>
        </w:r>
        <w:r w:rsidR="00956B57">
          <w:rPr>
            <w:noProof/>
            <w:webHidden/>
          </w:rPr>
          <w:instrText xml:space="preserve"> PAGEREF _Toc12011997 \h </w:instrText>
        </w:r>
        <w:r w:rsidR="00956B57">
          <w:rPr>
            <w:noProof/>
            <w:webHidden/>
          </w:rPr>
        </w:r>
        <w:r w:rsidR="00956B57">
          <w:rPr>
            <w:noProof/>
            <w:webHidden/>
          </w:rPr>
          <w:fldChar w:fldCharType="separate"/>
        </w:r>
        <w:r w:rsidR="002B750B">
          <w:rPr>
            <w:noProof/>
            <w:webHidden/>
          </w:rPr>
          <w:t>33</w:t>
        </w:r>
        <w:r w:rsidR="00956B57">
          <w:rPr>
            <w:noProof/>
            <w:webHidden/>
          </w:rPr>
          <w:fldChar w:fldCharType="end"/>
        </w:r>
      </w:hyperlink>
    </w:p>
    <w:p w:rsidR="00956B57" w:rsidRDefault="00113196">
      <w:pPr>
        <w:pStyle w:val="TOC3"/>
        <w:tabs>
          <w:tab w:val="left" w:pos="3252"/>
          <w:tab w:val="right" w:leader="dot" w:pos="9968"/>
        </w:tabs>
        <w:rPr>
          <w:rFonts w:asciiTheme="minorHAnsi" w:eastAsiaTheme="minorEastAsia" w:hAnsiTheme="minorHAnsi" w:cstheme="minorBidi"/>
          <w:noProof/>
          <w:sz w:val="22"/>
          <w:szCs w:val="22"/>
          <w:lang w:val="en-NZ" w:eastAsia="en-NZ"/>
        </w:rPr>
      </w:pPr>
      <w:hyperlink w:anchor="_Toc12011998" w:history="1">
        <w:r w:rsidR="00956B57" w:rsidRPr="00BB58FD">
          <w:rPr>
            <w:rStyle w:val="Hyperlink"/>
            <w:noProof/>
          </w:rPr>
          <w:t>The Connected Veloway (M3)</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19 comments</w:t>
        </w:r>
        <w:r w:rsidR="00956B57">
          <w:rPr>
            <w:noProof/>
            <w:webHidden/>
          </w:rPr>
          <w:tab/>
        </w:r>
        <w:r w:rsidR="00956B57">
          <w:rPr>
            <w:noProof/>
            <w:webHidden/>
          </w:rPr>
          <w:fldChar w:fldCharType="begin"/>
        </w:r>
        <w:r w:rsidR="00956B57">
          <w:rPr>
            <w:noProof/>
            <w:webHidden/>
          </w:rPr>
          <w:instrText xml:space="preserve"> PAGEREF _Toc12011998 \h </w:instrText>
        </w:r>
        <w:r w:rsidR="00956B57">
          <w:rPr>
            <w:noProof/>
            <w:webHidden/>
          </w:rPr>
        </w:r>
        <w:r w:rsidR="00956B57">
          <w:rPr>
            <w:noProof/>
            <w:webHidden/>
          </w:rPr>
          <w:fldChar w:fldCharType="separate"/>
        </w:r>
        <w:r w:rsidR="002B750B">
          <w:rPr>
            <w:noProof/>
            <w:webHidden/>
          </w:rPr>
          <w:t>34</w:t>
        </w:r>
        <w:r w:rsidR="00956B57">
          <w:rPr>
            <w:noProof/>
            <w:webHidden/>
          </w:rPr>
          <w:fldChar w:fldCharType="end"/>
        </w:r>
      </w:hyperlink>
    </w:p>
    <w:p w:rsidR="00956B57" w:rsidRDefault="00113196">
      <w:pPr>
        <w:pStyle w:val="TOC3"/>
        <w:tabs>
          <w:tab w:val="left" w:pos="2880"/>
          <w:tab w:val="right" w:leader="dot" w:pos="9968"/>
        </w:tabs>
        <w:rPr>
          <w:rFonts w:asciiTheme="minorHAnsi" w:eastAsiaTheme="minorEastAsia" w:hAnsiTheme="minorHAnsi" w:cstheme="minorBidi"/>
          <w:noProof/>
          <w:sz w:val="22"/>
          <w:szCs w:val="22"/>
          <w:lang w:val="en-NZ" w:eastAsia="en-NZ"/>
        </w:rPr>
      </w:pPr>
      <w:hyperlink w:anchor="_Toc12011999" w:history="1">
        <w:r w:rsidR="00956B57" w:rsidRPr="00BB58FD">
          <w:rPr>
            <w:rStyle w:val="Hyperlink"/>
            <w:noProof/>
          </w:rPr>
          <w:t>Redesign of Bridges (W1)</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18 comments</w:t>
        </w:r>
        <w:r w:rsidR="00956B57">
          <w:rPr>
            <w:noProof/>
            <w:webHidden/>
          </w:rPr>
          <w:tab/>
        </w:r>
        <w:r w:rsidR="00956B57">
          <w:rPr>
            <w:noProof/>
            <w:webHidden/>
          </w:rPr>
          <w:fldChar w:fldCharType="begin"/>
        </w:r>
        <w:r w:rsidR="00956B57">
          <w:rPr>
            <w:noProof/>
            <w:webHidden/>
          </w:rPr>
          <w:instrText xml:space="preserve"> PAGEREF _Toc12011999 \h </w:instrText>
        </w:r>
        <w:r w:rsidR="00956B57">
          <w:rPr>
            <w:noProof/>
            <w:webHidden/>
          </w:rPr>
        </w:r>
        <w:r w:rsidR="00956B57">
          <w:rPr>
            <w:noProof/>
            <w:webHidden/>
          </w:rPr>
          <w:fldChar w:fldCharType="separate"/>
        </w:r>
        <w:r w:rsidR="002B750B">
          <w:rPr>
            <w:noProof/>
            <w:webHidden/>
          </w:rPr>
          <w:t>34</w:t>
        </w:r>
        <w:r w:rsidR="00956B57">
          <w:rPr>
            <w:noProof/>
            <w:webHidden/>
          </w:rPr>
          <w:fldChar w:fldCharType="end"/>
        </w:r>
      </w:hyperlink>
    </w:p>
    <w:p w:rsidR="00956B57" w:rsidRDefault="00113196">
      <w:pPr>
        <w:pStyle w:val="TOC3"/>
        <w:tabs>
          <w:tab w:val="left" w:pos="2845"/>
          <w:tab w:val="right" w:leader="dot" w:pos="9968"/>
        </w:tabs>
        <w:rPr>
          <w:rFonts w:asciiTheme="minorHAnsi" w:eastAsiaTheme="minorEastAsia" w:hAnsiTheme="minorHAnsi" w:cstheme="minorBidi"/>
          <w:noProof/>
          <w:sz w:val="22"/>
          <w:szCs w:val="22"/>
          <w:lang w:val="en-NZ" w:eastAsia="en-NZ"/>
        </w:rPr>
      </w:pPr>
      <w:hyperlink w:anchor="_Toc12012000" w:history="1">
        <w:r w:rsidR="00956B57" w:rsidRPr="00BB58FD">
          <w:rPr>
            <w:rStyle w:val="Hyperlink"/>
            <w:noProof/>
          </w:rPr>
          <w:t>Macaulay Terraces (OS4)</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16 comments</w:t>
        </w:r>
        <w:r w:rsidR="00956B57">
          <w:rPr>
            <w:noProof/>
            <w:webHidden/>
          </w:rPr>
          <w:tab/>
        </w:r>
        <w:r w:rsidR="00956B57">
          <w:rPr>
            <w:noProof/>
            <w:webHidden/>
          </w:rPr>
          <w:fldChar w:fldCharType="begin"/>
        </w:r>
        <w:r w:rsidR="00956B57">
          <w:rPr>
            <w:noProof/>
            <w:webHidden/>
          </w:rPr>
          <w:instrText xml:space="preserve"> PAGEREF _Toc12012000 \h </w:instrText>
        </w:r>
        <w:r w:rsidR="00956B57">
          <w:rPr>
            <w:noProof/>
            <w:webHidden/>
          </w:rPr>
        </w:r>
        <w:r w:rsidR="00956B57">
          <w:rPr>
            <w:noProof/>
            <w:webHidden/>
          </w:rPr>
          <w:fldChar w:fldCharType="separate"/>
        </w:r>
        <w:r w:rsidR="002B750B">
          <w:rPr>
            <w:noProof/>
            <w:webHidden/>
          </w:rPr>
          <w:t>35</w:t>
        </w:r>
        <w:r w:rsidR="00956B57">
          <w:rPr>
            <w:noProof/>
            <w:webHidden/>
          </w:rPr>
          <w:fldChar w:fldCharType="end"/>
        </w:r>
      </w:hyperlink>
    </w:p>
    <w:p w:rsidR="00956B57" w:rsidRDefault="00113196">
      <w:pPr>
        <w:pStyle w:val="TOC3"/>
        <w:tabs>
          <w:tab w:val="left" w:pos="3646"/>
          <w:tab w:val="right" w:leader="dot" w:pos="9968"/>
        </w:tabs>
        <w:rPr>
          <w:rFonts w:asciiTheme="minorHAnsi" w:eastAsiaTheme="minorEastAsia" w:hAnsiTheme="minorHAnsi" w:cstheme="minorBidi"/>
          <w:noProof/>
          <w:sz w:val="22"/>
          <w:szCs w:val="22"/>
          <w:lang w:val="en-NZ" w:eastAsia="en-NZ"/>
        </w:rPr>
      </w:pPr>
      <w:hyperlink w:anchor="_Toc12012001" w:history="1">
        <w:r w:rsidR="00956B57" w:rsidRPr="00BB58FD">
          <w:rPr>
            <w:rStyle w:val="Hyperlink"/>
            <w:noProof/>
          </w:rPr>
          <w:t>Native Grassland Restoration (B6)</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14 comments</w:t>
        </w:r>
        <w:r w:rsidR="00956B57">
          <w:rPr>
            <w:noProof/>
            <w:webHidden/>
          </w:rPr>
          <w:tab/>
        </w:r>
        <w:r w:rsidR="00956B57">
          <w:rPr>
            <w:noProof/>
            <w:webHidden/>
          </w:rPr>
          <w:fldChar w:fldCharType="begin"/>
        </w:r>
        <w:r w:rsidR="00956B57">
          <w:rPr>
            <w:noProof/>
            <w:webHidden/>
          </w:rPr>
          <w:instrText xml:space="preserve"> PAGEREF _Toc12012001 \h </w:instrText>
        </w:r>
        <w:r w:rsidR="00956B57">
          <w:rPr>
            <w:noProof/>
            <w:webHidden/>
          </w:rPr>
        </w:r>
        <w:r w:rsidR="00956B57">
          <w:rPr>
            <w:noProof/>
            <w:webHidden/>
          </w:rPr>
          <w:fldChar w:fldCharType="separate"/>
        </w:r>
        <w:r w:rsidR="002B750B">
          <w:rPr>
            <w:noProof/>
            <w:webHidden/>
          </w:rPr>
          <w:t>36</w:t>
        </w:r>
        <w:r w:rsidR="00956B57">
          <w:rPr>
            <w:noProof/>
            <w:webHidden/>
          </w:rPr>
          <w:fldChar w:fldCharType="end"/>
        </w:r>
      </w:hyperlink>
    </w:p>
    <w:p w:rsidR="00956B57" w:rsidRDefault="00113196">
      <w:pPr>
        <w:pStyle w:val="TOC3"/>
        <w:tabs>
          <w:tab w:val="left" w:pos="3481"/>
          <w:tab w:val="right" w:leader="dot" w:pos="9968"/>
        </w:tabs>
        <w:rPr>
          <w:rFonts w:asciiTheme="minorHAnsi" w:eastAsiaTheme="minorEastAsia" w:hAnsiTheme="minorHAnsi" w:cstheme="minorBidi"/>
          <w:noProof/>
          <w:sz w:val="22"/>
          <w:szCs w:val="22"/>
          <w:lang w:val="en-NZ" w:eastAsia="en-NZ"/>
        </w:rPr>
      </w:pPr>
      <w:hyperlink w:anchor="_Toc12012002" w:history="1">
        <w:r w:rsidR="00956B57" w:rsidRPr="00BB58FD">
          <w:rPr>
            <w:rStyle w:val="Hyperlink"/>
            <w:noProof/>
          </w:rPr>
          <w:t>Expanded Creek Environs (OS3)</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14 comments</w:t>
        </w:r>
        <w:r w:rsidR="00956B57">
          <w:rPr>
            <w:noProof/>
            <w:webHidden/>
          </w:rPr>
          <w:tab/>
        </w:r>
        <w:r w:rsidR="00956B57">
          <w:rPr>
            <w:noProof/>
            <w:webHidden/>
          </w:rPr>
          <w:fldChar w:fldCharType="begin"/>
        </w:r>
        <w:r w:rsidR="00956B57">
          <w:rPr>
            <w:noProof/>
            <w:webHidden/>
          </w:rPr>
          <w:instrText xml:space="preserve"> PAGEREF _Toc12012002 \h </w:instrText>
        </w:r>
        <w:r w:rsidR="00956B57">
          <w:rPr>
            <w:noProof/>
            <w:webHidden/>
          </w:rPr>
        </w:r>
        <w:r w:rsidR="00956B57">
          <w:rPr>
            <w:noProof/>
            <w:webHidden/>
          </w:rPr>
          <w:fldChar w:fldCharType="separate"/>
        </w:r>
        <w:r w:rsidR="002B750B">
          <w:rPr>
            <w:noProof/>
            <w:webHidden/>
          </w:rPr>
          <w:t>36</w:t>
        </w:r>
        <w:r w:rsidR="00956B57">
          <w:rPr>
            <w:noProof/>
            <w:webHidden/>
          </w:rPr>
          <w:fldChar w:fldCharType="end"/>
        </w:r>
      </w:hyperlink>
    </w:p>
    <w:p w:rsidR="00956B57" w:rsidRDefault="00113196">
      <w:pPr>
        <w:pStyle w:val="TOC3"/>
        <w:tabs>
          <w:tab w:val="left" w:pos="3196"/>
          <w:tab w:val="right" w:leader="dot" w:pos="9968"/>
        </w:tabs>
        <w:rPr>
          <w:rFonts w:asciiTheme="minorHAnsi" w:eastAsiaTheme="minorEastAsia" w:hAnsiTheme="minorHAnsi" w:cstheme="minorBidi"/>
          <w:noProof/>
          <w:sz w:val="22"/>
          <w:szCs w:val="22"/>
          <w:lang w:val="en-NZ" w:eastAsia="en-NZ"/>
        </w:rPr>
      </w:pPr>
      <w:hyperlink w:anchor="_Toc12012003" w:history="1">
        <w:r w:rsidR="00956B57" w:rsidRPr="00BB58FD">
          <w:rPr>
            <w:rStyle w:val="Hyperlink"/>
            <w:noProof/>
          </w:rPr>
          <w:t>Dynon Canal Cycle Link (M2)</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13 comments</w:t>
        </w:r>
        <w:r w:rsidR="00956B57">
          <w:rPr>
            <w:noProof/>
            <w:webHidden/>
          </w:rPr>
          <w:tab/>
        </w:r>
        <w:r w:rsidR="00956B57">
          <w:rPr>
            <w:noProof/>
            <w:webHidden/>
          </w:rPr>
          <w:fldChar w:fldCharType="begin"/>
        </w:r>
        <w:r w:rsidR="00956B57">
          <w:rPr>
            <w:noProof/>
            <w:webHidden/>
          </w:rPr>
          <w:instrText xml:space="preserve"> PAGEREF _Toc12012003 \h </w:instrText>
        </w:r>
        <w:r w:rsidR="00956B57">
          <w:rPr>
            <w:noProof/>
            <w:webHidden/>
          </w:rPr>
        </w:r>
        <w:r w:rsidR="00956B57">
          <w:rPr>
            <w:noProof/>
            <w:webHidden/>
          </w:rPr>
          <w:fldChar w:fldCharType="separate"/>
        </w:r>
        <w:r w:rsidR="002B750B">
          <w:rPr>
            <w:noProof/>
            <w:webHidden/>
          </w:rPr>
          <w:t>37</w:t>
        </w:r>
        <w:r w:rsidR="00956B57">
          <w:rPr>
            <w:noProof/>
            <w:webHidden/>
          </w:rPr>
          <w:fldChar w:fldCharType="end"/>
        </w:r>
      </w:hyperlink>
    </w:p>
    <w:p w:rsidR="00956B57" w:rsidRDefault="00113196">
      <w:pPr>
        <w:pStyle w:val="TOC3"/>
        <w:tabs>
          <w:tab w:val="left" w:pos="5373"/>
          <w:tab w:val="right" w:leader="dot" w:pos="9968"/>
        </w:tabs>
        <w:rPr>
          <w:rFonts w:asciiTheme="minorHAnsi" w:eastAsiaTheme="minorEastAsia" w:hAnsiTheme="minorHAnsi" w:cstheme="minorBidi"/>
          <w:noProof/>
          <w:sz w:val="22"/>
          <w:szCs w:val="22"/>
          <w:lang w:val="en-NZ" w:eastAsia="en-NZ"/>
        </w:rPr>
      </w:pPr>
      <w:hyperlink w:anchor="_Toc12012004" w:history="1">
        <w:r w:rsidR="00956B57" w:rsidRPr="00BB58FD">
          <w:rPr>
            <w:rStyle w:val="Hyperlink"/>
            <w:noProof/>
          </w:rPr>
          <w:t>Flemington Bridge Station Connection Upgrade (M1)</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13 comments</w:t>
        </w:r>
        <w:r w:rsidR="00956B57">
          <w:rPr>
            <w:noProof/>
            <w:webHidden/>
          </w:rPr>
          <w:tab/>
        </w:r>
        <w:r w:rsidR="00956B57">
          <w:rPr>
            <w:noProof/>
            <w:webHidden/>
          </w:rPr>
          <w:fldChar w:fldCharType="begin"/>
        </w:r>
        <w:r w:rsidR="00956B57">
          <w:rPr>
            <w:noProof/>
            <w:webHidden/>
          </w:rPr>
          <w:instrText xml:space="preserve"> PAGEREF _Toc12012004 \h </w:instrText>
        </w:r>
        <w:r w:rsidR="00956B57">
          <w:rPr>
            <w:noProof/>
            <w:webHidden/>
          </w:rPr>
        </w:r>
        <w:r w:rsidR="00956B57">
          <w:rPr>
            <w:noProof/>
            <w:webHidden/>
          </w:rPr>
          <w:fldChar w:fldCharType="separate"/>
        </w:r>
        <w:r w:rsidR="002B750B">
          <w:rPr>
            <w:noProof/>
            <w:webHidden/>
          </w:rPr>
          <w:t>38</w:t>
        </w:r>
        <w:r w:rsidR="00956B57">
          <w:rPr>
            <w:noProof/>
            <w:webHidden/>
          </w:rPr>
          <w:fldChar w:fldCharType="end"/>
        </w:r>
      </w:hyperlink>
    </w:p>
    <w:p w:rsidR="00956B57" w:rsidRDefault="00113196">
      <w:pPr>
        <w:pStyle w:val="TOC3"/>
        <w:tabs>
          <w:tab w:val="left" w:pos="4310"/>
          <w:tab w:val="right" w:leader="dot" w:pos="9968"/>
        </w:tabs>
        <w:rPr>
          <w:rFonts w:asciiTheme="minorHAnsi" w:eastAsiaTheme="minorEastAsia" w:hAnsiTheme="minorHAnsi" w:cstheme="minorBidi"/>
          <w:noProof/>
          <w:sz w:val="22"/>
          <w:szCs w:val="22"/>
          <w:lang w:val="en-NZ" w:eastAsia="en-NZ"/>
        </w:rPr>
      </w:pPr>
      <w:hyperlink w:anchor="_Toc12012005" w:history="1">
        <w:r w:rsidR="00956B57" w:rsidRPr="00BB58FD">
          <w:rPr>
            <w:rStyle w:val="Hyperlink"/>
            <w:noProof/>
          </w:rPr>
          <w:t>Arden-Macaulay Pedestrian Bridges (M5)</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12 comments</w:t>
        </w:r>
        <w:r w:rsidR="00956B57">
          <w:rPr>
            <w:noProof/>
            <w:webHidden/>
          </w:rPr>
          <w:tab/>
        </w:r>
        <w:r w:rsidR="00956B57">
          <w:rPr>
            <w:noProof/>
            <w:webHidden/>
          </w:rPr>
          <w:fldChar w:fldCharType="begin"/>
        </w:r>
        <w:r w:rsidR="00956B57">
          <w:rPr>
            <w:noProof/>
            <w:webHidden/>
          </w:rPr>
          <w:instrText xml:space="preserve"> PAGEREF _Toc12012005 \h </w:instrText>
        </w:r>
        <w:r w:rsidR="00956B57">
          <w:rPr>
            <w:noProof/>
            <w:webHidden/>
          </w:rPr>
        </w:r>
        <w:r w:rsidR="00956B57">
          <w:rPr>
            <w:noProof/>
            <w:webHidden/>
          </w:rPr>
          <w:fldChar w:fldCharType="separate"/>
        </w:r>
        <w:r w:rsidR="002B750B">
          <w:rPr>
            <w:noProof/>
            <w:webHidden/>
          </w:rPr>
          <w:t>38</w:t>
        </w:r>
        <w:r w:rsidR="00956B57">
          <w:rPr>
            <w:noProof/>
            <w:webHidden/>
          </w:rPr>
          <w:fldChar w:fldCharType="end"/>
        </w:r>
      </w:hyperlink>
    </w:p>
    <w:p w:rsidR="00956B57" w:rsidRDefault="00113196">
      <w:pPr>
        <w:pStyle w:val="TOC3"/>
        <w:tabs>
          <w:tab w:val="left" w:pos="3178"/>
          <w:tab w:val="right" w:leader="dot" w:pos="9968"/>
        </w:tabs>
        <w:rPr>
          <w:rFonts w:asciiTheme="minorHAnsi" w:eastAsiaTheme="minorEastAsia" w:hAnsiTheme="minorHAnsi" w:cstheme="minorBidi"/>
          <w:noProof/>
          <w:sz w:val="22"/>
          <w:szCs w:val="22"/>
          <w:lang w:val="en-NZ" w:eastAsia="en-NZ"/>
        </w:rPr>
      </w:pPr>
      <w:hyperlink w:anchor="_Toc12012006" w:history="1">
        <w:r w:rsidR="00956B57" w:rsidRPr="00BB58FD">
          <w:rPr>
            <w:rStyle w:val="Hyperlink"/>
            <w:noProof/>
          </w:rPr>
          <w:t>The Research Wetlands (B8)</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10 comments</w:t>
        </w:r>
        <w:r w:rsidR="00956B57">
          <w:rPr>
            <w:noProof/>
            <w:webHidden/>
          </w:rPr>
          <w:tab/>
        </w:r>
        <w:r w:rsidR="00956B57">
          <w:rPr>
            <w:noProof/>
            <w:webHidden/>
          </w:rPr>
          <w:fldChar w:fldCharType="begin"/>
        </w:r>
        <w:r w:rsidR="00956B57">
          <w:rPr>
            <w:noProof/>
            <w:webHidden/>
          </w:rPr>
          <w:instrText xml:space="preserve"> PAGEREF _Toc12012006 \h </w:instrText>
        </w:r>
        <w:r w:rsidR="00956B57">
          <w:rPr>
            <w:noProof/>
            <w:webHidden/>
          </w:rPr>
        </w:r>
        <w:r w:rsidR="00956B57">
          <w:rPr>
            <w:noProof/>
            <w:webHidden/>
          </w:rPr>
          <w:fldChar w:fldCharType="separate"/>
        </w:r>
        <w:r w:rsidR="002B750B">
          <w:rPr>
            <w:noProof/>
            <w:webHidden/>
          </w:rPr>
          <w:t>39</w:t>
        </w:r>
        <w:r w:rsidR="00956B57">
          <w:rPr>
            <w:noProof/>
            <w:webHidden/>
          </w:rPr>
          <w:fldChar w:fldCharType="end"/>
        </w:r>
      </w:hyperlink>
    </w:p>
    <w:p w:rsidR="00956B57" w:rsidRDefault="00113196">
      <w:pPr>
        <w:pStyle w:val="TOC3"/>
        <w:tabs>
          <w:tab w:val="left" w:pos="4317"/>
          <w:tab w:val="right" w:leader="dot" w:pos="9968"/>
        </w:tabs>
        <w:rPr>
          <w:rFonts w:asciiTheme="minorHAnsi" w:eastAsiaTheme="minorEastAsia" w:hAnsiTheme="minorHAnsi" w:cstheme="minorBidi"/>
          <w:noProof/>
          <w:sz w:val="22"/>
          <w:szCs w:val="22"/>
          <w:lang w:val="en-NZ" w:eastAsia="en-NZ"/>
        </w:rPr>
      </w:pPr>
      <w:hyperlink w:anchor="_Toc12012007" w:history="1">
        <w:r w:rsidR="00956B57" w:rsidRPr="00BB58FD">
          <w:rPr>
            <w:rStyle w:val="Hyperlink"/>
            <w:noProof/>
          </w:rPr>
          <w:t>Mt Alexander Road Nature Gateway (W3)</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9 comments</w:t>
        </w:r>
        <w:r w:rsidR="00956B57">
          <w:rPr>
            <w:noProof/>
            <w:webHidden/>
          </w:rPr>
          <w:tab/>
        </w:r>
        <w:r w:rsidR="00956B57">
          <w:rPr>
            <w:noProof/>
            <w:webHidden/>
          </w:rPr>
          <w:fldChar w:fldCharType="begin"/>
        </w:r>
        <w:r w:rsidR="00956B57">
          <w:rPr>
            <w:noProof/>
            <w:webHidden/>
          </w:rPr>
          <w:instrText xml:space="preserve"> PAGEREF _Toc12012007 \h </w:instrText>
        </w:r>
        <w:r w:rsidR="00956B57">
          <w:rPr>
            <w:noProof/>
            <w:webHidden/>
          </w:rPr>
        </w:r>
        <w:r w:rsidR="00956B57">
          <w:rPr>
            <w:noProof/>
            <w:webHidden/>
          </w:rPr>
          <w:fldChar w:fldCharType="separate"/>
        </w:r>
        <w:r w:rsidR="002B750B">
          <w:rPr>
            <w:noProof/>
            <w:webHidden/>
          </w:rPr>
          <w:t>40</w:t>
        </w:r>
        <w:r w:rsidR="00956B57">
          <w:rPr>
            <w:noProof/>
            <w:webHidden/>
          </w:rPr>
          <w:fldChar w:fldCharType="end"/>
        </w:r>
      </w:hyperlink>
    </w:p>
    <w:p w:rsidR="00956B57" w:rsidRDefault="00113196">
      <w:pPr>
        <w:pStyle w:val="TOC3"/>
        <w:tabs>
          <w:tab w:val="left" w:pos="2893"/>
          <w:tab w:val="right" w:leader="dot" w:pos="9968"/>
        </w:tabs>
        <w:rPr>
          <w:rFonts w:asciiTheme="minorHAnsi" w:eastAsiaTheme="minorEastAsia" w:hAnsiTheme="minorHAnsi" w:cstheme="minorBidi"/>
          <w:noProof/>
          <w:sz w:val="22"/>
          <w:szCs w:val="22"/>
          <w:lang w:val="en-NZ" w:eastAsia="en-NZ"/>
        </w:rPr>
      </w:pPr>
      <w:hyperlink w:anchor="_Toc12012008" w:history="1">
        <w:r w:rsidR="00956B57" w:rsidRPr="00BB58FD">
          <w:rPr>
            <w:rStyle w:val="Hyperlink"/>
            <w:noProof/>
          </w:rPr>
          <w:t>CityLink Land Bridge (B1)</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9 comments</w:t>
        </w:r>
        <w:r w:rsidR="00956B57">
          <w:rPr>
            <w:noProof/>
            <w:webHidden/>
          </w:rPr>
          <w:tab/>
        </w:r>
        <w:r w:rsidR="00956B57">
          <w:rPr>
            <w:noProof/>
            <w:webHidden/>
          </w:rPr>
          <w:fldChar w:fldCharType="begin"/>
        </w:r>
        <w:r w:rsidR="00956B57">
          <w:rPr>
            <w:noProof/>
            <w:webHidden/>
          </w:rPr>
          <w:instrText xml:space="preserve"> PAGEREF _Toc12012008 \h </w:instrText>
        </w:r>
        <w:r w:rsidR="00956B57">
          <w:rPr>
            <w:noProof/>
            <w:webHidden/>
          </w:rPr>
        </w:r>
        <w:r w:rsidR="00956B57">
          <w:rPr>
            <w:noProof/>
            <w:webHidden/>
          </w:rPr>
          <w:fldChar w:fldCharType="separate"/>
        </w:r>
        <w:r w:rsidR="002B750B">
          <w:rPr>
            <w:noProof/>
            <w:webHidden/>
          </w:rPr>
          <w:t>40</w:t>
        </w:r>
        <w:r w:rsidR="00956B57">
          <w:rPr>
            <w:noProof/>
            <w:webHidden/>
          </w:rPr>
          <w:fldChar w:fldCharType="end"/>
        </w:r>
      </w:hyperlink>
    </w:p>
    <w:p w:rsidR="00956B57" w:rsidRDefault="00113196">
      <w:pPr>
        <w:pStyle w:val="TOC3"/>
        <w:tabs>
          <w:tab w:val="left" w:pos="3817"/>
          <w:tab w:val="right" w:leader="dot" w:pos="9968"/>
        </w:tabs>
        <w:rPr>
          <w:rFonts w:asciiTheme="minorHAnsi" w:eastAsiaTheme="minorEastAsia" w:hAnsiTheme="minorHAnsi" w:cstheme="minorBidi"/>
          <w:noProof/>
          <w:sz w:val="22"/>
          <w:szCs w:val="22"/>
          <w:lang w:val="en-NZ" w:eastAsia="en-NZ"/>
        </w:rPr>
      </w:pPr>
      <w:hyperlink w:anchor="_Toc12012009" w:history="1">
        <w:r w:rsidR="00956B57" w:rsidRPr="00BB58FD">
          <w:rPr>
            <w:rStyle w:val="Hyperlink"/>
            <w:noProof/>
          </w:rPr>
          <w:t>Fisherman’s Bend Connection (M4)</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 comments</w:t>
        </w:r>
        <w:r w:rsidR="00956B57">
          <w:rPr>
            <w:noProof/>
            <w:webHidden/>
          </w:rPr>
          <w:tab/>
        </w:r>
        <w:r w:rsidR="00956B57">
          <w:rPr>
            <w:noProof/>
            <w:webHidden/>
          </w:rPr>
          <w:fldChar w:fldCharType="begin"/>
        </w:r>
        <w:r w:rsidR="00956B57">
          <w:rPr>
            <w:noProof/>
            <w:webHidden/>
          </w:rPr>
          <w:instrText xml:space="preserve"> PAGEREF _Toc12012009 \h </w:instrText>
        </w:r>
        <w:r w:rsidR="00956B57">
          <w:rPr>
            <w:noProof/>
            <w:webHidden/>
          </w:rPr>
        </w:r>
        <w:r w:rsidR="00956B57">
          <w:rPr>
            <w:noProof/>
            <w:webHidden/>
          </w:rPr>
          <w:fldChar w:fldCharType="separate"/>
        </w:r>
        <w:r w:rsidR="002B750B">
          <w:rPr>
            <w:noProof/>
            <w:webHidden/>
          </w:rPr>
          <w:t>41</w:t>
        </w:r>
        <w:r w:rsidR="00956B57">
          <w:rPr>
            <w:noProof/>
            <w:webHidden/>
          </w:rPr>
          <w:fldChar w:fldCharType="end"/>
        </w:r>
      </w:hyperlink>
    </w:p>
    <w:p w:rsidR="00956B57" w:rsidRDefault="00113196">
      <w:pPr>
        <w:pStyle w:val="TOC3"/>
        <w:tabs>
          <w:tab w:val="left" w:pos="5626"/>
          <w:tab w:val="right" w:leader="dot" w:pos="9968"/>
        </w:tabs>
        <w:rPr>
          <w:rFonts w:asciiTheme="minorHAnsi" w:eastAsiaTheme="minorEastAsia" w:hAnsiTheme="minorHAnsi" w:cstheme="minorBidi"/>
          <w:noProof/>
          <w:sz w:val="22"/>
          <w:szCs w:val="22"/>
          <w:lang w:val="en-NZ" w:eastAsia="en-NZ"/>
        </w:rPr>
      </w:pPr>
      <w:hyperlink w:anchor="_Toc12012010" w:history="1">
        <w:r w:rsidR="00956B57" w:rsidRPr="00BB58FD">
          <w:rPr>
            <w:rStyle w:val="Hyperlink"/>
            <w:noProof/>
          </w:rPr>
          <w:t>Moonee Ponds Creek Civic Overflow Route Central (W5)</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 comments</w:t>
        </w:r>
        <w:r w:rsidR="00956B57">
          <w:rPr>
            <w:noProof/>
            <w:webHidden/>
          </w:rPr>
          <w:tab/>
        </w:r>
        <w:r w:rsidR="00956B57">
          <w:rPr>
            <w:noProof/>
            <w:webHidden/>
          </w:rPr>
          <w:fldChar w:fldCharType="begin"/>
        </w:r>
        <w:r w:rsidR="00956B57">
          <w:rPr>
            <w:noProof/>
            <w:webHidden/>
          </w:rPr>
          <w:instrText xml:space="preserve"> PAGEREF _Toc12012010 \h </w:instrText>
        </w:r>
        <w:r w:rsidR="00956B57">
          <w:rPr>
            <w:noProof/>
            <w:webHidden/>
          </w:rPr>
        </w:r>
        <w:r w:rsidR="00956B57">
          <w:rPr>
            <w:noProof/>
            <w:webHidden/>
          </w:rPr>
          <w:fldChar w:fldCharType="separate"/>
        </w:r>
        <w:r w:rsidR="002B750B">
          <w:rPr>
            <w:noProof/>
            <w:webHidden/>
          </w:rPr>
          <w:t>41</w:t>
        </w:r>
        <w:r w:rsidR="00956B57">
          <w:rPr>
            <w:noProof/>
            <w:webHidden/>
          </w:rPr>
          <w:fldChar w:fldCharType="end"/>
        </w:r>
      </w:hyperlink>
    </w:p>
    <w:p w:rsidR="00956B57" w:rsidRDefault="00113196">
      <w:pPr>
        <w:pStyle w:val="TOC3"/>
        <w:tabs>
          <w:tab w:val="left" w:pos="5158"/>
          <w:tab w:val="right" w:leader="dot" w:pos="9968"/>
        </w:tabs>
        <w:rPr>
          <w:rFonts w:asciiTheme="minorHAnsi" w:eastAsiaTheme="minorEastAsia" w:hAnsiTheme="minorHAnsi" w:cstheme="minorBidi"/>
          <w:noProof/>
          <w:sz w:val="22"/>
          <w:szCs w:val="22"/>
          <w:lang w:val="en-NZ" w:eastAsia="en-NZ"/>
        </w:rPr>
      </w:pPr>
      <w:hyperlink w:anchor="_Toc12012011" w:history="1">
        <w:r w:rsidR="00956B57" w:rsidRPr="00BB58FD">
          <w:rPr>
            <w:rStyle w:val="Hyperlink"/>
            <w:noProof/>
          </w:rPr>
          <w:t>Moonee Ponds Creek Art Trail Length of Creek (H1)</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 comments</w:t>
        </w:r>
        <w:r w:rsidR="00956B57">
          <w:rPr>
            <w:noProof/>
            <w:webHidden/>
          </w:rPr>
          <w:tab/>
        </w:r>
        <w:r w:rsidR="00956B57">
          <w:rPr>
            <w:noProof/>
            <w:webHidden/>
          </w:rPr>
          <w:fldChar w:fldCharType="begin"/>
        </w:r>
        <w:r w:rsidR="00956B57">
          <w:rPr>
            <w:noProof/>
            <w:webHidden/>
          </w:rPr>
          <w:instrText xml:space="preserve"> PAGEREF _Toc12012011 \h </w:instrText>
        </w:r>
        <w:r w:rsidR="00956B57">
          <w:rPr>
            <w:noProof/>
            <w:webHidden/>
          </w:rPr>
        </w:r>
        <w:r w:rsidR="00956B57">
          <w:rPr>
            <w:noProof/>
            <w:webHidden/>
          </w:rPr>
          <w:fldChar w:fldCharType="separate"/>
        </w:r>
        <w:r w:rsidR="002B750B">
          <w:rPr>
            <w:noProof/>
            <w:webHidden/>
          </w:rPr>
          <w:t>41</w:t>
        </w:r>
        <w:r w:rsidR="00956B57">
          <w:rPr>
            <w:noProof/>
            <w:webHidden/>
          </w:rPr>
          <w:fldChar w:fldCharType="end"/>
        </w:r>
      </w:hyperlink>
    </w:p>
    <w:p w:rsidR="00956B57" w:rsidRDefault="00113196">
      <w:pPr>
        <w:pStyle w:val="TOC3"/>
        <w:tabs>
          <w:tab w:val="left" w:pos="3137"/>
          <w:tab w:val="right" w:leader="dot" w:pos="9968"/>
        </w:tabs>
        <w:rPr>
          <w:rFonts w:asciiTheme="minorHAnsi" w:eastAsiaTheme="minorEastAsia" w:hAnsiTheme="minorHAnsi" w:cstheme="minorBidi"/>
          <w:noProof/>
          <w:sz w:val="22"/>
          <w:szCs w:val="22"/>
          <w:lang w:val="en-NZ" w:eastAsia="en-NZ"/>
        </w:rPr>
      </w:pPr>
      <w:hyperlink w:anchor="_Toc12012012" w:history="1">
        <w:r w:rsidR="00956B57" w:rsidRPr="00BB58FD">
          <w:rPr>
            <w:rStyle w:val="Hyperlink"/>
            <w:noProof/>
          </w:rPr>
          <w:t>Macaulay Green Links (OS2)</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 comments</w:t>
        </w:r>
        <w:r w:rsidR="00956B57">
          <w:rPr>
            <w:noProof/>
            <w:webHidden/>
          </w:rPr>
          <w:tab/>
        </w:r>
        <w:r w:rsidR="00956B57">
          <w:rPr>
            <w:noProof/>
            <w:webHidden/>
          </w:rPr>
          <w:fldChar w:fldCharType="begin"/>
        </w:r>
        <w:r w:rsidR="00956B57">
          <w:rPr>
            <w:noProof/>
            <w:webHidden/>
          </w:rPr>
          <w:instrText xml:space="preserve"> PAGEREF _Toc12012012 \h </w:instrText>
        </w:r>
        <w:r w:rsidR="00956B57">
          <w:rPr>
            <w:noProof/>
            <w:webHidden/>
          </w:rPr>
        </w:r>
        <w:r w:rsidR="00956B57">
          <w:rPr>
            <w:noProof/>
            <w:webHidden/>
          </w:rPr>
          <w:fldChar w:fldCharType="separate"/>
        </w:r>
        <w:r w:rsidR="002B750B">
          <w:rPr>
            <w:noProof/>
            <w:webHidden/>
          </w:rPr>
          <w:t>42</w:t>
        </w:r>
        <w:r w:rsidR="00956B57">
          <w:rPr>
            <w:noProof/>
            <w:webHidden/>
          </w:rPr>
          <w:fldChar w:fldCharType="end"/>
        </w:r>
      </w:hyperlink>
    </w:p>
    <w:p w:rsidR="00956B57" w:rsidRDefault="00113196">
      <w:pPr>
        <w:pStyle w:val="TOC3"/>
        <w:tabs>
          <w:tab w:val="left" w:pos="3570"/>
          <w:tab w:val="right" w:leader="dot" w:pos="9968"/>
        </w:tabs>
        <w:rPr>
          <w:rFonts w:asciiTheme="minorHAnsi" w:eastAsiaTheme="minorEastAsia" w:hAnsiTheme="minorHAnsi" w:cstheme="minorBidi"/>
          <w:noProof/>
          <w:sz w:val="22"/>
          <w:szCs w:val="22"/>
          <w:lang w:val="en-NZ" w:eastAsia="en-NZ"/>
        </w:rPr>
      </w:pPr>
      <w:hyperlink w:anchor="_Toc12012013" w:history="1">
        <w:r w:rsidR="00956B57" w:rsidRPr="00BB58FD">
          <w:rPr>
            <w:rStyle w:val="Hyperlink"/>
            <w:noProof/>
          </w:rPr>
          <w:t>Levees as Places for People (OS1)</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 comments</w:t>
        </w:r>
        <w:r w:rsidR="00956B57">
          <w:rPr>
            <w:noProof/>
            <w:webHidden/>
          </w:rPr>
          <w:tab/>
        </w:r>
        <w:r w:rsidR="00956B57">
          <w:rPr>
            <w:noProof/>
            <w:webHidden/>
          </w:rPr>
          <w:fldChar w:fldCharType="begin"/>
        </w:r>
        <w:r w:rsidR="00956B57">
          <w:rPr>
            <w:noProof/>
            <w:webHidden/>
          </w:rPr>
          <w:instrText xml:space="preserve"> PAGEREF _Toc12012013 \h </w:instrText>
        </w:r>
        <w:r w:rsidR="00956B57">
          <w:rPr>
            <w:noProof/>
            <w:webHidden/>
          </w:rPr>
        </w:r>
        <w:r w:rsidR="00956B57">
          <w:rPr>
            <w:noProof/>
            <w:webHidden/>
          </w:rPr>
          <w:fldChar w:fldCharType="separate"/>
        </w:r>
        <w:r w:rsidR="002B750B">
          <w:rPr>
            <w:noProof/>
            <w:webHidden/>
          </w:rPr>
          <w:t>42</w:t>
        </w:r>
        <w:r w:rsidR="00956B57">
          <w:rPr>
            <w:noProof/>
            <w:webHidden/>
          </w:rPr>
          <w:fldChar w:fldCharType="end"/>
        </w:r>
      </w:hyperlink>
    </w:p>
    <w:p w:rsidR="00956B57" w:rsidRDefault="00113196">
      <w:pPr>
        <w:pStyle w:val="TOC3"/>
        <w:tabs>
          <w:tab w:val="left" w:pos="3453"/>
          <w:tab w:val="right" w:leader="dot" w:pos="9968"/>
        </w:tabs>
        <w:rPr>
          <w:rFonts w:asciiTheme="minorHAnsi" w:eastAsiaTheme="minorEastAsia" w:hAnsiTheme="minorHAnsi" w:cstheme="minorBidi"/>
          <w:noProof/>
          <w:sz w:val="22"/>
          <w:szCs w:val="22"/>
          <w:lang w:val="en-NZ" w:eastAsia="en-NZ"/>
        </w:rPr>
      </w:pPr>
      <w:hyperlink w:anchor="_Toc12012014" w:history="1">
        <w:r w:rsidR="00956B57" w:rsidRPr="00BB58FD">
          <w:rPr>
            <w:rStyle w:val="Hyperlink"/>
            <w:noProof/>
          </w:rPr>
          <w:t>Expanded Salt Marsh Zone (B3)</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6 comments</w:t>
        </w:r>
        <w:r w:rsidR="00956B57">
          <w:rPr>
            <w:noProof/>
            <w:webHidden/>
          </w:rPr>
          <w:tab/>
        </w:r>
        <w:r w:rsidR="00956B57">
          <w:rPr>
            <w:noProof/>
            <w:webHidden/>
          </w:rPr>
          <w:fldChar w:fldCharType="begin"/>
        </w:r>
        <w:r w:rsidR="00956B57">
          <w:rPr>
            <w:noProof/>
            <w:webHidden/>
          </w:rPr>
          <w:instrText xml:space="preserve"> PAGEREF _Toc12012014 \h </w:instrText>
        </w:r>
        <w:r w:rsidR="00956B57">
          <w:rPr>
            <w:noProof/>
            <w:webHidden/>
          </w:rPr>
        </w:r>
        <w:r w:rsidR="00956B57">
          <w:rPr>
            <w:noProof/>
            <w:webHidden/>
          </w:rPr>
          <w:fldChar w:fldCharType="separate"/>
        </w:r>
        <w:r w:rsidR="002B750B">
          <w:rPr>
            <w:noProof/>
            <w:webHidden/>
          </w:rPr>
          <w:t>42</w:t>
        </w:r>
        <w:r w:rsidR="00956B57">
          <w:rPr>
            <w:noProof/>
            <w:webHidden/>
          </w:rPr>
          <w:fldChar w:fldCharType="end"/>
        </w:r>
      </w:hyperlink>
    </w:p>
    <w:p w:rsidR="00956B57" w:rsidRDefault="00113196">
      <w:pPr>
        <w:pStyle w:val="TOC3"/>
        <w:tabs>
          <w:tab w:val="left" w:pos="3462"/>
          <w:tab w:val="right" w:leader="dot" w:pos="9968"/>
        </w:tabs>
        <w:rPr>
          <w:rFonts w:asciiTheme="minorHAnsi" w:eastAsiaTheme="minorEastAsia" w:hAnsiTheme="minorHAnsi" w:cstheme="minorBidi"/>
          <w:noProof/>
          <w:sz w:val="22"/>
          <w:szCs w:val="22"/>
          <w:lang w:val="en-NZ" w:eastAsia="en-NZ"/>
        </w:rPr>
      </w:pPr>
      <w:hyperlink w:anchor="_Toc12012015" w:history="1">
        <w:r w:rsidR="00956B57" w:rsidRPr="00BB58FD">
          <w:rPr>
            <w:rStyle w:val="Hyperlink"/>
            <w:noProof/>
          </w:rPr>
          <w:t>CityLink Water Collection (W10)</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6 comments</w:t>
        </w:r>
        <w:r w:rsidR="00956B57">
          <w:rPr>
            <w:noProof/>
            <w:webHidden/>
          </w:rPr>
          <w:tab/>
        </w:r>
        <w:r w:rsidR="00956B57">
          <w:rPr>
            <w:noProof/>
            <w:webHidden/>
          </w:rPr>
          <w:fldChar w:fldCharType="begin"/>
        </w:r>
        <w:r w:rsidR="00956B57">
          <w:rPr>
            <w:noProof/>
            <w:webHidden/>
          </w:rPr>
          <w:instrText xml:space="preserve"> PAGEREF _Toc12012015 \h </w:instrText>
        </w:r>
        <w:r w:rsidR="00956B57">
          <w:rPr>
            <w:noProof/>
            <w:webHidden/>
          </w:rPr>
        </w:r>
        <w:r w:rsidR="00956B57">
          <w:rPr>
            <w:noProof/>
            <w:webHidden/>
          </w:rPr>
          <w:fldChar w:fldCharType="separate"/>
        </w:r>
        <w:r w:rsidR="002B750B">
          <w:rPr>
            <w:noProof/>
            <w:webHidden/>
          </w:rPr>
          <w:t>43</w:t>
        </w:r>
        <w:r w:rsidR="00956B57">
          <w:rPr>
            <w:noProof/>
            <w:webHidden/>
          </w:rPr>
          <w:fldChar w:fldCharType="end"/>
        </w:r>
      </w:hyperlink>
    </w:p>
    <w:p w:rsidR="00956B57" w:rsidRDefault="00113196">
      <w:pPr>
        <w:pStyle w:val="TOC3"/>
        <w:tabs>
          <w:tab w:val="left" w:pos="2370"/>
          <w:tab w:val="right" w:leader="dot" w:pos="9968"/>
        </w:tabs>
        <w:rPr>
          <w:rFonts w:asciiTheme="minorHAnsi" w:eastAsiaTheme="minorEastAsia" w:hAnsiTheme="minorHAnsi" w:cstheme="minorBidi"/>
          <w:noProof/>
          <w:sz w:val="22"/>
          <w:szCs w:val="22"/>
          <w:lang w:val="en-NZ" w:eastAsia="en-NZ"/>
        </w:rPr>
      </w:pPr>
      <w:hyperlink w:anchor="_Toc12012016" w:history="1">
        <w:r w:rsidR="00956B57" w:rsidRPr="00BB58FD">
          <w:rPr>
            <w:rStyle w:val="Hyperlink"/>
            <w:noProof/>
          </w:rPr>
          <w:t>Novel Habitats (B7)</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5 comments</w:t>
        </w:r>
        <w:r w:rsidR="00956B57">
          <w:rPr>
            <w:noProof/>
            <w:webHidden/>
          </w:rPr>
          <w:tab/>
        </w:r>
        <w:r w:rsidR="00956B57">
          <w:rPr>
            <w:noProof/>
            <w:webHidden/>
          </w:rPr>
          <w:fldChar w:fldCharType="begin"/>
        </w:r>
        <w:r w:rsidR="00956B57">
          <w:rPr>
            <w:noProof/>
            <w:webHidden/>
          </w:rPr>
          <w:instrText xml:space="preserve"> PAGEREF _Toc12012016 \h </w:instrText>
        </w:r>
        <w:r w:rsidR="00956B57">
          <w:rPr>
            <w:noProof/>
            <w:webHidden/>
          </w:rPr>
        </w:r>
        <w:r w:rsidR="00956B57">
          <w:rPr>
            <w:noProof/>
            <w:webHidden/>
          </w:rPr>
          <w:fldChar w:fldCharType="separate"/>
        </w:r>
        <w:r w:rsidR="002B750B">
          <w:rPr>
            <w:noProof/>
            <w:webHidden/>
          </w:rPr>
          <w:t>43</w:t>
        </w:r>
        <w:r w:rsidR="00956B57">
          <w:rPr>
            <w:noProof/>
            <w:webHidden/>
          </w:rPr>
          <w:fldChar w:fldCharType="end"/>
        </w:r>
      </w:hyperlink>
    </w:p>
    <w:p w:rsidR="00956B57" w:rsidRDefault="00113196">
      <w:pPr>
        <w:pStyle w:val="TOC3"/>
        <w:tabs>
          <w:tab w:val="left" w:pos="3870"/>
          <w:tab w:val="right" w:leader="dot" w:pos="9968"/>
        </w:tabs>
        <w:rPr>
          <w:rFonts w:asciiTheme="minorHAnsi" w:eastAsiaTheme="minorEastAsia" w:hAnsiTheme="minorHAnsi" w:cstheme="minorBidi"/>
          <w:noProof/>
          <w:sz w:val="22"/>
          <w:szCs w:val="22"/>
          <w:lang w:val="en-NZ" w:eastAsia="en-NZ"/>
        </w:rPr>
      </w:pPr>
      <w:hyperlink w:anchor="_Toc12012017" w:history="1">
        <w:r w:rsidR="00956B57" w:rsidRPr="00BB58FD">
          <w:rPr>
            <w:rStyle w:val="Hyperlink"/>
            <w:noProof/>
          </w:rPr>
          <w:t>Docklands Biodiversity Hotspot (B4)</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5 comments</w:t>
        </w:r>
        <w:r w:rsidR="00956B57">
          <w:rPr>
            <w:noProof/>
            <w:webHidden/>
          </w:rPr>
          <w:tab/>
        </w:r>
        <w:r w:rsidR="00956B57">
          <w:rPr>
            <w:noProof/>
            <w:webHidden/>
          </w:rPr>
          <w:fldChar w:fldCharType="begin"/>
        </w:r>
        <w:r w:rsidR="00956B57">
          <w:rPr>
            <w:noProof/>
            <w:webHidden/>
          </w:rPr>
          <w:instrText xml:space="preserve"> PAGEREF _Toc12012017 \h </w:instrText>
        </w:r>
        <w:r w:rsidR="00956B57">
          <w:rPr>
            <w:noProof/>
            <w:webHidden/>
          </w:rPr>
        </w:r>
        <w:r w:rsidR="00956B57">
          <w:rPr>
            <w:noProof/>
            <w:webHidden/>
          </w:rPr>
          <w:fldChar w:fldCharType="separate"/>
        </w:r>
        <w:r w:rsidR="002B750B">
          <w:rPr>
            <w:noProof/>
            <w:webHidden/>
          </w:rPr>
          <w:t>44</w:t>
        </w:r>
        <w:r w:rsidR="00956B57">
          <w:rPr>
            <w:noProof/>
            <w:webHidden/>
          </w:rPr>
          <w:fldChar w:fldCharType="end"/>
        </w:r>
      </w:hyperlink>
    </w:p>
    <w:p w:rsidR="00956B57" w:rsidRDefault="00113196">
      <w:pPr>
        <w:pStyle w:val="TOC3"/>
        <w:tabs>
          <w:tab w:val="left" w:pos="3188"/>
          <w:tab w:val="right" w:leader="dot" w:pos="9968"/>
        </w:tabs>
        <w:rPr>
          <w:rFonts w:asciiTheme="minorHAnsi" w:eastAsiaTheme="minorEastAsia" w:hAnsiTheme="minorHAnsi" w:cstheme="minorBidi"/>
          <w:noProof/>
          <w:sz w:val="22"/>
          <w:szCs w:val="22"/>
          <w:lang w:val="en-NZ" w:eastAsia="en-NZ"/>
        </w:rPr>
      </w:pPr>
      <w:hyperlink w:anchor="_Toc12012018" w:history="1">
        <w:r w:rsidR="00956B57" w:rsidRPr="00BB58FD">
          <w:rPr>
            <w:rStyle w:val="Hyperlink"/>
            <w:noProof/>
          </w:rPr>
          <w:t>Travancore Park Ponds (W9)</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5 comments</w:t>
        </w:r>
        <w:r w:rsidR="00956B57">
          <w:rPr>
            <w:noProof/>
            <w:webHidden/>
          </w:rPr>
          <w:tab/>
        </w:r>
        <w:r w:rsidR="00956B57">
          <w:rPr>
            <w:noProof/>
            <w:webHidden/>
          </w:rPr>
          <w:fldChar w:fldCharType="begin"/>
        </w:r>
        <w:r w:rsidR="00956B57">
          <w:rPr>
            <w:noProof/>
            <w:webHidden/>
          </w:rPr>
          <w:instrText xml:space="preserve"> PAGEREF _Toc12012018 \h </w:instrText>
        </w:r>
        <w:r w:rsidR="00956B57">
          <w:rPr>
            <w:noProof/>
            <w:webHidden/>
          </w:rPr>
        </w:r>
        <w:r w:rsidR="00956B57">
          <w:rPr>
            <w:noProof/>
            <w:webHidden/>
          </w:rPr>
          <w:fldChar w:fldCharType="separate"/>
        </w:r>
        <w:r w:rsidR="002B750B">
          <w:rPr>
            <w:noProof/>
            <w:webHidden/>
          </w:rPr>
          <w:t>44</w:t>
        </w:r>
        <w:r w:rsidR="00956B57">
          <w:rPr>
            <w:noProof/>
            <w:webHidden/>
          </w:rPr>
          <w:fldChar w:fldCharType="end"/>
        </w:r>
      </w:hyperlink>
    </w:p>
    <w:p w:rsidR="00956B57" w:rsidRDefault="00113196">
      <w:pPr>
        <w:pStyle w:val="TOC3"/>
        <w:tabs>
          <w:tab w:val="left" w:pos="4721"/>
          <w:tab w:val="right" w:leader="dot" w:pos="9968"/>
        </w:tabs>
        <w:rPr>
          <w:rFonts w:asciiTheme="minorHAnsi" w:eastAsiaTheme="minorEastAsia" w:hAnsiTheme="minorHAnsi" w:cstheme="minorBidi"/>
          <w:noProof/>
          <w:sz w:val="22"/>
          <w:szCs w:val="22"/>
          <w:lang w:val="en-NZ" w:eastAsia="en-NZ"/>
        </w:rPr>
      </w:pPr>
      <w:hyperlink w:anchor="_Toc12012019" w:history="1">
        <w:r w:rsidR="00956B57" w:rsidRPr="00BB58FD">
          <w:rPr>
            <w:rStyle w:val="Hyperlink"/>
            <w:noProof/>
          </w:rPr>
          <w:t>E-Gate Saltmarsh and Mangrove Reserve (B2)</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4 comments</w:t>
        </w:r>
        <w:r w:rsidR="00956B57">
          <w:rPr>
            <w:noProof/>
            <w:webHidden/>
          </w:rPr>
          <w:tab/>
        </w:r>
        <w:r w:rsidR="00956B57">
          <w:rPr>
            <w:noProof/>
            <w:webHidden/>
          </w:rPr>
          <w:fldChar w:fldCharType="begin"/>
        </w:r>
        <w:r w:rsidR="00956B57">
          <w:rPr>
            <w:noProof/>
            <w:webHidden/>
          </w:rPr>
          <w:instrText xml:space="preserve"> PAGEREF _Toc12012019 \h </w:instrText>
        </w:r>
        <w:r w:rsidR="00956B57">
          <w:rPr>
            <w:noProof/>
            <w:webHidden/>
          </w:rPr>
        </w:r>
        <w:r w:rsidR="00956B57">
          <w:rPr>
            <w:noProof/>
            <w:webHidden/>
          </w:rPr>
          <w:fldChar w:fldCharType="separate"/>
        </w:r>
        <w:r w:rsidR="002B750B">
          <w:rPr>
            <w:noProof/>
            <w:webHidden/>
          </w:rPr>
          <w:t>44</w:t>
        </w:r>
        <w:r w:rsidR="00956B57">
          <w:rPr>
            <w:noProof/>
            <w:webHidden/>
          </w:rPr>
          <w:fldChar w:fldCharType="end"/>
        </w:r>
      </w:hyperlink>
    </w:p>
    <w:p w:rsidR="00956B57" w:rsidRDefault="00113196">
      <w:pPr>
        <w:pStyle w:val="TOC3"/>
        <w:tabs>
          <w:tab w:val="left" w:pos="4630"/>
          <w:tab w:val="right" w:leader="dot" w:pos="9968"/>
        </w:tabs>
        <w:rPr>
          <w:rFonts w:asciiTheme="minorHAnsi" w:eastAsiaTheme="minorEastAsia" w:hAnsiTheme="minorHAnsi" w:cstheme="minorBidi"/>
          <w:noProof/>
          <w:sz w:val="22"/>
          <w:szCs w:val="22"/>
          <w:lang w:val="en-NZ" w:eastAsia="en-NZ"/>
        </w:rPr>
      </w:pPr>
      <w:hyperlink w:anchor="_Toc12012020" w:history="1">
        <w:r w:rsidR="00956B57" w:rsidRPr="00BB58FD">
          <w:rPr>
            <w:rStyle w:val="Hyperlink"/>
            <w:noProof/>
          </w:rPr>
          <w:t>Langford Road Linear Stormwater Park (W6)</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4 comments</w:t>
        </w:r>
        <w:r w:rsidR="00956B57">
          <w:rPr>
            <w:noProof/>
            <w:webHidden/>
          </w:rPr>
          <w:tab/>
        </w:r>
        <w:r w:rsidR="00956B57">
          <w:rPr>
            <w:noProof/>
            <w:webHidden/>
          </w:rPr>
          <w:fldChar w:fldCharType="begin"/>
        </w:r>
        <w:r w:rsidR="00956B57">
          <w:rPr>
            <w:noProof/>
            <w:webHidden/>
          </w:rPr>
          <w:instrText xml:space="preserve"> PAGEREF _Toc12012020 \h </w:instrText>
        </w:r>
        <w:r w:rsidR="00956B57">
          <w:rPr>
            <w:noProof/>
            <w:webHidden/>
          </w:rPr>
        </w:r>
        <w:r w:rsidR="00956B57">
          <w:rPr>
            <w:noProof/>
            <w:webHidden/>
          </w:rPr>
          <w:fldChar w:fldCharType="separate"/>
        </w:r>
        <w:r w:rsidR="002B750B">
          <w:rPr>
            <w:noProof/>
            <w:webHidden/>
          </w:rPr>
          <w:t>45</w:t>
        </w:r>
        <w:r w:rsidR="00956B57">
          <w:rPr>
            <w:noProof/>
            <w:webHidden/>
          </w:rPr>
          <w:fldChar w:fldCharType="end"/>
        </w:r>
      </w:hyperlink>
    </w:p>
    <w:p w:rsidR="00956B57" w:rsidRDefault="00113196">
      <w:pPr>
        <w:pStyle w:val="TOC3"/>
        <w:tabs>
          <w:tab w:val="left" w:pos="3305"/>
          <w:tab w:val="right" w:leader="dot" w:pos="9968"/>
        </w:tabs>
        <w:rPr>
          <w:rFonts w:asciiTheme="minorHAnsi" w:eastAsiaTheme="minorEastAsia" w:hAnsiTheme="minorHAnsi" w:cstheme="minorBidi"/>
          <w:noProof/>
          <w:sz w:val="22"/>
          <w:szCs w:val="22"/>
          <w:lang w:val="en-NZ" w:eastAsia="en-NZ"/>
        </w:rPr>
      </w:pPr>
      <w:hyperlink w:anchor="_Toc12012021" w:history="1">
        <w:r w:rsidR="00956B57" w:rsidRPr="00BB58FD">
          <w:rPr>
            <w:rStyle w:val="Hyperlink"/>
            <w:noProof/>
          </w:rPr>
          <w:t>E-Gate Stormwater Park (W7)</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4 comments</w:t>
        </w:r>
        <w:r w:rsidR="00956B57">
          <w:rPr>
            <w:noProof/>
            <w:webHidden/>
          </w:rPr>
          <w:tab/>
        </w:r>
        <w:r w:rsidR="00956B57">
          <w:rPr>
            <w:noProof/>
            <w:webHidden/>
          </w:rPr>
          <w:fldChar w:fldCharType="begin"/>
        </w:r>
        <w:r w:rsidR="00956B57">
          <w:rPr>
            <w:noProof/>
            <w:webHidden/>
          </w:rPr>
          <w:instrText xml:space="preserve"> PAGEREF _Toc12012021 \h </w:instrText>
        </w:r>
        <w:r w:rsidR="00956B57">
          <w:rPr>
            <w:noProof/>
            <w:webHidden/>
          </w:rPr>
        </w:r>
        <w:r w:rsidR="00956B57">
          <w:rPr>
            <w:noProof/>
            <w:webHidden/>
          </w:rPr>
          <w:fldChar w:fldCharType="separate"/>
        </w:r>
        <w:r w:rsidR="002B750B">
          <w:rPr>
            <w:noProof/>
            <w:webHidden/>
          </w:rPr>
          <w:t>45</w:t>
        </w:r>
        <w:r w:rsidR="00956B57">
          <w:rPr>
            <w:noProof/>
            <w:webHidden/>
          </w:rPr>
          <w:fldChar w:fldCharType="end"/>
        </w:r>
      </w:hyperlink>
    </w:p>
    <w:p w:rsidR="00956B57" w:rsidRDefault="00113196">
      <w:pPr>
        <w:pStyle w:val="TOC3"/>
        <w:tabs>
          <w:tab w:val="left" w:pos="2980"/>
          <w:tab w:val="right" w:leader="dot" w:pos="9968"/>
        </w:tabs>
        <w:rPr>
          <w:rFonts w:asciiTheme="minorHAnsi" w:eastAsiaTheme="minorEastAsia" w:hAnsiTheme="minorHAnsi" w:cstheme="minorBidi"/>
          <w:noProof/>
          <w:sz w:val="22"/>
          <w:szCs w:val="22"/>
          <w:lang w:val="en-NZ" w:eastAsia="en-NZ"/>
        </w:rPr>
      </w:pPr>
      <w:hyperlink w:anchor="_Toc12012022" w:history="1">
        <w:r w:rsidR="00956B57" w:rsidRPr="00BB58FD">
          <w:rPr>
            <w:rStyle w:val="Hyperlink"/>
            <w:noProof/>
          </w:rPr>
          <w:t>Debneys Water Park (W4)</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2 comments</w:t>
        </w:r>
        <w:r w:rsidR="00956B57">
          <w:rPr>
            <w:noProof/>
            <w:webHidden/>
          </w:rPr>
          <w:tab/>
        </w:r>
        <w:r w:rsidR="00956B57">
          <w:rPr>
            <w:noProof/>
            <w:webHidden/>
          </w:rPr>
          <w:fldChar w:fldCharType="begin"/>
        </w:r>
        <w:r w:rsidR="00956B57">
          <w:rPr>
            <w:noProof/>
            <w:webHidden/>
          </w:rPr>
          <w:instrText xml:space="preserve"> PAGEREF _Toc12012022 \h </w:instrText>
        </w:r>
        <w:r w:rsidR="00956B57">
          <w:rPr>
            <w:noProof/>
            <w:webHidden/>
          </w:rPr>
        </w:r>
        <w:r w:rsidR="00956B57">
          <w:rPr>
            <w:noProof/>
            <w:webHidden/>
          </w:rPr>
          <w:fldChar w:fldCharType="separate"/>
        </w:r>
        <w:r w:rsidR="002B750B">
          <w:rPr>
            <w:noProof/>
            <w:webHidden/>
          </w:rPr>
          <w:t>46</w:t>
        </w:r>
        <w:r w:rsidR="00956B57">
          <w:rPr>
            <w:noProof/>
            <w:webHidden/>
          </w:rPr>
          <w:fldChar w:fldCharType="end"/>
        </w:r>
      </w:hyperlink>
    </w:p>
    <w:p w:rsidR="00956B57" w:rsidRDefault="00113196">
      <w:pPr>
        <w:pStyle w:val="TOC3"/>
        <w:tabs>
          <w:tab w:val="left" w:pos="3600"/>
          <w:tab w:val="right" w:leader="dot" w:pos="9968"/>
        </w:tabs>
        <w:rPr>
          <w:rFonts w:asciiTheme="minorHAnsi" w:eastAsiaTheme="minorEastAsia" w:hAnsiTheme="minorHAnsi" w:cstheme="minorBidi"/>
          <w:noProof/>
          <w:sz w:val="22"/>
          <w:szCs w:val="22"/>
          <w:lang w:val="en-NZ" w:eastAsia="en-NZ"/>
        </w:rPr>
      </w:pPr>
      <w:hyperlink w:anchor="_Toc12012023" w:history="1">
        <w:r w:rsidR="00956B57" w:rsidRPr="00BB58FD">
          <w:rPr>
            <w:rStyle w:val="Hyperlink"/>
            <w:noProof/>
          </w:rPr>
          <w:t>Levee Banks Water Storage (W8)</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2 comments</w:t>
        </w:r>
        <w:r w:rsidR="00956B57">
          <w:rPr>
            <w:noProof/>
            <w:webHidden/>
          </w:rPr>
          <w:tab/>
        </w:r>
        <w:r w:rsidR="00956B57">
          <w:rPr>
            <w:noProof/>
            <w:webHidden/>
          </w:rPr>
          <w:fldChar w:fldCharType="begin"/>
        </w:r>
        <w:r w:rsidR="00956B57">
          <w:rPr>
            <w:noProof/>
            <w:webHidden/>
          </w:rPr>
          <w:instrText xml:space="preserve"> PAGEREF _Toc12012023 \h </w:instrText>
        </w:r>
        <w:r w:rsidR="00956B57">
          <w:rPr>
            <w:noProof/>
            <w:webHidden/>
          </w:rPr>
        </w:r>
        <w:r w:rsidR="00956B57">
          <w:rPr>
            <w:noProof/>
            <w:webHidden/>
          </w:rPr>
          <w:fldChar w:fldCharType="separate"/>
        </w:r>
        <w:r w:rsidR="002B750B">
          <w:rPr>
            <w:noProof/>
            <w:webHidden/>
          </w:rPr>
          <w:t>46</w:t>
        </w:r>
        <w:r w:rsidR="00956B57">
          <w:rPr>
            <w:noProof/>
            <w:webHidden/>
          </w:rPr>
          <w:fldChar w:fldCharType="end"/>
        </w:r>
      </w:hyperlink>
    </w:p>
    <w:p w:rsidR="00956B57" w:rsidRDefault="00113196">
      <w:pPr>
        <w:pStyle w:val="TOC3"/>
        <w:tabs>
          <w:tab w:val="right" w:leader="dot" w:pos="9968"/>
        </w:tabs>
        <w:rPr>
          <w:rFonts w:asciiTheme="minorHAnsi" w:eastAsiaTheme="minorEastAsia" w:hAnsiTheme="minorHAnsi" w:cstheme="minorBidi"/>
          <w:noProof/>
          <w:sz w:val="22"/>
          <w:szCs w:val="22"/>
          <w:lang w:val="en-NZ" w:eastAsia="en-NZ"/>
        </w:rPr>
      </w:pPr>
      <w:hyperlink w:anchor="_Toc12012024" w:history="1">
        <w:r w:rsidR="00956B57" w:rsidRPr="00BB58FD">
          <w:rPr>
            <w:rStyle w:val="Hyperlink"/>
            <w:noProof/>
          </w:rPr>
          <w:t>Moonee Ponds Creek Mouth – A Community Hotspot (OS5) 1 comment</w:t>
        </w:r>
        <w:r w:rsidR="00956B57">
          <w:rPr>
            <w:noProof/>
            <w:webHidden/>
          </w:rPr>
          <w:tab/>
        </w:r>
        <w:r w:rsidR="00956B57">
          <w:rPr>
            <w:noProof/>
            <w:webHidden/>
          </w:rPr>
          <w:fldChar w:fldCharType="begin"/>
        </w:r>
        <w:r w:rsidR="00956B57">
          <w:rPr>
            <w:noProof/>
            <w:webHidden/>
          </w:rPr>
          <w:instrText xml:space="preserve"> PAGEREF _Toc12012024 \h </w:instrText>
        </w:r>
        <w:r w:rsidR="00956B57">
          <w:rPr>
            <w:noProof/>
            <w:webHidden/>
          </w:rPr>
        </w:r>
        <w:r w:rsidR="00956B57">
          <w:rPr>
            <w:noProof/>
            <w:webHidden/>
          </w:rPr>
          <w:fldChar w:fldCharType="separate"/>
        </w:r>
        <w:r w:rsidR="002B750B">
          <w:rPr>
            <w:noProof/>
            <w:webHidden/>
          </w:rPr>
          <w:t>46</w:t>
        </w:r>
        <w:r w:rsidR="00956B57">
          <w:rPr>
            <w:noProof/>
            <w:webHidden/>
          </w:rPr>
          <w:fldChar w:fldCharType="end"/>
        </w:r>
      </w:hyperlink>
    </w:p>
    <w:p w:rsidR="00956B57" w:rsidRDefault="00113196">
      <w:pPr>
        <w:pStyle w:val="TOC3"/>
        <w:tabs>
          <w:tab w:val="left" w:pos="2836"/>
          <w:tab w:val="right" w:leader="dot" w:pos="9968"/>
        </w:tabs>
        <w:rPr>
          <w:rFonts w:asciiTheme="minorHAnsi" w:eastAsiaTheme="minorEastAsia" w:hAnsiTheme="minorHAnsi" w:cstheme="minorBidi"/>
          <w:noProof/>
          <w:sz w:val="22"/>
          <w:szCs w:val="22"/>
          <w:lang w:val="en-NZ" w:eastAsia="en-NZ"/>
        </w:rPr>
      </w:pPr>
      <w:hyperlink w:anchor="_Toc12012025" w:history="1">
        <w:r w:rsidR="00956B57" w:rsidRPr="00BB58FD">
          <w:rPr>
            <w:rStyle w:val="Hyperlink"/>
            <w:noProof/>
          </w:rPr>
          <w:t>Community Canvas (H2)</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 comment</w:t>
        </w:r>
        <w:r w:rsidR="00956B57">
          <w:rPr>
            <w:noProof/>
            <w:webHidden/>
          </w:rPr>
          <w:tab/>
        </w:r>
        <w:r w:rsidR="00956B57">
          <w:rPr>
            <w:noProof/>
            <w:webHidden/>
          </w:rPr>
          <w:fldChar w:fldCharType="begin"/>
        </w:r>
        <w:r w:rsidR="00956B57">
          <w:rPr>
            <w:noProof/>
            <w:webHidden/>
          </w:rPr>
          <w:instrText xml:space="preserve"> PAGEREF _Toc12012025 \h </w:instrText>
        </w:r>
        <w:r w:rsidR="00956B57">
          <w:rPr>
            <w:noProof/>
            <w:webHidden/>
          </w:rPr>
        </w:r>
        <w:r w:rsidR="00956B57">
          <w:rPr>
            <w:noProof/>
            <w:webHidden/>
          </w:rPr>
          <w:fldChar w:fldCharType="separate"/>
        </w:r>
        <w:r w:rsidR="002B750B">
          <w:rPr>
            <w:noProof/>
            <w:webHidden/>
          </w:rPr>
          <w:t>46</w:t>
        </w:r>
        <w:r w:rsidR="00956B57">
          <w:rPr>
            <w:noProof/>
            <w:webHidden/>
          </w:rPr>
          <w:fldChar w:fldCharType="end"/>
        </w:r>
      </w:hyperlink>
    </w:p>
    <w:p w:rsidR="00956B57" w:rsidRDefault="00113196">
      <w:pPr>
        <w:pStyle w:val="TOC1"/>
        <w:tabs>
          <w:tab w:val="right" w:leader="dot" w:pos="9968"/>
        </w:tabs>
        <w:rPr>
          <w:rFonts w:asciiTheme="minorHAnsi" w:eastAsiaTheme="minorEastAsia" w:hAnsiTheme="minorHAnsi" w:cstheme="minorBidi"/>
          <w:noProof/>
          <w:sz w:val="22"/>
          <w:szCs w:val="22"/>
          <w:lang w:val="en-NZ" w:eastAsia="en-NZ"/>
        </w:rPr>
      </w:pPr>
      <w:hyperlink w:anchor="_Toc12012026" w:history="1">
        <w:r w:rsidR="00956B57" w:rsidRPr="00BB58FD">
          <w:rPr>
            <w:rStyle w:val="Hyperlink"/>
            <w:noProof/>
          </w:rPr>
          <w:t>SUGGESTED OPPORTUNITIES</w:t>
        </w:r>
        <w:r w:rsidR="00956B57">
          <w:rPr>
            <w:noProof/>
            <w:webHidden/>
          </w:rPr>
          <w:tab/>
        </w:r>
        <w:r w:rsidR="00956B57">
          <w:rPr>
            <w:noProof/>
            <w:webHidden/>
          </w:rPr>
          <w:fldChar w:fldCharType="begin"/>
        </w:r>
        <w:r w:rsidR="00956B57">
          <w:rPr>
            <w:noProof/>
            <w:webHidden/>
          </w:rPr>
          <w:instrText xml:space="preserve"> PAGEREF _Toc12012026 \h </w:instrText>
        </w:r>
        <w:r w:rsidR="00956B57">
          <w:rPr>
            <w:noProof/>
            <w:webHidden/>
          </w:rPr>
        </w:r>
        <w:r w:rsidR="00956B57">
          <w:rPr>
            <w:noProof/>
            <w:webHidden/>
          </w:rPr>
          <w:fldChar w:fldCharType="separate"/>
        </w:r>
        <w:r w:rsidR="002B750B">
          <w:rPr>
            <w:noProof/>
            <w:webHidden/>
          </w:rPr>
          <w:t>48</w:t>
        </w:r>
        <w:r w:rsidR="00956B57">
          <w:rPr>
            <w:noProof/>
            <w:webHidden/>
          </w:rPr>
          <w:fldChar w:fldCharType="end"/>
        </w:r>
      </w:hyperlink>
    </w:p>
    <w:p w:rsidR="00956B57" w:rsidRDefault="00113196">
      <w:pPr>
        <w:pStyle w:val="TOC3"/>
        <w:tabs>
          <w:tab w:val="left" w:pos="3164"/>
          <w:tab w:val="right" w:leader="dot" w:pos="9968"/>
        </w:tabs>
        <w:rPr>
          <w:rFonts w:asciiTheme="minorHAnsi" w:eastAsiaTheme="minorEastAsia" w:hAnsiTheme="minorHAnsi" w:cstheme="minorBidi"/>
          <w:noProof/>
          <w:sz w:val="22"/>
          <w:szCs w:val="22"/>
          <w:lang w:val="en-NZ" w:eastAsia="en-NZ"/>
        </w:rPr>
      </w:pPr>
      <w:hyperlink w:anchor="_Toc12012027" w:history="1">
        <w:r w:rsidR="00956B57" w:rsidRPr="00BB58FD">
          <w:rPr>
            <w:rStyle w:val="Hyperlink"/>
            <w:noProof/>
          </w:rPr>
          <w:t>General project suggestions</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70 comments</w:t>
        </w:r>
        <w:r w:rsidR="00956B57">
          <w:rPr>
            <w:noProof/>
            <w:webHidden/>
          </w:rPr>
          <w:tab/>
        </w:r>
        <w:r w:rsidR="00956B57">
          <w:rPr>
            <w:noProof/>
            <w:webHidden/>
          </w:rPr>
          <w:fldChar w:fldCharType="begin"/>
        </w:r>
        <w:r w:rsidR="00956B57">
          <w:rPr>
            <w:noProof/>
            <w:webHidden/>
          </w:rPr>
          <w:instrText xml:space="preserve"> PAGEREF _Toc12012027 \h </w:instrText>
        </w:r>
        <w:r w:rsidR="00956B57">
          <w:rPr>
            <w:noProof/>
            <w:webHidden/>
          </w:rPr>
        </w:r>
        <w:r w:rsidR="00956B57">
          <w:rPr>
            <w:noProof/>
            <w:webHidden/>
          </w:rPr>
          <w:fldChar w:fldCharType="separate"/>
        </w:r>
        <w:r w:rsidR="002B750B">
          <w:rPr>
            <w:noProof/>
            <w:webHidden/>
          </w:rPr>
          <w:t>48</w:t>
        </w:r>
        <w:r w:rsidR="00956B57">
          <w:rPr>
            <w:noProof/>
            <w:webHidden/>
          </w:rPr>
          <w:fldChar w:fldCharType="end"/>
        </w:r>
      </w:hyperlink>
    </w:p>
    <w:p w:rsidR="00956B57" w:rsidRDefault="00113196">
      <w:pPr>
        <w:pStyle w:val="TOC3"/>
        <w:tabs>
          <w:tab w:val="left" w:pos="3158"/>
          <w:tab w:val="right" w:leader="dot" w:pos="9968"/>
        </w:tabs>
        <w:rPr>
          <w:rFonts w:asciiTheme="minorHAnsi" w:eastAsiaTheme="minorEastAsia" w:hAnsiTheme="minorHAnsi" w:cstheme="minorBidi"/>
          <w:noProof/>
          <w:sz w:val="22"/>
          <w:szCs w:val="22"/>
          <w:lang w:val="en-NZ" w:eastAsia="en-NZ"/>
        </w:rPr>
      </w:pPr>
      <w:hyperlink w:anchor="_Toc12012028" w:history="1">
        <w:r w:rsidR="00956B57" w:rsidRPr="00BB58FD">
          <w:rPr>
            <w:rStyle w:val="Hyperlink"/>
            <w:noProof/>
          </w:rPr>
          <w:t>Specific project suggestions</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30 comments</w:t>
        </w:r>
        <w:r w:rsidR="00956B57">
          <w:rPr>
            <w:noProof/>
            <w:webHidden/>
          </w:rPr>
          <w:tab/>
        </w:r>
        <w:r w:rsidR="00956B57">
          <w:rPr>
            <w:noProof/>
            <w:webHidden/>
          </w:rPr>
          <w:fldChar w:fldCharType="begin"/>
        </w:r>
        <w:r w:rsidR="00956B57">
          <w:rPr>
            <w:noProof/>
            <w:webHidden/>
          </w:rPr>
          <w:instrText xml:space="preserve"> PAGEREF _Toc12012028 \h </w:instrText>
        </w:r>
        <w:r w:rsidR="00956B57">
          <w:rPr>
            <w:noProof/>
            <w:webHidden/>
          </w:rPr>
        </w:r>
        <w:r w:rsidR="00956B57">
          <w:rPr>
            <w:noProof/>
            <w:webHidden/>
          </w:rPr>
          <w:fldChar w:fldCharType="separate"/>
        </w:r>
        <w:r w:rsidR="002B750B">
          <w:rPr>
            <w:noProof/>
            <w:webHidden/>
          </w:rPr>
          <w:t>51</w:t>
        </w:r>
        <w:r w:rsidR="00956B57">
          <w:rPr>
            <w:noProof/>
            <w:webHidden/>
          </w:rPr>
          <w:fldChar w:fldCharType="end"/>
        </w:r>
      </w:hyperlink>
    </w:p>
    <w:p w:rsidR="00956B57" w:rsidRDefault="00113196">
      <w:pPr>
        <w:pStyle w:val="TOC3"/>
        <w:tabs>
          <w:tab w:val="left" w:pos="2209"/>
          <w:tab w:val="right" w:leader="dot" w:pos="9968"/>
        </w:tabs>
        <w:rPr>
          <w:rFonts w:asciiTheme="minorHAnsi" w:eastAsiaTheme="minorEastAsia" w:hAnsiTheme="minorHAnsi" w:cstheme="minorBidi"/>
          <w:noProof/>
          <w:sz w:val="22"/>
          <w:szCs w:val="22"/>
          <w:lang w:val="en-NZ" w:eastAsia="en-NZ"/>
        </w:rPr>
      </w:pPr>
      <w:hyperlink w:anchor="_Toc12012029" w:history="1">
        <w:r w:rsidR="00956B57" w:rsidRPr="00BB58FD">
          <w:rPr>
            <w:rStyle w:val="Hyperlink"/>
            <w:noProof/>
          </w:rPr>
          <w:t>Other comments</w:t>
        </w:r>
        <w:r w:rsidR="00956B57">
          <w:rPr>
            <w:rFonts w:asciiTheme="minorHAnsi" w:eastAsiaTheme="minorEastAsia" w:hAnsiTheme="minorHAnsi" w:cstheme="minorBidi"/>
            <w:noProof/>
            <w:sz w:val="22"/>
            <w:szCs w:val="22"/>
            <w:lang w:val="en-NZ" w:eastAsia="en-NZ"/>
          </w:rPr>
          <w:tab/>
        </w:r>
        <w:r w:rsidR="00956B57" w:rsidRPr="00BB58FD">
          <w:rPr>
            <w:rStyle w:val="Hyperlink"/>
            <w:noProof/>
          </w:rPr>
          <w:t>14 comments</w:t>
        </w:r>
        <w:r w:rsidR="00956B57">
          <w:rPr>
            <w:noProof/>
            <w:webHidden/>
          </w:rPr>
          <w:tab/>
        </w:r>
        <w:r w:rsidR="00956B57">
          <w:rPr>
            <w:noProof/>
            <w:webHidden/>
          </w:rPr>
          <w:fldChar w:fldCharType="begin"/>
        </w:r>
        <w:r w:rsidR="00956B57">
          <w:rPr>
            <w:noProof/>
            <w:webHidden/>
          </w:rPr>
          <w:instrText xml:space="preserve"> PAGEREF _Toc12012029 \h </w:instrText>
        </w:r>
        <w:r w:rsidR="00956B57">
          <w:rPr>
            <w:noProof/>
            <w:webHidden/>
          </w:rPr>
        </w:r>
        <w:r w:rsidR="00956B57">
          <w:rPr>
            <w:noProof/>
            <w:webHidden/>
          </w:rPr>
          <w:fldChar w:fldCharType="separate"/>
        </w:r>
        <w:r w:rsidR="002B750B">
          <w:rPr>
            <w:noProof/>
            <w:webHidden/>
          </w:rPr>
          <w:t>52</w:t>
        </w:r>
        <w:r w:rsidR="00956B57">
          <w:rPr>
            <w:noProof/>
            <w:webHidden/>
          </w:rPr>
          <w:fldChar w:fldCharType="end"/>
        </w:r>
      </w:hyperlink>
    </w:p>
    <w:p w:rsidR="00956B57" w:rsidRDefault="00113196">
      <w:pPr>
        <w:pStyle w:val="TOC1"/>
        <w:tabs>
          <w:tab w:val="right" w:leader="dot" w:pos="9968"/>
        </w:tabs>
        <w:rPr>
          <w:rFonts w:asciiTheme="minorHAnsi" w:eastAsiaTheme="minorEastAsia" w:hAnsiTheme="minorHAnsi" w:cstheme="minorBidi"/>
          <w:noProof/>
          <w:sz w:val="22"/>
          <w:szCs w:val="22"/>
          <w:lang w:val="en-NZ" w:eastAsia="en-NZ"/>
        </w:rPr>
      </w:pPr>
      <w:hyperlink w:anchor="_Toc12012030" w:history="1">
        <w:r w:rsidR="00956B57" w:rsidRPr="00BB58FD">
          <w:rPr>
            <w:rStyle w:val="Hyperlink"/>
            <w:noProof/>
          </w:rPr>
          <w:t>HOW YOUR FEEDBACK WILL BE USED</w:t>
        </w:r>
        <w:r w:rsidR="00956B57">
          <w:rPr>
            <w:noProof/>
            <w:webHidden/>
          </w:rPr>
          <w:tab/>
        </w:r>
        <w:r w:rsidR="00956B57">
          <w:rPr>
            <w:noProof/>
            <w:webHidden/>
          </w:rPr>
          <w:fldChar w:fldCharType="begin"/>
        </w:r>
        <w:r w:rsidR="00956B57">
          <w:rPr>
            <w:noProof/>
            <w:webHidden/>
          </w:rPr>
          <w:instrText xml:space="preserve"> PAGEREF _Toc12012030 \h </w:instrText>
        </w:r>
        <w:r w:rsidR="00956B57">
          <w:rPr>
            <w:noProof/>
            <w:webHidden/>
          </w:rPr>
        </w:r>
        <w:r w:rsidR="00956B57">
          <w:rPr>
            <w:noProof/>
            <w:webHidden/>
          </w:rPr>
          <w:fldChar w:fldCharType="separate"/>
        </w:r>
        <w:r w:rsidR="002B750B">
          <w:rPr>
            <w:noProof/>
            <w:webHidden/>
          </w:rPr>
          <w:t>53</w:t>
        </w:r>
        <w:r w:rsidR="00956B57">
          <w:rPr>
            <w:noProof/>
            <w:webHidden/>
          </w:rPr>
          <w:fldChar w:fldCharType="end"/>
        </w:r>
      </w:hyperlink>
    </w:p>
    <w:p w:rsidR="009104B6" w:rsidRDefault="005601A8" w:rsidP="006C1B80">
      <w:pPr>
        <w:pStyle w:val="TOC2"/>
      </w:pPr>
      <w:r>
        <w:rPr>
          <w:sz w:val="68"/>
          <w:szCs w:val="68"/>
        </w:rPr>
        <w:fldChar w:fldCharType="end"/>
      </w:r>
      <w:r w:rsidR="009104B6">
        <w:br w:type="page"/>
      </w:r>
    </w:p>
    <w:p w:rsidR="006C1B80" w:rsidRPr="006C1B80" w:rsidRDefault="006C1B80" w:rsidP="006C1B80">
      <w:pPr>
        <w:pStyle w:val="Heading1"/>
      </w:pPr>
      <w:bookmarkStart w:id="3" w:name="_Toc12011972"/>
      <w:bookmarkEnd w:id="0"/>
      <w:r w:rsidRPr="006C1B80">
        <w:t>INTRODUCTION</w:t>
      </w:r>
      <w:bookmarkEnd w:id="3"/>
    </w:p>
    <w:p w:rsidR="006C1B80" w:rsidRPr="006C1B80" w:rsidRDefault="0075149D" w:rsidP="006C1B80">
      <w:pPr>
        <w:pStyle w:val="Heading2"/>
        <w:rPr>
          <w:lang w:val="en-NZ" w:eastAsia="en-US"/>
        </w:rPr>
      </w:pPr>
      <w:bookmarkStart w:id="4" w:name="_Toc12011973"/>
      <w:r w:rsidRPr="006C1B80">
        <w:t>B</w:t>
      </w:r>
      <w:r w:rsidR="00006C45" w:rsidRPr="006C1B80">
        <w:t>ackground</w:t>
      </w:r>
      <w:bookmarkEnd w:id="4"/>
    </w:p>
    <w:p w:rsidR="0075149D" w:rsidRPr="00956B57" w:rsidRDefault="0075149D" w:rsidP="006C1B80">
      <w:r w:rsidRPr="007A28DF">
        <w:t xml:space="preserve">On </w:t>
      </w:r>
      <w:r w:rsidR="00401A55">
        <w:t>19 March 2019</w:t>
      </w:r>
      <w:r w:rsidRPr="007A28DF">
        <w:t xml:space="preserve">, </w:t>
      </w:r>
      <w:r w:rsidR="00E607A1" w:rsidRPr="007A28DF">
        <w:t xml:space="preserve">City of Melbourne </w:t>
      </w:r>
      <w:r w:rsidRPr="007A28DF">
        <w:t>endorsed a</w:t>
      </w:r>
      <w:r w:rsidR="00E607A1" w:rsidRPr="007A28DF">
        <w:t xml:space="preserve"> draft Moonee Ponds Creek Strategic Opportunities</w:t>
      </w:r>
      <w:r w:rsidR="00E607A1" w:rsidRPr="002628B5">
        <w:t xml:space="preserve"> Plan (MPC SOP) </w:t>
      </w:r>
      <w:r w:rsidRPr="002628B5">
        <w:t xml:space="preserve">for public consultation. </w:t>
      </w:r>
      <w:r w:rsidRPr="007A28DF">
        <w:t xml:space="preserve">The Draft proposed </w:t>
      </w:r>
      <w:r w:rsidR="00E607A1" w:rsidRPr="007A28DF">
        <w:t>a future vision for the Creek corridor to increase the creek</w:t>
      </w:r>
      <w:r w:rsidRPr="007A28DF">
        <w:t>’</w:t>
      </w:r>
      <w:r w:rsidR="00E607A1" w:rsidRPr="007A28DF">
        <w:t>s ecological, recreational, cultural heritage and economic value.</w:t>
      </w:r>
      <w:r w:rsidR="00D6497E">
        <w:t xml:space="preserve"> It would see the creek “become a thriving </w:t>
      </w:r>
      <w:r w:rsidR="00D6497E" w:rsidRPr="00956B57">
        <w:t xml:space="preserve">corridor that supports the </w:t>
      </w:r>
      <w:r w:rsidR="00C05449" w:rsidRPr="00956B57">
        <w:t>liveability</w:t>
      </w:r>
      <w:r w:rsidR="00D6497E" w:rsidRPr="00956B57">
        <w:t xml:space="preserve"> and resilience of the city”.</w:t>
      </w:r>
    </w:p>
    <w:p w:rsidR="00321843" w:rsidRPr="00956B57" w:rsidRDefault="00321843" w:rsidP="00321843">
      <w:pPr>
        <w:rPr>
          <w:szCs w:val="20"/>
        </w:rPr>
      </w:pPr>
      <w:r w:rsidRPr="00956B57">
        <w:rPr>
          <w:szCs w:val="20"/>
        </w:rPr>
        <w:t xml:space="preserve">The Moonee Ponds Creek is an important north-south waterway in the City of </w:t>
      </w:r>
      <w:proofErr w:type="gramStart"/>
      <w:r w:rsidRPr="00956B57">
        <w:rPr>
          <w:szCs w:val="20"/>
        </w:rPr>
        <w:t>Melbourne, that</w:t>
      </w:r>
      <w:proofErr w:type="gramEnd"/>
      <w:r w:rsidRPr="00956B57">
        <w:rPr>
          <w:szCs w:val="20"/>
        </w:rPr>
        <w:t xml:space="preserve"> links several central city urban renewal precincts. The creek has been highly degraded by the impacts of industry and infrastructure over decades, and floods frequently impact the corridor. </w:t>
      </w:r>
    </w:p>
    <w:p w:rsidR="00321843" w:rsidRPr="002628B5" w:rsidRDefault="00321843" w:rsidP="00321843">
      <w:r w:rsidRPr="00956B57">
        <w:rPr>
          <w:szCs w:val="20"/>
        </w:rPr>
        <w:t>The Draft Moonee Ponds Creek Strategic Opportunities Plan (MPC SOP) proposes a future vision for the creek corridor to increase the creek’s ecological, recreational, cultural heritage and economic value.</w:t>
      </w:r>
    </w:p>
    <w:p w:rsidR="0075149D" w:rsidRPr="007A28DF" w:rsidRDefault="0075149D" w:rsidP="006C1B80">
      <w:r w:rsidRPr="002628B5">
        <w:t xml:space="preserve">This vision is </w:t>
      </w:r>
      <w:r w:rsidR="00C05449">
        <w:t>underpinned</w:t>
      </w:r>
      <w:r w:rsidRPr="002628B5">
        <w:t xml:space="preserve"> by six thematic </w:t>
      </w:r>
      <w:r w:rsidR="00246164">
        <w:t>G</w:t>
      </w:r>
      <w:r w:rsidRPr="002628B5">
        <w:t>oals; Water Management, Open Space, Biodiversity, Movement, History and Culture, and Collaborative Governance.</w:t>
      </w:r>
      <w:r w:rsidRPr="007A28DF">
        <w:t xml:space="preserve"> </w:t>
      </w:r>
      <w:r w:rsidR="00C05449">
        <w:t>T</w:t>
      </w:r>
      <w:r w:rsidRPr="002628B5">
        <w:t>hirty</w:t>
      </w:r>
      <w:r w:rsidR="007520DD">
        <w:t>-</w:t>
      </w:r>
      <w:r w:rsidRPr="002628B5">
        <w:t>one ‘</w:t>
      </w:r>
      <w:r w:rsidR="00D54899">
        <w:t>S</w:t>
      </w:r>
      <w:r w:rsidRPr="002628B5">
        <w:t xml:space="preserve">trategic </w:t>
      </w:r>
      <w:r w:rsidR="00D54899">
        <w:t>O</w:t>
      </w:r>
      <w:r w:rsidR="00DD35BD" w:rsidRPr="002628B5">
        <w:t>pportunities</w:t>
      </w:r>
      <w:r w:rsidRPr="007A28DF">
        <w:t xml:space="preserve">’ </w:t>
      </w:r>
      <w:r w:rsidR="00C05449">
        <w:t xml:space="preserve">are presented </w:t>
      </w:r>
      <w:r w:rsidR="00DD35BD" w:rsidRPr="002628B5">
        <w:t xml:space="preserve">to help realise these </w:t>
      </w:r>
      <w:r w:rsidR="00246164">
        <w:t>G</w:t>
      </w:r>
      <w:r w:rsidR="00DD35BD" w:rsidRPr="002628B5">
        <w:t>oals</w:t>
      </w:r>
      <w:r w:rsidRPr="002628B5">
        <w:t>.</w:t>
      </w:r>
    </w:p>
    <w:p w:rsidR="00DD35BD" w:rsidRPr="004C2088" w:rsidRDefault="00DD35BD" w:rsidP="006C1B80">
      <w:pPr>
        <w:pStyle w:val="Heading2"/>
      </w:pPr>
      <w:bookmarkStart w:id="5" w:name="_Toc12011974"/>
      <w:r w:rsidRPr="004C2088">
        <w:t>Engagement approach</w:t>
      </w:r>
      <w:bookmarkEnd w:id="5"/>
    </w:p>
    <w:p w:rsidR="00DD35BD" w:rsidRPr="002628B5" w:rsidRDefault="00DD35BD" w:rsidP="006C1B80">
      <w:r w:rsidRPr="002628B5">
        <w:t xml:space="preserve">Community and other stakeholder engagement on the draft MPC SOP took place between 20 March and 28 April 2019, with both on-line and face-to-face engagement activities. The purpose of the engagement was threefold: </w:t>
      </w:r>
    </w:p>
    <w:p w:rsidR="0076462D" w:rsidRPr="006C1B80" w:rsidRDefault="0076462D" w:rsidP="006C1B80">
      <w:pPr>
        <w:pStyle w:val="ListParagraph"/>
      </w:pPr>
      <w:r w:rsidRPr="006C1B80">
        <w:t>to raise awareness for Council’s draft vision</w:t>
      </w:r>
    </w:p>
    <w:p w:rsidR="0076462D" w:rsidRPr="006C1B80" w:rsidRDefault="0076462D" w:rsidP="006C1B80">
      <w:pPr>
        <w:pStyle w:val="ListParagraph"/>
      </w:pPr>
      <w:r w:rsidRPr="006C1B80">
        <w:t>to gather feedback on the key themes and the strategic opportunities presented</w:t>
      </w:r>
      <w:r w:rsidR="00D54899">
        <w:t xml:space="preserve"> </w:t>
      </w:r>
      <w:r w:rsidR="00D54899">
        <w:rPr>
          <w:rFonts w:ascii="Calibri" w:hAnsi="Calibri" w:cs="Calibri"/>
        </w:rPr>
        <w:t>–</w:t>
      </w:r>
      <w:r w:rsidRPr="006C1B80">
        <w:t xml:space="preserve"> so as to refine the drafted list of ideas</w:t>
      </w:r>
      <w:r w:rsidR="00D54899">
        <w:t xml:space="preserve"> and</w:t>
      </w:r>
      <w:r w:rsidRPr="006C1B80">
        <w:t xml:space="preserve"> establish if additional Opportunities should be added</w:t>
      </w:r>
      <w:r w:rsidR="00D54899">
        <w:t xml:space="preserve"> </w:t>
      </w:r>
      <w:r w:rsidR="00D54899">
        <w:rPr>
          <w:rFonts w:ascii="Calibri" w:hAnsi="Calibri" w:cs="Calibri"/>
        </w:rPr>
        <w:t>–</w:t>
      </w:r>
      <w:r w:rsidRPr="006C1B80">
        <w:t xml:space="preserve"> and gauge whether any emerge as clear public priorities to advocate for </w:t>
      </w:r>
    </w:p>
    <w:p w:rsidR="0076462D" w:rsidRPr="006C1B80" w:rsidRDefault="00D54899" w:rsidP="006C1B80">
      <w:pPr>
        <w:pStyle w:val="ListParagraph"/>
      </w:pPr>
      <w:proofErr w:type="gramStart"/>
      <w:r>
        <w:t>to</w:t>
      </w:r>
      <w:proofErr w:type="gramEnd"/>
      <w:r>
        <w:t xml:space="preserve"> </w:t>
      </w:r>
      <w:proofErr w:type="spellStart"/>
      <w:r w:rsidR="0076462D" w:rsidRPr="006C1B80">
        <w:t>mobilise</w:t>
      </w:r>
      <w:proofErr w:type="spellEnd"/>
      <w:r w:rsidR="0076462D" w:rsidRPr="006C1B80">
        <w:t xml:space="preserve"> community support for action along the corridor.</w:t>
      </w:r>
    </w:p>
    <w:p w:rsidR="00A92D82" w:rsidRDefault="00144768" w:rsidP="006C1B80">
      <w:r>
        <w:t xml:space="preserve">Newspaper articles, a series of social media posts, plus paid </w:t>
      </w:r>
      <w:r w:rsidR="00FD6E07">
        <w:t>advertisements</w:t>
      </w:r>
      <w:r>
        <w:t xml:space="preserve"> invited the broader </w:t>
      </w:r>
      <w:r w:rsidR="00FD6E07">
        <w:t>community</w:t>
      </w:r>
      <w:r>
        <w:t xml:space="preserve">, </w:t>
      </w:r>
      <w:r w:rsidR="006C25B1">
        <w:t>and</w:t>
      </w:r>
      <w:r>
        <w:t xml:space="preserve"> particularly r</w:t>
      </w:r>
      <w:r w:rsidR="00A92D82">
        <w:t xml:space="preserve">esidents of suburbs neighbouring the creek to participate in one of five ‘pop-up’ engagement stations at Docklands Community Forum, </w:t>
      </w:r>
      <w:r w:rsidR="00770477">
        <w:t>Macaulay Train</w:t>
      </w:r>
      <w:r w:rsidR="00A92D82">
        <w:t xml:space="preserve"> station, Kensington Community Festival, Errol Street Shopping and Kensington Village</w:t>
      </w:r>
      <w:r>
        <w:t>, or to complete a</w:t>
      </w:r>
      <w:r w:rsidR="00896310">
        <w:t xml:space="preserve"> digital survey via participate.melbourne.vic.gov.au/</w:t>
      </w:r>
      <w:proofErr w:type="spellStart"/>
      <w:r w:rsidR="00896310">
        <w:t>moonee</w:t>
      </w:r>
      <w:proofErr w:type="spellEnd"/>
      <w:r w:rsidR="00896310">
        <w:t>-ponds-creek</w:t>
      </w:r>
      <w:r w:rsidR="009916D4">
        <w:t xml:space="preserve"> .</w:t>
      </w:r>
    </w:p>
    <w:p w:rsidR="00770477" w:rsidRPr="006C1B80" w:rsidRDefault="00770477" w:rsidP="006C1B80">
      <w:r w:rsidRPr="006C1B80">
        <w:t xml:space="preserve">Over one hundred emails were sent to </w:t>
      </w:r>
      <w:r w:rsidR="009916D4" w:rsidRPr="006C1B80">
        <w:t>identified</w:t>
      </w:r>
      <w:r w:rsidRPr="006C1B80">
        <w:t xml:space="preserve"> community organisations, recreation user groups, government agencies, property owners and resident associations</w:t>
      </w:r>
      <w:r w:rsidR="006F21F4">
        <w:t>,</w:t>
      </w:r>
      <w:r w:rsidRPr="006C1B80">
        <w:t xml:space="preserve"> promoting the opportunity to be involved in the consultation process. </w:t>
      </w:r>
    </w:p>
    <w:p w:rsidR="00896310" w:rsidRDefault="00770477" w:rsidP="006C1B80">
      <w:r>
        <w:t xml:space="preserve">Traditional Owner </w:t>
      </w:r>
      <w:proofErr w:type="gramStart"/>
      <w:r>
        <w:t>groups</w:t>
      </w:r>
      <w:r w:rsidR="00896310">
        <w:t>,</w:t>
      </w:r>
      <w:proofErr w:type="gramEnd"/>
      <w:r w:rsidR="00896310">
        <w:t xml:space="preserve"> and ‘friends of’ groups were among some of the </w:t>
      </w:r>
      <w:r w:rsidR="00103E5B">
        <w:t xml:space="preserve">primary beneficiaries </w:t>
      </w:r>
      <w:r w:rsidR="00896310">
        <w:t>that were invited to individual consultation sessions.</w:t>
      </w:r>
    </w:p>
    <w:p w:rsidR="00877E51" w:rsidRDefault="00877E51" w:rsidP="006C1B80">
      <w:r>
        <w:t>When engaged face-to-face, participants were asked to mark their “top three” of the six Goals using stickers on large format banners. They were also encouraged to share their views on the Opportunities via ‘post-it’ notes or through the online survey.</w:t>
      </w:r>
    </w:p>
    <w:p w:rsidR="004E35D3" w:rsidRPr="007A28DF" w:rsidRDefault="00877E51" w:rsidP="006C1B80">
      <w:r>
        <w:t xml:space="preserve">All online survey respondents were required to </w:t>
      </w:r>
      <w:r w:rsidR="006C25B1">
        <w:t>choose their “top three”</w:t>
      </w:r>
      <w:r>
        <w:t xml:space="preserve"> </w:t>
      </w:r>
      <w:r w:rsidR="006C25B1">
        <w:t xml:space="preserve">Goals and Opportunities, as well as explain why </w:t>
      </w:r>
      <w:r w:rsidR="004E35D3">
        <w:t>those ideas were</w:t>
      </w:r>
      <w:r w:rsidR="006C25B1">
        <w:t xml:space="preserve"> important to them. An optional question gave space for people </w:t>
      </w:r>
      <w:r w:rsidR="006F21F4">
        <w:t xml:space="preserve">to </w:t>
      </w:r>
      <w:r w:rsidR="006C25B1">
        <w:t xml:space="preserve">suggest any </w:t>
      </w:r>
      <w:r w:rsidR="004E35D3">
        <w:t>additional</w:t>
      </w:r>
      <w:r w:rsidR="006C25B1">
        <w:t xml:space="preserve"> opportunities that we should consider. </w:t>
      </w:r>
    </w:p>
    <w:p w:rsidR="00E607A1" w:rsidRPr="004C2088" w:rsidRDefault="0075149D" w:rsidP="006C1B80">
      <w:pPr>
        <w:pStyle w:val="Heading2"/>
      </w:pPr>
      <w:bookmarkStart w:id="6" w:name="_Toc12011975"/>
      <w:r w:rsidRPr="004C2088">
        <w:t>Purpose</w:t>
      </w:r>
      <w:bookmarkEnd w:id="6"/>
    </w:p>
    <w:p w:rsidR="00750F12" w:rsidRDefault="00144768" w:rsidP="006C1B80">
      <w:r>
        <w:t xml:space="preserve">This document </w:t>
      </w:r>
      <w:r w:rsidR="00D9620C">
        <w:t xml:space="preserve">presents an analysis of </w:t>
      </w:r>
      <w:r w:rsidR="0090179F">
        <w:t>the combined community engagement feedback received through the public consultation period. It provide</w:t>
      </w:r>
      <w:r w:rsidR="00750F12">
        <w:t>s</w:t>
      </w:r>
      <w:r w:rsidR="0090179F">
        <w:t xml:space="preserve"> City of Melbourne, partner agencies, and interested stakeholders with a comprehensive assessment of the </w:t>
      </w:r>
      <w:r w:rsidR="00BA1BD3">
        <w:t>statistical</w:t>
      </w:r>
      <w:r w:rsidR="00750F12">
        <w:t xml:space="preserve"> </w:t>
      </w:r>
      <w:r w:rsidR="0090179F">
        <w:t>trends</w:t>
      </w:r>
      <w:r w:rsidR="006F21F4">
        <w:t>,</w:t>
      </w:r>
      <w:r w:rsidR="0090179F">
        <w:t xml:space="preserve"> a</w:t>
      </w:r>
      <w:r w:rsidR="00750F12">
        <w:t xml:space="preserve">long with a </w:t>
      </w:r>
      <w:r w:rsidR="0090179F">
        <w:t xml:space="preserve">grouped interpretation of narrative contributions. </w:t>
      </w:r>
    </w:p>
    <w:p w:rsidR="0075149D" w:rsidRPr="00956B57" w:rsidRDefault="00750F12" w:rsidP="006C1B80">
      <w:r>
        <w:t xml:space="preserve">These </w:t>
      </w:r>
      <w:r w:rsidRPr="00956B57">
        <w:t xml:space="preserve">results </w:t>
      </w:r>
      <w:r w:rsidR="00D779A3" w:rsidRPr="00956B57">
        <w:t xml:space="preserve">have been </w:t>
      </w:r>
      <w:r w:rsidRPr="00956B57">
        <w:t xml:space="preserve">further synthesised in </w:t>
      </w:r>
      <w:r w:rsidR="00D779A3" w:rsidRPr="00956B57">
        <w:t>the</w:t>
      </w:r>
      <w:r w:rsidRPr="00956B57">
        <w:t xml:space="preserve"> Community Engagement Summary document.</w:t>
      </w:r>
    </w:p>
    <w:p w:rsidR="00D66739" w:rsidRPr="007A28DF" w:rsidRDefault="00D66739" w:rsidP="006C1B80">
      <w:r w:rsidRPr="00956B57">
        <w:rPr>
          <w:szCs w:val="20"/>
        </w:rPr>
        <w:t xml:space="preserve">Both the Draft Moonee Ponds Creek Strategic Opportunities Plan and the Analysis of Community Engagement </w:t>
      </w:r>
      <w:r w:rsidR="00570C98" w:rsidRPr="00956B57">
        <w:rPr>
          <w:szCs w:val="20"/>
        </w:rPr>
        <w:t xml:space="preserve">Summary </w:t>
      </w:r>
      <w:r w:rsidRPr="00956B57">
        <w:rPr>
          <w:szCs w:val="20"/>
        </w:rPr>
        <w:t xml:space="preserve">Report can be accessed via </w:t>
      </w:r>
      <w:hyperlink r:id="rId11" w:history="1">
        <w:r w:rsidRPr="00956B57">
          <w:rPr>
            <w:rStyle w:val="Hyperlink"/>
            <w:color w:val="A7218E"/>
            <w:szCs w:val="20"/>
          </w:rPr>
          <w:t>https://participate.melbourne.vic.gov.au/moonee-ponds-creek</w:t>
        </w:r>
      </w:hyperlink>
      <w:r w:rsidRPr="00956B57">
        <w:rPr>
          <w:szCs w:val="20"/>
        </w:rPr>
        <w:t>.</w:t>
      </w:r>
    </w:p>
    <w:p w:rsidR="00220A16" w:rsidRDefault="0075149D" w:rsidP="006C1B80">
      <w:pPr>
        <w:pStyle w:val="Heading2"/>
      </w:pPr>
      <w:bookmarkStart w:id="7" w:name="_Toc12011976"/>
      <w:bookmarkEnd w:id="1"/>
      <w:bookmarkEnd w:id="2"/>
      <w:r>
        <w:t>M</w:t>
      </w:r>
      <w:r w:rsidR="00006C45">
        <w:t>ethod</w:t>
      </w:r>
      <w:r>
        <w:t>ology</w:t>
      </w:r>
      <w:bookmarkEnd w:id="7"/>
    </w:p>
    <w:p w:rsidR="008969DB" w:rsidRPr="008969DB" w:rsidRDefault="00F5682B" w:rsidP="006C1B80">
      <w:r>
        <w:t xml:space="preserve">Both quantitative and qualitative analysis has been </w:t>
      </w:r>
      <w:r w:rsidR="00827BA0">
        <w:t xml:space="preserve">undertaken to present the </w:t>
      </w:r>
      <w:r w:rsidR="00FD10B4">
        <w:t>most popular Goals and Opportunities selected by participants and</w:t>
      </w:r>
      <w:r w:rsidR="006F21F4">
        <w:t xml:space="preserve"> </w:t>
      </w:r>
      <w:r w:rsidR="006F21F4">
        <w:rPr>
          <w:rFonts w:ascii="Calibri" w:hAnsi="Calibri" w:cs="Calibri"/>
        </w:rPr>
        <w:t>–</w:t>
      </w:r>
      <w:r w:rsidR="006F21F4">
        <w:t xml:space="preserve"> </w:t>
      </w:r>
      <w:r w:rsidR="00FD10B4">
        <w:t>in order of most</w:t>
      </w:r>
      <w:r w:rsidR="00FD10B4" w:rsidRPr="00FD10B4">
        <w:t xml:space="preserve"> </w:t>
      </w:r>
      <w:r w:rsidR="00FD10B4">
        <w:t>frequently recurring</w:t>
      </w:r>
      <w:r w:rsidR="006F21F4">
        <w:t xml:space="preserve"> </w:t>
      </w:r>
      <w:r w:rsidR="006F21F4">
        <w:rPr>
          <w:rFonts w:ascii="Calibri" w:hAnsi="Calibri" w:cs="Calibri"/>
        </w:rPr>
        <w:t>–</w:t>
      </w:r>
      <w:r w:rsidR="006F21F4">
        <w:t xml:space="preserve"> </w:t>
      </w:r>
      <w:r w:rsidR="00FD10B4">
        <w:t xml:space="preserve">the range of comments they shared by way of explanation for their choices. </w:t>
      </w:r>
      <w:r w:rsidR="00BA1BD3">
        <w:t xml:space="preserve">Every </w:t>
      </w:r>
      <w:r w:rsidR="00CE4110">
        <w:t>comment</w:t>
      </w:r>
      <w:r w:rsidR="00BA1BD3">
        <w:t xml:space="preserve"> recorded as part of the consultation activities</w:t>
      </w:r>
      <w:r w:rsidR="00CE4110">
        <w:t xml:space="preserve"> ha</w:t>
      </w:r>
      <w:r w:rsidR="00BA1BD3">
        <w:t>s</w:t>
      </w:r>
      <w:r w:rsidR="00CE4110">
        <w:t xml:space="preserve"> been read by analysts and grouped into common themes and topics prior to be</w:t>
      </w:r>
      <w:r w:rsidR="006F21F4">
        <w:t>ing</w:t>
      </w:r>
      <w:r w:rsidR="00CE4110">
        <w:t xml:space="preserve"> synthesised in the discussion</w:t>
      </w:r>
      <w:r w:rsidR="00BA1BD3">
        <w:t xml:space="preserve"> section within</w:t>
      </w:r>
      <w:r w:rsidR="00CE4110">
        <w:t xml:space="preserve"> the body of </w:t>
      </w:r>
      <w:r w:rsidR="002C6C71">
        <w:t>the</w:t>
      </w:r>
      <w:r w:rsidR="00CE4110">
        <w:t xml:space="preserve"> report.</w:t>
      </w:r>
    </w:p>
    <w:p w:rsidR="003158C6" w:rsidRDefault="00EC0F73" w:rsidP="006C1B80">
      <w:r>
        <w:t>T</w:t>
      </w:r>
      <w:r w:rsidR="003158C6">
        <w:t xml:space="preserve">o give a </w:t>
      </w:r>
      <w:r>
        <w:t xml:space="preserve">clear and </w:t>
      </w:r>
      <w:r w:rsidR="003158C6">
        <w:t xml:space="preserve">consistent indication of the amount of comments </w:t>
      </w:r>
      <w:r>
        <w:t xml:space="preserve">received </w:t>
      </w:r>
      <w:r w:rsidR="003158C6">
        <w:t>on each topic, the following key has been used to describe the</w:t>
      </w:r>
      <w:r>
        <w:t xml:space="preserve"> relative</w:t>
      </w:r>
      <w:r w:rsidR="003158C6">
        <w:t xml:space="preserve"> number of comments on each topic:</w:t>
      </w:r>
    </w:p>
    <w:p w:rsidR="003158C6" w:rsidRDefault="003158C6" w:rsidP="0077745B">
      <w:pPr>
        <w:pStyle w:val="ListParagraph"/>
        <w:numPr>
          <w:ilvl w:val="0"/>
          <w:numId w:val="8"/>
        </w:numPr>
      </w:pPr>
      <w:r>
        <w:t xml:space="preserve">Substantial amount = </w:t>
      </w:r>
      <w:r w:rsidR="008A7C92">
        <w:t>26</w:t>
      </w:r>
      <w:r>
        <w:t>–</w:t>
      </w:r>
      <w:r w:rsidR="008A7C92">
        <w:t>50</w:t>
      </w:r>
    </w:p>
    <w:p w:rsidR="003158C6" w:rsidRDefault="003158C6" w:rsidP="0077745B">
      <w:pPr>
        <w:pStyle w:val="ListParagraph"/>
        <w:numPr>
          <w:ilvl w:val="0"/>
          <w:numId w:val="8"/>
        </w:numPr>
      </w:pPr>
      <w:r>
        <w:t xml:space="preserve">Considerable amount = </w:t>
      </w:r>
      <w:r w:rsidR="008A7C92">
        <w:t>16</w:t>
      </w:r>
      <w:r>
        <w:t>–</w:t>
      </w:r>
      <w:r w:rsidR="008A7C92">
        <w:t>25</w:t>
      </w:r>
    </w:p>
    <w:p w:rsidR="003158C6" w:rsidRDefault="003158C6" w:rsidP="0077745B">
      <w:pPr>
        <w:pStyle w:val="ListParagraph"/>
        <w:numPr>
          <w:ilvl w:val="0"/>
          <w:numId w:val="8"/>
        </w:numPr>
      </w:pPr>
      <w:r>
        <w:t xml:space="preserve">Moderate amount = </w:t>
      </w:r>
      <w:r w:rsidR="008A7C92">
        <w:t>11</w:t>
      </w:r>
      <w:r>
        <w:t>–</w:t>
      </w:r>
      <w:r w:rsidR="008A7C92">
        <w:t>15</w:t>
      </w:r>
    </w:p>
    <w:p w:rsidR="003158C6" w:rsidRDefault="003158C6" w:rsidP="0077745B">
      <w:pPr>
        <w:pStyle w:val="ListParagraph"/>
        <w:numPr>
          <w:ilvl w:val="0"/>
          <w:numId w:val="8"/>
        </w:numPr>
      </w:pPr>
      <w:r>
        <w:t>Several comments = 8–</w:t>
      </w:r>
      <w:r w:rsidR="008A7C92">
        <w:t>10</w:t>
      </w:r>
    </w:p>
    <w:p w:rsidR="003158C6" w:rsidRDefault="003158C6" w:rsidP="0077745B">
      <w:pPr>
        <w:pStyle w:val="ListParagraph"/>
        <w:numPr>
          <w:ilvl w:val="0"/>
          <w:numId w:val="8"/>
        </w:numPr>
      </w:pPr>
      <w:r>
        <w:t>Small number = 4–7</w:t>
      </w:r>
    </w:p>
    <w:p w:rsidR="003158C6" w:rsidRDefault="003158C6" w:rsidP="0077745B">
      <w:pPr>
        <w:pStyle w:val="ListParagraph"/>
        <w:numPr>
          <w:ilvl w:val="0"/>
          <w:numId w:val="8"/>
        </w:numPr>
      </w:pPr>
      <w:r>
        <w:t>Few = 3</w:t>
      </w:r>
    </w:p>
    <w:p w:rsidR="003158C6" w:rsidRDefault="003158C6" w:rsidP="0077745B">
      <w:pPr>
        <w:pStyle w:val="ListParagraph"/>
        <w:numPr>
          <w:ilvl w:val="0"/>
          <w:numId w:val="8"/>
        </w:numPr>
      </w:pPr>
      <w:r>
        <w:t>Couple = 2</w:t>
      </w:r>
    </w:p>
    <w:p w:rsidR="00BA1BD3" w:rsidRDefault="00EC0F73" w:rsidP="006C1B80">
      <w:r>
        <w:t>S</w:t>
      </w:r>
      <w:r w:rsidR="00BA1BD3">
        <w:t>ynthesised results are presented first in</w:t>
      </w:r>
      <w:r>
        <w:t xml:space="preserve"> charts, with</w:t>
      </w:r>
      <w:r w:rsidR="00BA1BD3">
        <w:t xml:space="preserve"> findings discussed. The second part of this report </w:t>
      </w:r>
      <w:r>
        <w:t>provides a more in-depth representation of</w:t>
      </w:r>
      <w:r w:rsidR="00BA1BD3">
        <w:t xml:space="preserve"> all the comments made on the </w:t>
      </w:r>
      <w:r w:rsidR="00BF702B">
        <w:t>G</w:t>
      </w:r>
      <w:r w:rsidR="00BA1BD3">
        <w:t xml:space="preserve">oals and </w:t>
      </w:r>
      <w:r w:rsidR="00BF702B">
        <w:t>O</w:t>
      </w:r>
      <w:r w:rsidR="00BA1BD3">
        <w:t>pportunities</w:t>
      </w:r>
      <w:r>
        <w:t>, including more</w:t>
      </w:r>
      <w:r w:rsidR="00BA1BD3">
        <w:t xml:space="preserve"> general comments</w:t>
      </w:r>
      <w:r w:rsidR="0044102B">
        <w:t xml:space="preserve"> on the MPC SOP</w:t>
      </w:r>
      <w:r w:rsidR="00BA1BD3">
        <w:t xml:space="preserve"> </w:t>
      </w:r>
      <w:r w:rsidR="0044102B">
        <w:t>submitted via email or post.</w:t>
      </w:r>
    </w:p>
    <w:p w:rsidR="00623F6B" w:rsidRDefault="00623F6B" w:rsidP="006C1B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26"/>
        <w:gridCol w:w="3326"/>
        <w:gridCol w:w="3326"/>
      </w:tblGrid>
      <w:tr w:rsidR="00623F6B" w:rsidTr="00240612">
        <w:trPr>
          <w:trHeight w:val="70"/>
        </w:trPr>
        <w:tc>
          <w:tcPr>
            <w:tcW w:w="3326" w:type="dxa"/>
          </w:tcPr>
          <w:p w:rsidR="00623F6B" w:rsidRDefault="00623F6B" w:rsidP="000F5107">
            <w:pPr>
              <w:spacing w:before="360" w:after="360" w:line="240" w:lineRule="auto"/>
              <w:jc w:val="center"/>
              <w:rPr>
                <w:sz w:val="22"/>
                <w:szCs w:val="22"/>
              </w:rPr>
            </w:pPr>
            <w:r>
              <w:rPr>
                <w:noProof/>
                <w:sz w:val="22"/>
                <w:szCs w:val="22"/>
              </w:rPr>
              <w:drawing>
                <wp:inline distT="0" distB="0" distL="0" distR="0" wp14:anchorId="1BBD4F84" wp14:editId="48A04BBA">
                  <wp:extent cx="1080000" cy="1080000"/>
                  <wp:effectExtent l="0" t="0" r="6350" b="635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river.png"/>
                          <pic:cNvPicPr/>
                        </pic:nvPicPr>
                        <pic:blipFill>
                          <a:blip r:embed="rId12"/>
                          <a:stretch>
                            <a:fillRect/>
                          </a:stretch>
                        </pic:blipFill>
                        <pic:spPr>
                          <a:xfrm>
                            <a:off x="0" y="0"/>
                            <a:ext cx="1080000" cy="1080000"/>
                          </a:xfrm>
                          <a:prstGeom prst="rect">
                            <a:avLst/>
                          </a:prstGeom>
                        </pic:spPr>
                      </pic:pic>
                    </a:graphicData>
                  </a:graphic>
                </wp:inline>
              </w:drawing>
            </w:r>
          </w:p>
          <w:p w:rsidR="00623F6B" w:rsidRDefault="00623F6B" w:rsidP="000F5107">
            <w:pPr>
              <w:spacing w:before="360" w:after="360" w:line="240" w:lineRule="auto"/>
              <w:jc w:val="center"/>
              <w:rPr>
                <w:sz w:val="22"/>
                <w:szCs w:val="22"/>
              </w:rPr>
            </w:pPr>
            <w:r w:rsidRPr="00C0402D">
              <w:rPr>
                <w:rFonts w:ascii="Montserrat Medium" w:hAnsi="Montserrat Medium"/>
                <w:color w:val="5947C5"/>
              </w:rPr>
              <w:t xml:space="preserve">MOONEE PONDS CREEK FLOWS FOR </w:t>
            </w:r>
            <w:r w:rsidRPr="00EA3787">
              <w:rPr>
                <w:rFonts w:ascii="Montserrat ExtraBold" w:hAnsi="Montserrat ExtraBold"/>
                <w:color w:val="5947C5"/>
              </w:rPr>
              <w:t>5KM</w:t>
            </w:r>
            <w:r w:rsidRPr="00C0402D">
              <w:rPr>
                <w:rFonts w:ascii="Montserrat Medium" w:hAnsi="Montserrat Medium"/>
                <w:color w:val="5947C5"/>
              </w:rPr>
              <w:t xml:space="preserve"> THROUGH</w:t>
            </w:r>
            <w:r>
              <w:rPr>
                <w:rFonts w:ascii="Montserrat Medium" w:hAnsi="Montserrat Medium"/>
                <w:color w:val="5947C5"/>
              </w:rPr>
              <w:t xml:space="preserve"> </w:t>
            </w:r>
            <w:r w:rsidRPr="00C0402D">
              <w:rPr>
                <w:rFonts w:ascii="Montserrat Medium" w:hAnsi="Montserrat Medium"/>
                <w:color w:val="5947C5"/>
              </w:rPr>
              <w:t>THE CITY OF MELBOURNE</w:t>
            </w:r>
          </w:p>
        </w:tc>
        <w:tc>
          <w:tcPr>
            <w:tcW w:w="3326" w:type="dxa"/>
          </w:tcPr>
          <w:p w:rsidR="00623F6B" w:rsidRDefault="00623F6B" w:rsidP="000F5107">
            <w:pPr>
              <w:spacing w:before="360" w:after="360" w:line="240" w:lineRule="auto"/>
              <w:jc w:val="center"/>
              <w:rPr>
                <w:sz w:val="22"/>
                <w:szCs w:val="22"/>
              </w:rPr>
            </w:pPr>
            <w:r>
              <w:rPr>
                <w:noProof/>
                <w:sz w:val="22"/>
                <w:szCs w:val="22"/>
              </w:rPr>
              <w:drawing>
                <wp:inline distT="0" distB="0" distL="0" distR="0" wp14:anchorId="4885F111" wp14:editId="557DF27D">
                  <wp:extent cx="1080000" cy="1080000"/>
                  <wp:effectExtent l="0" t="0" r="6350" b="635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rban-Development-cityscape.png"/>
                          <pic:cNvPicPr/>
                        </pic:nvPicPr>
                        <pic:blipFill>
                          <a:blip r:embed="rId13"/>
                          <a:stretch>
                            <a:fillRect/>
                          </a:stretch>
                        </pic:blipFill>
                        <pic:spPr>
                          <a:xfrm>
                            <a:off x="0" y="0"/>
                            <a:ext cx="1080000" cy="1080000"/>
                          </a:xfrm>
                          <a:prstGeom prst="rect">
                            <a:avLst/>
                          </a:prstGeom>
                        </pic:spPr>
                      </pic:pic>
                    </a:graphicData>
                  </a:graphic>
                </wp:inline>
              </w:drawing>
            </w:r>
          </w:p>
          <w:p w:rsidR="00623F6B" w:rsidRDefault="00623F6B" w:rsidP="000F5107">
            <w:pPr>
              <w:spacing w:before="360" w:after="360" w:line="240" w:lineRule="auto"/>
              <w:jc w:val="center"/>
              <w:rPr>
                <w:sz w:val="22"/>
                <w:szCs w:val="22"/>
              </w:rPr>
            </w:pPr>
            <w:r w:rsidRPr="00C0402D">
              <w:rPr>
                <w:rFonts w:ascii="Montserrat Medium" w:hAnsi="Montserrat Medium"/>
                <w:color w:val="5947C5"/>
              </w:rPr>
              <w:t xml:space="preserve">AFTER </w:t>
            </w:r>
            <w:r w:rsidRPr="00EA3787">
              <w:rPr>
                <w:rFonts w:ascii="Montserrat ExtraBold" w:hAnsi="Montserrat ExtraBold"/>
                <w:color w:val="5947C5"/>
              </w:rPr>
              <w:t>2025</w:t>
            </w:r>
            <w:r w:rsidRPr="00C0402D">
              <w:rPr>
                <w:rFonts w:ascii="Montserrat Medium" w:hAnsi="Montserrat Medium"/>
                <w:color w:val="5947C5"/>
              </w:rPr>
              <w:t xml:space="preserve"> URBAN DEVELOPMENT </w:t>
            </w:r>
            <w:r>
              <w:rPr>
                <w:rFonts w:ascii="Montserrat Medium" w:hAnsi="Montserrat Medium"/>
                <w:color w:val="5947C5"/>
              </w:rPr>
              <w:br/>
            </w:r>
            <w:r w:rsidRPr="00C0402D">
              <w:rPr>
                <w:rFonts w:ascii="Montserrat Medium" w:hAnsi="Montserrat Medium"/>
                <w:color w:val="5947C5"/>
              </w:rPr>
              <w:t>WILL ACCELERATE</w:t>
            </w:r>
          </w:p>
        </w:tc>
        <w:tc>
          <w:tcPr>
            <w:tcW w:w="3326" w:type="dxa"/>
          </w:tcPr>
          <w:p w:rsidR="00623F6B" w:rsidRDefault="00623F6B" w:rsidP="000F5107">
            <w:pPr>
              <w:spacing w:before="360" w:after="360" w:line="240" w:lineRule="auto"/>
              <w:jc w:val="center"/>
              <w:rPr>
                <w:sz w:val="22"/>
                <w:szCs w:val="22"/>
              </w:rPr>
            </w:pPr>
            <w:r>
              <w:rPr>
                <w:noProof/>
                <w:sz w:val="22"/>
                <w:szCs w:val="22"/>
              </w:rPr>
              <w:drawing>
                <wp:inline distT="0" distB="0" distL="0" distR="0" wp14:anchorId="5BCC9307" wp14:editId="523169C7">
                  <wp:extent cx="1080000" cy="1080000"/>
                  <wp:effectExtent l="0" t="0" r="6350" b="635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flooding-iceberg.png"/>
                          <pic:cNvPicPr/>
                        </pic:nvPicPr>
                        <pic:blipFill>
                          <a:blip r:embed="rId14"/>
                          <a:stretch>
                            <a:fillRect/>
                          </a:stretch>
                        </pic:blipFill>
                        <pic:spPr>
                          <a:xfrm>
                            <a:off x="0" y="0"/>
                            <a:ext cx="1080000" cy="1080000"/>
                          </a:xfrm>
                          <a:prstGeom prst="rect">
                            <a:avLst/>
                          </a:prstGeom>
                        </pic:spPr>
                      </pic:pic>
                    </a:graphicData>
                  </a:graphic>
                </wp:inline>
              </w:drawing>
            </w:r>
          </w:p>
          <w:p w:rsidR="00623F6B" w:rsidRDefault="00623F6B" w:rsidP="000F5107">
            <w:pPr>
              <w:spacing w:before="360" w:after="360" w:line="240" w:lineRule="auto"/>
              <w:jc w:val="center"/>
              <w:rPr>
                <w:sz w:val="22"/>
                <w:szCs w:val="22"/>
              </w:rPr>
            </w:pPr>
            <w:r w:rsidRPr="00C0402D">
              <w:rPr>
                <w:rFonts w:ascii="Montserrat Medium" w:hAnsi="Montserrat Medium"/>
                <w:color w:val="5947C5"/>
              </w:rPr>
              <w:t xml:space="preserve">BY </w:t>
            </w:r>
            <w:r w:rsidRPr="00EA3787">
              <w:rPr>
                <w:rFonts w:ascii="Montserrat ExtraBold" w:hAnsi="Montserrat ExtraBold"/>
                <w:color w:val="5947C5"/>
              </w:rPr>
              <w:t>2100</w:t>
            </w:r>
            <w:r w:rsidRPr="00C0402D">
              <w:rPr>
                <w:rFonts w:ascii="Montserrat Medium" w:hAnsi="Montserrat Medium"/>
                <w:color w:val="5947C5"/>
              </w:rPr>
              <w:t xml:space="preserve"> FLOODING RISKS </w:t>
            </w:r>
            <w:r>
              <w:rPr>
                <w:rFonts w:ascii="Montserrat Medium" w:hAnsi="Montserrat Medium"/>
                <w:color w:val="5947C5"/>
              </w:rPr>
              <w:br/>
            </w:r>
            <w:r w:rsidRPr="00C0402D">
              <w:rPr>
                <w:rFonts w:ascii="Montserrat Medium" w:hAnsi="Montserrat Medium"/>
                <w:color w:val="5947C5"/>
              </w:rPr>
              <w:t>INCREASE SIGNIFICANTLY</w:t>
            </w:r>
          </w:p>
        </w:tc>
      </w:tr>
    </w:tbl>
    <w:p w:rsidR="000B1E53" w:rsidRDefault="000B1E53">
      <w:pPr>
        <w:spacing w:before="0" w:after="160" w:line="259" w:lineRule="auto"/>
        <w:rPr>
          <w:rFonts w:ascii="Montserrat Medium" w:eastAsia="Calibri" w:hAnsi="Montserrat Medium"/>
          <w:noProof/>
          <w:color w:val="000000" w:themeColor="text1"/>
          <w:sz w:val="28"/>
          <w:szCs w:val="28"/>
        </w:rPr>
      </w:pPr>
      <w:r>
        <w:br w:type="page"/>
      </w:r>
    </w:p>
    <w:p w:rsidR="00596898" w:rsidRDefault="00596898" w:rsidP="006C1B80">
      <w:pPr>
        <w:pStyle w:val="Heading2"/>
      </w:pPr>
      <w:bookmarkStart w:id="8" w:name="_Toc12011977"/>
      <w:r>
        <w:t>Engagement</w:t>
      </w:r>
      <w:r w:rsidR="009D29EF">
        <w:t xml:space="preserve"> reach and range</w:t>
      </w:r>
      <w:bookmarkEnd w:id="8"/>
    </w:p>
    <w:p w:rsidR="004E35D3" w:rsidRDefault="004E35D3" w:rsidP="006C1B80">
      <w:r>
        <w:t>At face-to-face engagement activities</w:t>
      </w:r>
      <w:r w:rsidR="00536558">
        <w:t>,</w:t>
      </w:r>
      <w:r>
        <w:t xml:space="preserve"> staff recorded a tally of all their interactions</w:t>
      </w:r>
      <w:r w:rsidR="00D9620C">
        <w:t xml:space="preserve"> and estimates of the age range of individuals counted. On-line survey respondents were required to self-record their age group and postcode. </w:t>
      </w:r>
    </w:p>
    <w:p w:rsidR="00D338FA" w:rsidRDefault="00FC2632" w:rsidP="006C1B80">
      <w:r>
        <w:t>In total,</w:t>
      </w:r>
      <w:r w:rsidR="0044102B">
        <w:t xml:space="preserve"> </w:t>
      </w:r>
      <w:r>
        <w:t xml:space="preserve">324 respondents provided feedback on the </w:t>
      </w:r>
      <w:r w:rsidR="00667F35" w:rsidRPr="00667F35">
        <w:t>Moonee Ponds Creek Draft Strategic Opportunities Plan</w:t>
      </w:r>
      <w:r w:rsidR="00667F35">
        <w:t xml:space="preserve">, </w:t>
      </w:r>
      <w:r w:rsidR="00353410">
        <w:t>consisting</w:t>
      </w:r>
      <w:r w:rsidR="00667F35">
        <w:t xml:space="preserve"> of:</w:t>
      </w:r>
    </w:p>
    <w:p w:rsidR="00B51909" w:rsidRPr="00B46989" w:rsidRDefault="000645F6" w:rsidP="0077745B">
      <w:pPr>
        <w:pStyle w:val="ListParagraph"/>
        <w:numPr>
          <w:ilvl w:val="0"/>
          <w:numId w:val="10"/>
        </w:numPr>
      </w:pPr>
      <w:r>
        <w:t>122</w:t>
      </w:r>
      <w:r w:rsidRPr="00B46989">
        <w:t xml:space="preserve"> </w:t>
      </w:r>
      <w:r w:rsidR="000E010B" w:rsidRPr="00B46989">
        <w:t>Face</w:t>
      </w:r>
      <w:r w:rsidR="006F21F4">
        <w:t>-</w:t>
      </w:r>
      <w:r w:rsidR="000E010B" w:rsidRPr="00B46989">
        <w:t>to</w:t>
      </w:r>
      <w:r w:rsidR="006F21F4">
        <w:t>-</w:t>
      </w:r>
      <w:r w:rsidR="000E010B" w:rsidRPr="00B46989">
        <w:t xml:space="preserve">face </w:t>
      </w:r>
      <w:r w:rsidR="00FC2632" w:rsidRPr="00B46989">
        <w:t>contributors</w:t>
      </w:r>
    </w:p>
    <w:p w:rsidR="004866E9" w:rsidRDefault="00665E8E" w:rsidP="0077745B">
      <w:pPr>
        <w:pStyle w:val="ListParagraph"/>
        <w:numPr>
          <w:ilvl w:val="0"/>
          <w:numId w:val="10"/>
        </w:numPr>
      </w:pPr>
      <w:r w:rsidRPr="00B46989">
        <w:t xml:space="preserve">105 </w:t>
      </w:r>
      <w:r w:rsidR="000D37CE">
        <w:t>Online survey</w:t>
      </w:r>
      <w:r w:rsidRPr="00B46989">
        <w:t xml:space="preserve"> respondents</w:t>
      </w:r>
    </w:p>
    <w:p w:rsidR="006E7B74" w:rsidRDefault="006E7B74" w:rsidP="0077745B">
      <w:pPr>
        <w:pStyle w:val="ListParagraph"/>
        <w:numPr>
          <w:ilvl w:val="0"/>
          <w:numId w:val="10"/>
        </w:numPr>
      </w:pPr>
      <w:r w:rsidRPr="00B46989">
        <w:t>10 emailed submissions</w:t>
      </w:r>
    </w:p>
    <w:p w:rsidR="003D0FB2" w:rsidRDefault="00AC4658" w:rsidP="006C1B80">
      <w:r>
        <w:t>The t</w:t>
      </w:r>
      <w:r w:rsidR="003D0FB2">
        <w:t xml:space="preserve">otal </w:t>
      </w:r>
      <w:r w:rsidR="0015562A">
        <w:t>n</w:t>
      </w:r>
      <w:r w:rsidR="003D0FB2">
        <w:t xml:space="preserve">umber of </w:t>
      </w:r>
      <w:r w:rsidR="0015562A">
        <w:t>i</w:t>
      </w:r>
      <w:r w:rsidR="003D0FB2">
        <w:t>ndividuals reached</w:t>
      </w:r>
      <w:r w:rsidR="0015562A">
        <w:t xml:space="preserve"> during the engagement process</w:t>
      </w:r>
      <w:r>
        <w:t xml:space="preserve"> was</w:t>
      </w:r>
      <w:r w:rsidR="003D0FB2">
        <w:t>:</w:t>
      </w:r>
    </w:p>
    <w:p w:rsidR="0079716F" w:rsidRDefault="0079716F" w:rsidP="0077745B">
      <w:pPr>
        <w:pStyle w:val="ListParagraph"/>
        <w:numPr>
          <w:ilvl w:val="0"/>
          <w:numId w:val="11"/>
        </w:numPr>
      </w:pPr>
      <w:r>
        <w:t>1</w:t>
      </w:r>
      <w:r w:rsidR="006F21F4">
        <w:t>,</w:t>
      </w:r>
      <w:r>
        <w:t>872</w:t>
      </w:r>
      <w:r w:rsidRPr="00B46989">
        <w:t xml:space="preserve"> </w:t>
      </w:r>
      <w:r>
        <w:t>Participate Melbourne</w:t>
      </w:r>
      <w:r w:rsidR="006E7B74">
        <w:t xml:space="preserve"> visitors</w:t>
      </w:r>
    </w:p>
    <w:p w:rsidR="0015562A" w:rsidRDefault="0015562A" w:rsidP="0077745B">
      <w:pPr>
        <w:pStyle w:val="ListParagraph"/>
        <w:numPr>
          <w:ilvl w:val="0"/>
          <w:numId w:val="11"/>
        </w:numPr>
      </w:pPr>
      <w:r w:rsidRPr="00B46989">
        <w:t>209 Face</w:t>
      </w:r>
      <w:r w:rsidR="005B4CD0">
        <w:t>-</w:t>
      </w:r>
      <w:r w:rsidRPr="00B46989">
        <w:t>to</w:t>
      </w:r>
      <w:r w:rsidR="005B4CD0">
        <w:t>-</w:t>
      </w:r>
      <w:r w:rsidRPr="00B46989">
        <w:t xml:space="preserve">face </w:t>
      </w:r>
      <w:r w:rsidR="006E7B74">
        <w:t>contacts</w:t>
      </w:r>
    </w:p>
    <w:p w:rsidR="0049560C" w:rsidRDefault="00351D07" w:rsidP="0077745B">
      <w:pPr>
        <w:pStyle w:val="ListParagraph"/>
        <w:numPr>
          <w:ilvl w:val="0"/>
          <w:numId w:val="11"/>
        </w:numPr>
      </w:pPr>
      <w:r w:rsidRPr="00213155">
        <w:t xml:space="preserve">Social media: </w:t>
      </w:r>
      <w:r w:rsidR="00CB0E46" w:rsidRPr="00213155">
        <w:t xml:space="preserve">86,498 impressions, </w:t>
      </w:r>
      <w:r w:rsidR="004D67ED" w:rsidRPr="00213155">
        <w:t>884 reactions, 340 likes, 80 retweets/shares</w:t>
      </w:r>
      <w:r w:rsidR="00410E69" w:rsidRPr="00213155">
        <w:t>, 11,740 video views</w:t>
      </w:r>
    </w:p>
    <w:p w:rsidR="00DA18A0" w:rsidRDefault="008D0A8B" w:rsidP="00DA18A0">
      <w:r w:rsidRPr="00956B57">
        <w:rPr>
          <w:szCs w:val="20"/>
        </w:rPr>
        <w:t xml:space="preserve">Traditional Owner </w:t>
      </w:r>
      <w:proofErr w:type="gramStart"/>
      <w:r w:rsidRPr="00956B57">
        <w:rPr>
          <w:szCs w:val="20"/>
        </w:rPr>
        <w:t>groups,</w:t>
      </w:r>
      <w:proofErr w:type="gramEnd"/>
      <w:r w:rsidRPr="00956B57">
        <w:rPr>
          <w:szCs w:val="20"/>
        </w:rPr>
        <w:t xml:space="preserve"> and ‘friends of’ groups were invited to individual consultation sessions.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38"/>
        <w:gridCol w:w="2039"/>
        <w:gridCol w:w="2039"/>
        <w:gridCol w:w="2039"/>
        <w:gridCol w:w="2039"/>
      </w:tblGrid>
      <w:tr w:rsidR="00DA18A0" w:rsidTr="000B1E53">
        <w:tc>
          <w:tcPr>
            <w:tcW w:w="3000" w:type="pct"/>
            <w:gridSpan w:val="3"/>
            <w:tcBorders>
              <w:top w:val="single" w:sz="12" w:space="0" w:color="A7218E"/>
              <w:left w:val="single" w:sz="12" w:space="0" w:color="A7218E"/>
              <w:right w:val="single" w:sz="12" w:space="0" w:color="A7218E"/>
            </w:tcBorders>
            <w:shd w:val="clear" w:color="auto" w:fill="EBE9F3"/>
          </w:tcPr>
          <w:p w:rsidR="00DA18A0" w:rsidRDefault="00DA18A0" w:rsidP="00DA18A0">
            <w:pPr>
              <w:pStyle w:val="Heading4"/>
              <w:outlineLvl w:val="3"/>
              <w:rPr>
                <w:noProof/>
              </w:rPr>
            </w:pPr>
            <w:r w:rsidRPr="00C63EC3">
              <w:t>Engagement</w:t>
            </w:r>
            <w:r>
              <w:t xml:space="preserve"> participation:</w:t>
            </w:r>
          </w:p>
        </w:tc>
        <w:tc>
          <w:tcPr>
            <w:tcW w:w="2000" w:type="pct"/>
            <w:gridSpan w:val="2"/>
            <w:tcBorders>
              <w:top w:val="single" w:sz="12" w:space="0" w:color="A7218E"/>
              <w:left w:val="single" w:sz="12" w:space="0" w:color="A7218E"/>
              <w:right w:val="single" w:sz="12" w:space="0" w:color="A7218E"/>
            </w:tcBorders>
            <w:shd w:val="clear" w:color="auto" w:fill="EBE9F3"/>
          </w:tcPr>
          <w:p w:rsidR="00DA18A0" w:rsidRDefault="00DA18A0" w:rsidP="00DA18A0">
            <w:pPr>
              <w:pStyle w:val="Heading4"/>
              <w:outlineLvl w:val="3"/>
              <w:rPr>
                <w:noProof/>
                <w:color w:val="C00000"/>
              </w:rPr>
            </w:pPr>
            <w:proofErr w:type="gramStart"/>
            <w:r w:rsidRPr="00C63EC3">
              <w:t>Engagement</w:t>
            </w:r>
            <w:r>
              <w:t xml:space="preserve"> reach</w:t>
            </w:r>
            <w:proofErr w:type="gramEnd"/>
            <w:r>
              <w:t>:</w:t>
            </w:r>
          </w:p>
        </w:tc>
      </w:tr>
      <w:tr w:rsidR="00DA18A0" w:rsidTr="000B1E53">
        <w:tc>
          <w:tcPr>
            <w:tcW w:w="1000" w:type="pct"/>
            <w:tcBorders>
              <w:left w:val="single" w:sz="12" w:space="0" w:color="A7218E"/>
              <w:bottom w:val="single" w:sz="12" w:space="0" w:color="A7218E"/>
            </w:tcBorders>
            <w:shd w:val="clear" w:color="auto" w:fill="EBE9F3"/>
          </w:tcPr>
          <w:p w:rsidR="00DA18A0" w:rsidRPr="00047EF4" w:rsidRDefault="001728DD" w:rsidP="00DA18A0">
            <w:pPr>
              <w:jc w:val="center"/>
              <w:rPr>
                <w:rFonts w:ascii="Montserrat Medium" w:hAnsi="Montserrat Medium"/>
                <w:color w:val="A7218E"/>
                <w:highlight w:val="yellow"/>
                <w:lang w:eastAsia="en-US"/>
              </w:rPr>
            </w:pPr>
            <w:r>
              <w:rPr>
                <w:rFonts w:ascii="Montserrat Medium" w:hAnsi="Montserrat Medium"/>
                <w:noProof/>
                <w:color w:val="A7218E"/>
              </w:rPr>
              <w:drawing>
                <wp:inline distT="0" distB="0" distL="0" distR="0" wp14:anchorId="138F2BC7" wp14:editId="768F1BED">
                  <wp:extent cx="952500" cy="9525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con_face.png"/>
                          <pic:cNvPicPr/>
                        </pic:nvPicPr>
                        <pic:blipFill>
                          <a:blip r:embed="rId15"/>
                          <a:stretch>
                            <a:fillRect/>
                          </a:stretch>
                        </pic:blipFill>
                        <pic:spPr>
                          <a:xfrm>
                            <a:off x="0" y="0"/>
                            <a:ext cx="952500" cy="952500"/>
                          </a:xfrm>
                          <a:prstGeom prst="rect">
                            <a:avLst/>
                          </a:prstGeom>
                        </pic:spPr>
                      </pic:pic>
                    </a:graphicData>
                  </a:graphic>
                </wp:inline>
              </w:drawing>
            </w:r>
          </w:p>
          <w:p w:rsidR="00DA18A0" w:rsidRPr="00047EF4" w:rsidRDefault="00A205A4" w:rsidP="00DA18A0">
            <w:pPr>
              <w:jc w:val="center"/>
              <w:rPr>
                <w:rFonts w:ascii="Montserrat Medium" w:hAnsi="Montserrat Medium"/>
                <w:color w:val="A7218E"/>
              </w:rPr>
            </w:pPr>
            <w:r>
              <w:rPr>
                <w:rFonts w:ascii="Montserrat Medium" w:hAnsi="Montserrat Medium"/>
                <w:color w:val="A7218E"/>
              </w:rPr>
              <w:t>F</w:t>
            </w:r>
            <w:r w:rsidR="00DA18A0" w:rsidRPr="00047EF4">
              <w:rPr>
                <w:rFonts w:ascii="Montserrat Medium" w:hAnsi="Montserrat Medium"/>
                <w:color w:val="A7218E"/>
              </w:rPr>
              <w:t>ACE TO FACE CONTRIBUTORS</w:t>
            </w:r>
          </w:p>
        </w:tc>
        <w:tc>
          <w:tcPr>
            <w:tcW w:w="1000" w:type="pct"/>
            <w:tcBorders>
              <w:bottom w:val="single" w:sz="12" w:space="0" w:color="A7218E"/>
            </w:tcBorders>
            <w:shd w:val="clear" w:color="auto" w:fill="EBE9F3"/>
          </w:tcPr>
          <w:p w:rsidR="00DA18A0" w:rsidRPr="00047EF4" w:rsidRDefault="001874BC" w:rsidP="00DA18A0">
            <w:pPr>
              <w:jc w:val="center"/>
              <w:rPr>
                <w:rFonts w:ascii="Montserrat Medium" w:hAnsi="Montserrat Medium"/>
                <w:color w:val="A7218E"/>
                <w:highlight w:val="yellow"/>
                <w:lang w:eastAsia="en-US"/>
              </w:rPr>
            </w:pPr>
            <w:r>
              <w:rPr>
                <w:rFonts w:ascii="Montserrat Medium" w:hAnsi="Montserrat Medium"/>
                <w:noProof/>
                <w:color w:val="A7218E"/>
              </w:rPr>
              <w:drawing>
                <wp:inline distT="0" distB="0" distL="0" distR="0" wp14:anchorId="53E541B2" wp14:editId="1D162CB9">
                  <wp:extent cx="952500" cy="9525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con_survey.png"/>
                          <pic:cNvPicPr/>
                        </pic:nvPicPr>
                        <pic:blipFill>
                          <a:blip r:embed="rId16"/>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ONLINE SURVEY RESPONDENTS</w:t>
            </w:r>
          </w:p>
        </w:tc>
        <w:tc>
          <w:tcPr>
            <w:tcW w:w="1000" w:type="pct"/>
            <w:tcBorders>
              <w:bottom w:val="single" w:sz="12" w:space="0" w:color="A7218E"/>
              <w:right w:val="single" w:sz="12" w:space="0" w:color="A7218E"/>
            </w:tcBorders>
            <w:shd w:val="clear" w:color="auto" w:fill="EBE9F3"/>
          </w:tcPr>
          <w:p w:rsidR="00DA18A0" w:rsidRPr="00047EF4" w:rsidRDefault="00FA059D" w:rsidP="00DA18A0">
            <w:pPr>
              <w:jc w:val="center"/>
              <w:rPr>
                <w:rFonts w:ascii="Montserrat Medium" w:hAnsi="Montserrat Medium"/>
                <w:color w:val="A7218E"/>
                <w:highlight w:val="yellow"/>
                <w:lang w:eastAsia="en-US"/>
              </w:rPr>
            </w:pPr>
            <w:r>
              <w:rPr>
                <w:rFonts w:ascii="Montserrat Medium" w:hAnsi="Montserrat Medium"/>
                <w:noProof/>
                <w:color w:val="A7218E"/>
              </w:rPr>
              <w:drawing>
                <wp:inline distT="0" distB="0" distL="0" distR="0" wp14:anchorId="05F93B89" wp14:editId="456D9950">
                  <wp:extent cx="952500" cy="9525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con_emailed.png"/>
                          <pic:cNvPicPr/>
                        </pic:nvPicPr>
                        <pic:blipFill>
                          <a:blip r:embed="rId17"/>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 xml:space="preserve">EMAILED </w:t>
            </w:r>
            <w:r>
              <w:rPr>
                <w:rFonts w:ascii="Montserrat Medium" w:hAnsi="Montserrat Medium"/>
                <w:color w:val="A7218E"/>
              </w:rPr>
              <w:br/>
            </w:r>
            <w:r w:rsidRPr="00047EF4">
              <w:rPr>
                <w:rFonts w:ascii="Montserrat Medium" w:hAnsi="Montserrat Medium"/>
                <w:color w:val="A7218E"/>
              </w:rPr>
              <w:t>SUBMISSIONS</w:t>
            </w:r>
          </w:p>
        </w:tc>
        <w:tc>
          <w:tcPr>
            <w:tcW w:w="1000" w:type="pct"/>
            <w:tcBorders>
              <w:left w:val="single" w:sz="12" w:space="0" w:color="A7218E"/>
              <w:bottom w:val="single" w:sz="12" w:space="0" w:color="A7218E"/>
            </w:tcBorders>
            <w:shd w:val="clear" w:color="auto" w:fill="EBE9F3"/>
          </w:tcPr>
          <w:p w:rsidR="00DA18A0" w:rsidRPr="00047EF4" w:rsidRDefault="00824FF5" w:rsidP="00DA18A0">
            <w:pPr>
              <w:jc w:val="center"/>
              <w:rPr>
                <w:rFonts w:ascii="Montserrat Medium" w:hAnsi="Montserrat Medium"/>
                <w:color w:val="A7218E"/>
                <w:lang w:eastAsia="en-US"/>
              </w:rPr>
            </w:pPr>
            <w:r>
              <w:rPr>
                <w:rFonts w:ascii="Montserrat Medium" w:hAnsi="Montserrat Medium"/>
                <w:noProof/>
                <w:color w:val="A7218E"/>
              </w:rPr>
              <w:drawing>
                <wp:inline distT="0" distB="0" distL="0" distR="0" wp14:anchorId="38D2D243" wp14:editId="0AD91BFA">
                  <wp:extent cx="952500" cy="9525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con_contacts.png"/>
                          <pic:cNvPicPr/>
                        </pic:nvPicPr>
                        <pic:blipFill>
                          <a:blip r:embed="rId18"/>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FACE-TO-FACE CONTACTS</w:t>
            </w:r>
          </w:p>
        </w:tc>
        <w:tc>
          <w:tcPr>
            <w:tcW w:w="1000" w:type="pct"/>
            <w:tcBorders>
              <w:bottom w:val="single" w:sz="12" w:space="0" w:color="A7218E"/>
              <w:right w:val="single" w:sz="12" w:space="0" w:color="A7218E"/>
            </w:tcBorders>
            <w:shd w:val="clear" w:color="auto" w:fill="EBE9F3"/>
          </w:tcPr>
          <w:p w:rsidR="00DA18A0" w:rsidRPr="00047EF4" w:rsidRDefault="001E088C" w:rsidP="00DA18A0">
            <w:pPr>
              <w:jc w:val="center"/>
              <w:rPr>
                <w:rFonts w:ascii="Montserrat Medium" w:hAnsi="Montserrat Medium"/>
                <w:color w:val="A7218E"/>
                <w:lang w:eastAsia="en-US"/>
              </w:rPr>
            </w:pPr>
            <w:r>
              <w:rPr>
                <w:rFonts w:ascii="Montserrat Medium" w:hAnsi="Montserrat Medium"/>
                <w:noProof/>
                <w:color w:val="A7218E"/>
              </w:rPr>
              <w:drawing>
                <wp:inline distT="0" distB="0" distL="0" distR="0" wp14:anchorId="5EA5A672" wp14:editId="13EF3F47">
                  <wp:extent cx="952500" cy="9525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_visitors.png"/>
                          <pic:cNvPicPr/>
                        </pic:nvPicPr>
                        <pic:blipFill>
                          <a:blip r:embed="rId19"/>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PARTICIPATE MELBOURNE VISITORS</w:t>
            </w:r>
          </w:p>
        </w:tc>
      </w:tr>
      <w:tr w:rsidR="00DA18A0" w:rsidTr="000B1E53">
        <w:tc>
          <w:tcPr>
            <w:tcW w:w="5000" w:type="pct"/>
            <w:gridSpan w:val="5"/>
            <w:tcBorders>
              <w:top w:val="single" w:sz="12" w:space="0" w:color="A7218E"/>
              <w:left w:val="single" w:sz="12" w:space="0" w:color="A7218E"/>
              <w:right w:val="single" w:sz="12" w:space="0" w:color="A7218E"/>
            </w:tcBorders>
            <w:shd w:val="clear" w:color="auto" w:fill="EBE9F3"/>
          </w:tcPr>
          <w:p w:rsidR="00DA18A0" w:rsidRPr="00047EF4" w:rsidRDefault="00DA18A0" w:rsidP="00DA18A0">
            <w:pPr>
              <w:pStyle w:val="Heading4"/>
              <w:outlineLvl w:val="3"/>
            </w:pPr>
            <w:r w:rsidRPr="00047EF4">
              <w:t>Social media reach</w:t>
            </w:r>
            <w:r>
              <w:t>:</w:t>
            </w:r>
          </w:p>
        </w:tc>
      </w:tr>
      <w:tr w:rsidR="00DA18A0" w:rsidTr="000B1E53">
        <w:tc>
          <w:tcPr>
            <w:tcW w:w="1000" w:type="pct"/>
            <w:tcBorders>
              <w:left w:val="single" w:sz="12" w:space="0" w:color="A7218E"/>
              <w:bottom w:val="single" w:sz="12" w:space="0" w:color="A7218E"/>
            </w:tcBorders>
            <w:shd w:val="clear" w:color="auto" w:fill="EBE9F3"/>
          </w:tcPr>
          <w:p w:rsidR="00DA18A0" w:rsidRPr="00047EF4" w:rsidRDefault="00A73186" w:rsidP="00DA18A0">
            <w:pPr>
              <w:jc w:val="center"/>
              <w:rPr>
                <w:rFonts w:ascii="Montserrat Medium" w:hAnsi="Montserrat Medium"/>
                <w:color w:val="A7218E"/>
                <w:lang w:eastAsia="en-US"/>
              </w:rPr>
            </w:pPr>
            <w:r>
              <w:rPr>
                <w:rFonts w:ascii="Montserrat Medium" w:hAnsi="Montserrat Medium"/>
                <w:noProof/>
                <w:color w:val="A7218E"/>
              </w:rPr>
              <w:drawing>
                <wp:inline distT="0" distB="0" distL="0" distR="0" wp14:anchorId="3BFCBF35" wp14:editId="6A402CBE">
                  <wp:extent cx="952500" cy="9525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con_impressions.png"/>
                          <pic:cNvPicPr/>
                        </pic:nvPicPr>
                        <pic:blipFill>
                          <a:blip r:embed="rId20"/>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IMPRESSIONS</w:t>
            </w:r>
          </w:p>
        </w:tc>
        <w:tc>
          <w:tcPr>
            <w:tcW w:w="1000" w:type="pct"/>
            <w:tcBorders>
              <w:bottom w:val="single" w:sz="12" w:space="0" w:color="A7218E"/>
            </w:tcBorders>
            <w:shd w:val="clear" w:color="auto" w:fill="EBE9F3"/>
          </w:tcPr>
          <w:p w:rsidR="00DA18A0" w:rsidRPr="00047EF4" w:rsidRDefault="00126D5B" w:rsidP="00DA18A0">
            <w:pPr>
              <w:jc w:val="center"/>
              <w:rPr>
                <w:rFonts w:ascii="Montserrat Medium" w:hAnsi="Montserrat Medium"/>
                <w:color w:val="A7218E"/>
                <w:lang w:eastAsia="en-US"/>
              </w:rPr>
            </w:pPr>
            <w:r>
              <w:rPr>
                <w:rFonts w:ascii="Montserrat Medium" w:hAnsi="Montserrat Medium"/>
                <w:noProof/>
                <w:color w:val="A7218E"/>
              </w:rPr>
              <w:drawing>
                <wp:inline distT="0" distB="0" distL="0" distR="0" wp14:anchorId="00601DDB" wp14:editId="02660CEA">
                  <wp:extent cx="952500" cy="9525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con_reactions.png"/>
                          <pic:cNvPicPr/>
                        </pic:nvPicPr>
                        <pic:blipFill>
                          <a:blip r:embed="rId21"/>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REACTIONS</w:t>
            </w:r>
          </w:p>
        </w:tc>
        <w:tc>
          <w:tcPr>
            <w:tcW w:w="1000" w:type="pct"/>
            <w:tcBorders>
              <w:bottom w:val="single" w:sz="12" w:space="0" w:color="A7218E"/>
            </w:tcBorders>
            <w:shd w:val="clear" w:color="auto" w:fill="EBE9F3"/>
          </w:tcPr>
          <w:p w:rsidR="00DA18A0" w:rsidRPr="00047EF4" w:rsidRDefault="00627759" w:rsidP="00DA18A0">
            <w:pPr>
              <w:jc w:val="center"/>
              <w:rPr>
                <w:rFonts w:ascii="Montserrat Medium" w:hAnsi="Montserrat Medium"/>
                <w:color w:val="A7218E"/>
                <w:lang w:eastAsia="en-US"/>
              </w:rPr>
            </w:pPr>
            <w:r>
              <w:rPr>
                <w:rFonts w:ascii="Montserrat Medium" w:hAnsi="Montserrat Medium"/>
                <w:noProof/>
                <w:color w:val="A7218E"/>
              </w:rPr>
              <w:drawing>
                <wp:inline distT="0" distB="0" distL="0" distR="0" wp14:anchorId="2BF7315A" wp14:editId="452D11A0">
                  <wp:extent cx="952500" cy="9525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con_likes.png"/>
                          <pic:cNvPicPr/>
                        </pic:nvPicPr>
                        <pic:blipFill>
                          <a:blip r:embed="rId22"/>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LIKES</w:t>
            </w:r>
          </w:p>
        </w:tc>
        <w:tc>
          <w:tcPr>
            <w:tcW w:w="1000" w:type="pct"/>
            <w:tcBorders>
              <w:bottom w:val="single" w:sz="12" w:space="0" w:color="A7218E"/>
            </w:tcBorders>
            <w:shd w:val="clear" w:color="auto" w:fill="EBE9F3"/>
          </w:tcPr>
          <w:p w:rsidR="00DA18A0" w:rsidRPr="00047EF4" w:rsidRDefault="00FB0E6F" w:rsidP="00DA18A0">
            <w:pPr>
              <w:jc w:val="center"/>
              <w:rPr>
                <w:rFonts w:ascii="Montserrat Medium" w:hAnsi="Montserrat Medium"/>
                <w:color w:val="A7218E"/>
                <w:lang w:eastAsia="en-US"/>
              </w:rPr>
            </w:pPr>
            <w:r>
              <w:rPr>
                <w:rFonts w:ascii="Montserrat Medium" w:hAnsi="Montserrat Medium"/>
                <w:noProof/>
                <w:color w:val="A7218E"/>
              </w:rPr>
              <w:drawing>
                <wp:inline distT="0" distB="0" distL="0" distR="0" wp14:anchorId="53DB36CE" wp14:editId="1BD259D3">
                  <wp:extent cx="952500" cy="9525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con_shares.png"/>
                          <pic:cNvPicPr/>
                        </pic:nvPicPr>
                        <pic:blipFill>
                          <a:blip r:embed="rId23"/>
                          <a:stretch>
                            <a:fillRect/>
                          </a:stretch>
                        </pic:blipFill>
                        <pic:spPr>
                          <a:xfrm>
                            <a:off x="0" y="0"/>
                            <a:ext cx="952500" cy="952500"/>
                          </a:xfrm>
                          <a:prstGeom prst="rect">
                            <a:avLst/>
                          </a:prstGeom>
                        </pic:spPr>
                      </pic:pic>
                    </a:graphicData>
                  </a:graphic>
                </wp:inline>
              </w:drawing>
            </w:r>
          </w:p>
          <w:p w:rsidR="00DA18A0" w:rsidRPr="00047EF4" w:rsidRDefault="00DA18A0" w:rsidP="00FB0E6F">
            <w:pPr>
              <w:rPr>
                <w:rFonts w:ascii="Montserrat Medium" w:hAnsi="Montserrat Medium"/>
                <w:color w:val="A7218E"/>
              </w:rPr>
            </w:pPr>
            <w:r w:rsidRPr="00047EF4">
              <w:rPr>
                <w:rFonts w:ascii="Montserrat Medium" w:hAnsi="Montserrat Medium"/>
                <w:color w:val="A7218E"/>
              </w:rPr>
              <w:t>RETWEETS/SHARES</w:t>
            </w:r>
          </w:p>
        </w:tc>
        <w:tc>
          <w:tcPr>
            <w:tcW w:w="1000" w:type="pct"/>
            <w:tcBorders>
              <w:bottom w:val="single" w:sz="12" w:space="0" w:color="A7218E"/>
              <w:right w:val="single" w:sz="12" w:space="0" w:color="A7218E"/>
            </w:tcBorders>
            <w:shd w:val="clear" w:color="auto" w:fill="EBE9F3"/>
          </w:tcPr>
          <w:p w:rsidR="00DA18A0" w:rsidRPr="00047EF4" w:rsidRDefault="00AF3FF2" w:rsidP="00DA18A0">
            <w:pPr>
              <w:jc w:val="center"/>
              <w:rPr>
                <w:rFonts w:ascii="Montserrat Medium" w:hAnsi="Montserrat Medium"/>
                <w:color w:val="A7218E"/>
                <w:lang w:eastAsia="en-US"/>
              </w:rPr>
            </w:pPr>
            <w:r>
              <w:rPr>
                <w:rFonts w:ascii="Montserrat Medium" w:hAnsi="Montserrat Medium"/>
                <w:noProof/>
                <w:color w:val="A7218E"/>
              </w:rPr>
              <w:drawing>
                <wp:inline distT="0" distB="0" distL="0" distR="0" wp14:anchorId="585D4AE9" wp14:editId="0E0FB300">
                  <wp:extent cx="952500" cy="9525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con_video.png"/>
                          <pic:cNvPicPr/>
                        </pic:nvPicPr>
                        <pic:blipFill>
                          <a:blip r:embed="rId24"/>
                          <a:stretch>
                            <a:fillRect/>
                          </a:stretch>
                        </pic:blipFill>
                        <pic:spPr>
                          <a:xfrm>
                            <a:off x="0" y="0"/>
                            <a:ext cx="952500" cy="952500"/>
                          </a:xfrm>
                          <a:prstGeom prst="rect">
                            <a:avLst/>
                          </a:prstGeom>
                        </pic:spPr>
                      </pic:pic>
                    </a:graphicData>
                  </a:graphic>
                </wp:inline>
              </w:drawing>
            </w:r>
          </w:p>
          <w:p w:rsidR="00DA18A0" w:rsidRPr="00047EF4" w:rsidRDefault="00DA18A0" w:rsidP="00DA18A0">
            <w:pPr>
              <w:jc w:val="center"/>
              <w:rPr>
                <w:rFonts w:ascii="Montserrat Medium" w:hAnsi="Montserrat Medium"/>
                <w:color w:val="A7218E"/>
              </w:rPr>
            </w:pPr>
            <w:r w:rsidRPr="00047EF4">
              <w:rPr>
                <w:rFonts w:ascii="Montserrat Medium" w:hAnsi="Montserrat Medium"/>
                <w:color w:val="A7218E"/>
              </w:rPr>
              <w:t>VIDEO VIEWS</w:t>
            </w:r>
          </w:p>
        </w:tc>
      </w:tr>
    </w:tbl>
    <w:p w:rsidR="006C1B80" w:rsidRDefault="006C1B80" w:rsidP="004744B0">
      <w:r>
        <w:br w:type="page"/>
      </w:r>
    </w:p>
    <w:p w:rsidR="00596898" w:rsidRDefault="009D29EF" w:rsidP="006C1B80">
      <w:pPr>
        <w:pStyle w:val="Heading3"/>
      </w:pPr>
      <w:bookmarkStart w:id="9" w:name="_Toc12011978"/>
      <w:r>
        <w:t>Participant profile</w:t>
      </w:r>
      <w:bookmarkEnd w:id="9"/>
    </w:p>
    <w:p w:rsidR="00237646" w:rsidRPr="006C1B80" w:rsidRDefault="000458FB" w:rsidP="006C1B80">
      <w:pPr>
        <w:pStyle w:val="Heading4"/>
      </w:pPr>
      <w:r w:rsidRPr="006C1B80">
        <w:t>Respondent ages</w:t>
      </w:r>
    </w:p>
    <w:p w:rsidR="00AF2760" w:rsidRPr="006C1B80" w:rsidRDefault="00AF2760" w:rsidP="006C1B80">
      <w:r w:rsidRPr="006C1B80">
        <w:t xml:space="preserve">This chart presents the </w:t>
      </w:r>
      <w:r w:rsidR="00B12D04" w:rsidRPr="006C1B80">
        <w:t xml:space="preserve">seven </w:t>
      </w:r>
      <w:r w:rsidRPr="006C1B80">
        <w:t xml:space="preserve">age </w:t>
      </w:r>
      <w:r w:rsidR="00B12D04" w:rsidRPr="006C1B80">
        <w:t>ranges</w:t>
      </w:r>
      <w:r w:rsidRPr="006C1B80">
        <w:t xml:space="preserve"> of those who responded through the </w:t>
      </w:r>
      <w:r w:rsidR="00B12D04" w:rsidRPr="006C1B80">
        <w:t>online survey</w:t>
      </w:r>
      <w:r w:rsidRPr="006C1B80">
        <w:t xml:space="preserve"> and face</w:t>
      </w:r>
      <w:r w:rsidR="00B12D04" w:rsidRPr="006C1B80">
        <w:t>-</w:t>
      </w:r>
      <w:r w:rsidRPr="006C1B80">
        <w:t>to</w:t>
      </w:r>
      <w:r w:rsidR="00B12D04" w:rsidRPr="006C1B80">
        <w:t>-</w:t>
      </w:r>
      <w:r w:rsidRPr="006C1B80">
        <w:t>face activities. The green bar</w:t>
      </w:r>
      <w:r w:rsidR="00B12D04" w:rsidRPr="006C1B80">
        <w:t xml:space="preserve"> represents</w:t>
      </w:r>
      <w:r w:rsidRPr="006C1B80">
        <w:t xml:space="preserve"> the total </w:t>
      </w:r>
      <w:r w:rsidR="002C726E" w:rsidRPr="006C1B80">
        <w:t xml:space="preserve">percentage </w:t>
      </w:r>
      <w:r w:rsidRPr="006C1B80">
        <w:t xml:space="preserve">of both </w:t>
      </w:r>
      <w:r w:rsidR="008F7393" w:rsidRPr="006C1B80">
        <w:t xml:space="preserve">engagement </w:t>
      </w:r>
      <w:r w:rsidRPr="006C1B80">
        <w:t>groups</w:t>
      </w:r>
      <w:r w:rsidR="008F7393" w:rsidRPr="006C1B80">
        <w:t>.</w:t>
      </w:r>
    </w:p>
    <w:p w:rsidR="002B0ACE" w:rsidRDefault="004D0465" w:rsidP="006C1B80">
      <w:pPr>
        <w:rPr>
          <w:noProof/>
        </w:rPr>
      </w:pPr>
      <w:r>
        <w:rPr>
          <w:noProof/>
        </w:rPr>
        <w:drawing>
          <wp:inline distT="0" distB="0" distL="0" distR="0" wp14:anchorId="435ACAA7" wp14:editId="5C49C577">
            <wp:extent cx="6336030" cy="2664000"/>
            <wp:effectExtent l="0" t="0" r="7620" b="317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E74284-8809-46F7-85B5-B592B884F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F7393" w:rsidRDefault="008F7393" w:rsidP="006C1B80">
      <w:r>
        <w:t xml:space="preserve">Of those who self-selected to participate in the online survey, or whose ages were estimated by staff at face-to-face activities, the </w:t>
      </w:r>
      <w:r w:rsidR="00E143E7">
        <w:t xml:space="preserve">largest proportion </w:t>
      </w:r>
      <w:r>
        <w:t xml:space="preserve">(79 or 27%), </w:t>
      </w:r>
      <w:r w:rsidR="004672B9">
        <w:t xml:space="preserve">were </w:t>
      </w:r>
      <w:r w:rsidR="00E143E7">
        <w:t xml:space="preserve">aged </w:t>
      </w:r>
      <w:r>
        <w:t xml:space="preserve">between 35-44 years of age, with those aged under 18 years </w:t>
      </w:r>
      <w:r w:rsidR="00416605">
        <w:t xml:space="preserve">represented </w:t>
      </w:r>
      <w:r>
        <w:t>least. Across the age ranges, there were similar proportions of individuals who participated either online or face-to-face.</w:t>
      </w:r>
    </w:p>
    <w:p w:rsidR="00AF2760" w:rsidRDefault="00AF2760" w:rsidP="006C1B80">
      <w:pPr>
        <w:pStyle w:val="Heading4"/>
      </w:pPr>
      <w:r>
        <w:t>Place of residence</w:t>
      </w:r>
    </w:p>
    <w:p w:rsidR="00AF2760" w:rsidRDefault="00AF2760" w:rsidP="006C1B80">
      <w:r>
        <w:t xml:space="preserve">This chart presents the place of residence of those who responded through the Participate Melbourne </w:t>
      </w:r>
      <w:r w:rsidR="002C5631">
        <w:t>online survey</w:t>
      </w:r>
      <w:r>
        <w:t xml:space="preserve"> and through face</w:t>
      </w:r>
      <w:r w:rsidR="00212035">
        <w:t>-</w:t>
      </w:r>
      <w:r>
        <w:t>to</w:t>
      </w:r>
      <w:r w:rsidR="00212035">
        <w:t>-</w:t>
      </w:r>
      <w:r>
        <w:t xml:space="preserve">face activities. The green bar </w:t>
      </w:r>
      <w:r w:rsidR="00B93B08">
        <w:t>represents</w:t>
      </w:r>
      <w:r>
        <w:t xml:space="preserve"> the total </w:t>
      </w:r>
      <w:r w:rsidR="002C726E">
        <w:t xml:space="preserve">percentage </w:t>
      </w:r>
      <w:r>
        <w:t xml:space="preserve">of both </w:t>
      </w:r>
      <w:r w:rsidR="00B93B08">
        <w:t xml:space="preserve">engagement </w:t>
      </w:r>
      <w:r>
        <w:t>groups</w:t>
      </w:r>
      <w:r w:rsidR="002C5631">
        <w:t>.</w:t>
      </w:r>
    </w:p>
    <w:p w:rsidR="00DC7456" w:rsidRDefault="00DC7456" w:rsidP="006C1B80">
      <w:r>
        <w:rPr>
          <w:noProof/>
        </w:rPr>
        <w:drawing>
          <wp:inline distT="0" distB="0" distL="0" distR="0" wp14:anchorId="5615E580" wp14:editId="6B11FAEF">
            <wp:extent cx="6336030" cy="2664000"/>
            <wp:effectExtent l="0" t="0" r="7620" b="317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C1D35B-225D-4158-BE04-7ECFBA02B7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A18A0" w:rsidRPr="000B1E53" w:rsidRDefault="009F6450" w:rsidP="000B1E53">
      <w:r>
        <w:t xml:space="preserve">Of those who </w:t>
      </w:r>
      <w:r w:rsidR="00164FF6">
        <w:t xml:space="preserve">provided their place of </w:t>
      </w:r>
      <w:r w:rsidR="00B93B08">
        <w:t>residence</w:t>
      </w:r>
      <w:r>
        <w:t xml:space="preserve"> in the online survey, or </w:t>
      </w:r>
      <w:r w:rsidR="00D44B68">
        <w:t>to</w:t>
      </w:r>
      <w:r>
        <w:t xml:space="preserve"> staff at face-to-face activities, the largest proportion (</w:t>
      </w:r>
      <w:r w:rsidR="00D44B68">
        <w:t>112</w:t>
      </w:r>
      <w:r>
        <w:t xml:space="preserve"> or </w:t>
      </w:r>
      <w:r w:rsidR="00C03A28">
        <w:t>40</w:t>
      </w:r>
      <w:r>
        <w:t xml:space="preserve">%), were </w:t>
      </w:r>
      <w:r w:rsidR="00C03A28">
        <w:t>from Kensington/Flemington</w:t>
      </w:r>
      <w:r w:rsidR="00FD7751">
        <w:t>;</w:t>
      </w:r>
      <w:r>
        <w:t xml:space="preserve"> </w:t>
      </w:r>
      <w:r w:rsidR="00F127B3">
        <w:t xml:space="preserve">North Melbourne residents were the second largest group (34 or </w:t>
      </w:r>
      <w:r w:rsidR="00ED2479">
        <w:t>12%)</w:t>
      </w:r>
      <w:r>
        <w:t>.</w:t>
      </w:r>
      <w:r w:rsidR="0050722E">
        <w:t xml:space="preserve"> </w:t>
      </w:r>
      <w:r w:rsidR="00E35DEC">
        <w:t>A high proportion of respondents (</w:t>
      </w:r>
      <w:r w:rsidR="001522FD">
        <w:t xml:space="preserve">87 or 31%) were from </w:t>
      </w:r>
      <w:r w:rsidR="0045203F">
        <w:t>‘</w:t>
      </w:r>
      <w:r w:rsidR="001522FD">
        <w:t>other</w:t>
      </w:r>
      <w:r w:rsidR="0045203F">
        <w:t>’</w:t>
      </w:r>
      <w:r w:rsidR="001522FD">
        <w:t xml:space="preserve"> suburbs, </w:t>
      </w:r>
      <w:r w:rsidR="0045203F">
        <w:t xml:space="preserve">which </w:t>
      </w:r>
      <w:r w:rsidR="00AF4DEE">
        <w:t>were</w:t>
      </w:r>
      <w:r w:rsidR="0045203F">
        <w:t xml:space="preserve"> suburbs not shown</w:t>
      </w:r>
      <w:r w:rsidR="00F52762">
        <w:t xml:space="preserve"> individually</w:t>
      </w:r>
      <w:r w:rsidR="0045203F">
        <w:t xml:space="preserve"> on the chart because only a small number of respondents </w:t>
      </w:r>
      <w:r w:rsidR="00AF4DEE">
        <w:t xml:space="preserve">were </w:t>
      </w:r>
      <w:r w:rsidR="0045203F">
        <w:t>from each place.</w:t>
      </w:r>
      <w:r w:rsidR="00E35DEC">
        <w:t xml:space="preserve"> </w:t>
      </w:r>
      <w:r w:rsidR="00DA18A0">
        <w:br w:type="page"/>
      </w:r>
    </w:p>
    <w:p w:rsidR="00F84D43" w:rsidRDefault="006C1B80" w:rsidP="006C1B80">
      <w:pPr>
        <w:pStyle w:val="Heading1"/>
      </w:pPr>
      <w:bookmarkStart w:id="10" w:name="_Toc12011979"/>
      <w:r>
        <w:t>THE IMPORTANCE OF THE SIX GOALS</w:t>
      </w:r>
      <w:bookmarkEnd w:id="10"/>
    </w:p>
    <w:p w:rsidR="004E60DE" w:rsidRDefault="001D1E5F" w:rsidP="006C1B80">
      <w:r>
        <w:t>S</w:t>
      </w:r>
      <w:r w:rsidR="00766E05">
        <w:t xml:space="preserve">ix </w:t>
      </w:r>
      <w:r w:rsidR="00D23672">
        <w:t>G</w:t>
      </w:r>
      <w:r w:rsidR="00766E05">
        <w:t xml:space="preserve">oals have been proposed to deliver the </w:t>
      </w:r>
      <w:r w:rsidR="00766E05" w:rsidRPr="00766E05">
        <w:t>Strategic Opportunities Plan</w:t>
      </w:r>
      <w:r w:rsidR="002C3296">
        <w:t xml:space="preserve">: </w:t>
      </w:r>
    </w:p>
    <w:p w:rsidR="004E60DE" w:rsidRDefault="002C3296" w:rsidP="0077745B">
      <w:pPr>
        <w:pStyle w:val="ListParagraph"/>
        <w:numPr>
          <w:ilvl w:val="0"/>
          <w:numId w:val="12"/>
        </w:numPr>
      </w:pPr>
      <w:r>
        <w:t>Water Management</w:t>
      </w:r>
    </w:p>
    <w:p w:rsidR="004E60DE" w:rsidRDefault="002C3296" w:rsidP="0077745B">
      <w:pPr>
        <w:pStyle w:val="ListParagraph"/>
        <w:numPr>
          <w:ilvl w:val="0"/>
          <w:numId w:val="12"/>
        </w:numPr>
      </w:pPr>
      <w:r>
        <w:t>Open Space</w:t>
      </w:r>
    </w:p>
    <w:p w:rsidR="004E60DE" w:rsidRDefault="002C3296" w:rsidP="0077745B">
      <w:pPr>
        <w:pStyle w:val="ListParagraph"/>
        <w:numPr>
          <w:ilvl w:val="0"/>
          <w:numId w:val="12"/>
        </w:numPr>
      </w:pPr>
      <w:r>
        <w:t>Biodiversity</w:t>
      </w:r>
    </w:p>
    <w:p w:rsidR="004E60DE" w:rsidRDefault="002C3296" w:rsidP="0077745B">
      <w:pPr>
        <w:pStyle w:val="ListParagraph"/>
        <w:numPr>
          <w:ilvl w:val="0"/>
          <w:numId w:val="12"/>
        </w:numPr>
      </w:pPr>
      <w:r>
        <w:t>Movement</w:t>
      </w:r>
    </w:p>
    <w:p w:rsidR="004E60DE" w:rsidRDefault="002C3296" w:rsidP="0077745B">
      <w:pPr>
        <w:pStyle w:val="ListParagraph"/>
        <w:numPr>
          <w:ilvl w:val="0"/>
          <w:numId w:val="12"/>
        </w:numPr>
      </w:pPr>
      <w:r>
        <w:t>History and Culture</w:t>
      </w:r>
    </w:p>
    <w:p w:rsidR="004E60DE" w:rsidRDefault="002C3296" w:rsidP="0077745B">
      <w:pPr>
        <w:pStyle w:val="ListParagraph"/>
        <w:numPr>
          <w:ilvl w:val="0"/>
          <w:numId w:val="12"/>
        </w:numPr>
      </w:pPr>
      <w:r>
        <w:t>Collaborative Governance</w:t>
      </w:r>
      <w:r w:rsidR="00ED65E4">
        <w:t xml:space="preserve"> </w:t>
      </w:r>
    </w:p>
    <w:p w:rsidR="000B1E53" w:rsidRPr="00766E05" w:rsidRDefault="00ED65E4" w:rsidP="006C1B80">
      <w:r>
        <w:t xml:space="preserve">This section commences with analysis of the </w:t>
      </w:r>
      <w:r w:rsidR="00F63293">
        <w:t>most important Goals</w:t>
      </w:r>
      <w:r>
        <w:t xml:space="preserve"> selected by respondents and then present</w:t>
      </w:r>
      <w:r w:rsidR="009F6827">
        <w:t>s</w:t>
      </w:r>
      <w:r>
        <w:t xml:space="preserve"> a synthesis of the written comments made in the </w:t>
      </w:r>
      <w:r w:rsidR="00B071EC">
        <w:t>online survey</w:t>
      </w:r>
      <w:r>
        <w:t>, face</w:t>
      </w:r>
      <w:r w:rsidR="00D23672">
        <w:t>-</w:t>
      </w:r>
      <w:r>
        <w:t>to</w:t>
      </w:r>
      <w:r w:rsidR="00D23672">
        <w:t>-</w:t>
      </w:r>
      <w:r>
        <w:t>face community exercises</w:t>
      </w:r>
      <w:r w:rsidR="009F6827">
        <w:t xml:space="preserve">, as well as </w:t>
      </w:r>
      <w:r>
        <w:t xml:space="preserve">in emails/documents sent to </w:t>
      </w:r>
      <w:r w:rsidR="00A34AE9">
        <w:t>City of Melbourne</w:t>
      </w:r>
      <w:r>
        <w:t>.</w:t>
      </w:r>
    </w:p>
    <w:p w:rsidR="005C5254" w:rsidRPr="00816D7C" w:rsidRDefault="00AE258D" w:rsidP="006C1B80">
      <w:pPr>
        <w:pStyle w:val="Heading3"/>
        <w:rPr>
          <w:rStyle w:val="BookTitle"/>
          <w:b w:val="0"/>
          <w:bCs w:val="0"/>
          <w:i w:val="0"/>
          <w:iCs w:val="0"/>
          <w:spacing w:val="0"/>
        </w:rPr>
      </w:pPr>
      <w:bookmarkStart w:id="11" w:name="_Toc12011980"/>
      <w:r w:rsidRPr="00816D7C">
        <w:rPr>
          <w:rStyle w:val="BookTitle"/>
          <w:b w:val="0"/>
          <w:bCs w:val="0"/>
          <w:i w:val="0"/>
          <w:iCs w:val="0"/>
          <w:spacing w:val="0"/>
        </w:rPr>
        <w:t>The frequency that each Goal was selected</w:t>
      </w:r>
      <w:bookmarkEnd w:id="11"/>
    </w:p>
    <w:p w:rsidR="00667ABF" w:rsidRDefault="00667ABF" w:rsidP="006C1B80">
      <w:r>
        <w:t xml:space="preserve">The chart below presents the </w:t>
      </w:r>
      <w:r w:rsidR="004D2BE8">
        <w:t>percentage</w:t>
      </w:r>
      <w:r>
        <w:t xml:space="preserve"> of times each Goal was </w:t>
      </w:r>
      <w:r w:rsidR="004D2BE8">
        <w:t>selected as</w:t>
      </w:r>
      <w:r>
        <w:t xml:space="preserve"> one of the three most important Goals by engagement participants.</w:t>
      </w:r>
    </w:p>
    <w:p w:rsidR="00667ABF" w:rsidRDefault="00667ABF" w:rsidP="006C1B80">
      <w:r>
        <w:t xml:space="preserve">Participants were asked: </w:t>
      </w:r>
      <w:r w:rsidRPr="00D914E1">
        <w:rPr>
          <w:b/>
        </w:rPr>
        <w:t>Which goals are most important to you?</w:t>
      </w:r>
      <w:r>
        <w:t xml:space="preserve"> – </w:t>
      </w:r>
      <w:r w:rsidRPr="00ED65E4">
        <w:t>(Select your top three</w:t>
      </w:r>
      <w:r>
        <w:t>)</w:t>
      </w:r>
    </w:p>
    <w:p w:rsidR="009D35B4" w:rsidRPr="009D35B4" w:rsidRDefault="009D35B4" w:rsidP="006C1B80">
      <w:r>
        <w:t>In total, 228 people answered this question.</w:t>
      </w:r>
    </w:p>
    <w:p w:rsidR="00443689" w:rsidRDefault="00DE4CC9" w:rsidP="006C1B80">
      <w:r>
        <w:rPr>
          <w:noProof/>
        </w:rPr>
        <w:drawing>
          <wp:inline distT="0" distB="0" distL="0" distR="0" wp14:anchorId="571AF6CA" wp14:editId="497028AB">
            <wp:extent cx="6301105" cy="2457450"/>
            <wp:effectExtent l="0" t="0" r="4445"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AB265F-AA7D-49ED-8978-4B8A1F22B6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A7A4B" w:rsidRDefault="00826F74" w:rsidP="006C1B80">
      <w:r w:rsidRPr="008C2D5A">
        <w:rPr>
          <w:b/>
        </w:rPr>
        <w:t>Biodiversity</w:t>
      </w:r>
      <w:r>
        <w:t xml:space="preserve"> was the most </w:t>
      </w:r>
      <w:r w:rsidR="00937F8B">
        <w:t>important</w:t>
      </w:r>
      <w:r>
        <w:t xml:space="preserve"> </w:t>
      </w:r>
      <w:r w:rsidR="005E5B44">
        <w:t>Goal</w:t>
      </w:r>
      <w:r w:rsidR="00C4145F">
        <w:t>, selected by 73%</w:t>
      </w:r>
      <w:r w:rsidR="008C2D5A">
        <w:t xml:space="preserve"> </w:t>
      </w:r>
      <w:r w:rsidR="00C4145F">
        <w:t>or 166 participants</w:t>
      </w:r>
      <w:r>
        <w:t>.</w:t>
      </w:r>
      <w:r w:rsidR="00C4145F">
        <w:t xml:space="preserve"> </w:t>
      </w:r>
      <w:r w:rsidR="008D2992" w:rsidRPr="00165744">
        <w:t xml:space="preserve">Overall, </w:t>
      </w:r>
      <w:r w:rsidR="008D2992" w:rsidRPr="00826F74">
        <w:rPr>
          <w:i/>
        </w:rPr>
        <w:t>natural environment</w:t>
      </w:r>
      <w:r w:rsidR="008D2992" w:rsidRPr="00165744">
        <w:t xml:space="preserve"> </w:t>
      </w:r>
      <w:r w:rsidR="00001739">
        <w:t>G</w:t>
      </w:r>
      <w:r w:rsidR="008D2992" w:rsidRPr="00165744">
        <w:t>oals</w:t>
      </w:r>
      <w:r w:rsidR="008D2992">
        <w:t xml:space="preserve"> were the three most commonly selected</w:t>
      </w:r>
      <w:r w:rsidR="00F131E6">
        <w:t xml:space="preserve"> </w:t>
      </w:r>
      <w:r w:rsidR="00F131E6">
        <w:rPr>
          <w:rFonts w:ascii="Calibri" w:hAnsi="Calibri" w:cs="Calibri"/>
        </w:rPr>
        <w:t>–</w:t>
      </w:r>
      <w:r w:rsidR="008D2992">
        <w:t xml:space="preserve"> </w:t>
      </w:r>
      <w:r w:rsidR="008D2992" w:rsidRPr="00826F74">
        <w:rPr>
          <w:b/>
        </w:rPr>
        <w:t>Biodiversity</w:t>
      </w:r>
      <w:r w:rsidR="008D2992">
        <w:t xml:space="preserve">, </w:t>
      </w:r>
      <w:r w:rsidR="008D2992" w:rsidRPr="00826F74">
        <w:rPr>
          <w:b/>
        </w:rPr>
        <w:t>Open Space</w:t>
      </w:r>
      <w:r w:rsidR="008D2992">
        <w:t xml:space="preserve"> </w:t>
      </w:r>
      <w:r w:rsidR="00EE3B00">
        <w:t xml:space="preserve">(68% or 154) </w:t>
      </w:r>
      <w:r w:rsidR="008D2992">
        <w:t xml:space="preserve">and </w:t>
      </w:r>
      <w:r w:rsidR="008D2992" w:rsidRPr="00826F74">
        <w:rPr>
          <w:b/>
        </w:rPr>
        <w:t>Water Management</w:t>
      </w:r>
      <w:r w:rsidR="00B77C03">
        <w:rPr>
          <w:b/>
        </w:rPr>
        <w:t xml:space="preserve"> </w:t>
      </w:r>
      <w:r w:rsidR="00B77C03">
        <w:t>(64% or 146)</w:t>
      </w:r>
      <w:r w:rsidR="008D2992">
        <w:t>.</w:t>
      </w:r>
      <w:r w:rsidR="00556460">
        <w:t xml:space="preserve"> </w:t>
      </w:r>
      <w:r w:rsidR="009645B3">
        <w:t>Movement was a top three Goal for just over half of the participants (</w:t>
      </w:r>
      <w:r w:rsidR="005A0ABC">
        <w:t xml:space="preserve">57% or 130). </w:t>
      </w:r>
      <w:r w:rsidR="008D2992">
        <w:t xml:space="preserve">Human interpretation and management of the natural environment were the least commonly selected </w:t>
      </w:r>
      <w:r w:rsidR="00512EC2">
        <w:t>G</w:t>
      </w:r>
      <w:r w:rsidR="008D2992">
        <w:t xml:space="preserve">oals – </w:t>
      </w:r>
      <w:r w:rsidR="008D2992" w:rsidRPr="00826F74">
        <w:rPr>
          <w:b/>
        </w:rPr>
        <w:t>History and Culture</w:t>
      </w:r>
      <w:r w:rsidR="00556460">
        <w:rPr>
          <w:b/>
        </w:rPr>
        <w:t xml:space="preserve"> </w:t>
      </w:r>
      <w:r w:rsidR="00556460">
        <w:t>(</w:t>
      </w:r>
      <w:r w:rsidR="002136FB">
        <w:t>22</w:t>
      </w:r>
      <w:r w:rsidR="00556460">
        <w:t xml:space="preserve">% or </w:t>
      </w:r>
      <w:r w:rsidR="002136FB">
        <w:t>51)</w:t>
      </w:r>
      <w:r w:rsidR="008D2992">
        <w:t xml:space="preserve"> and </w:t>
      </w:r>
      <w:r w:rsidR="008D2992" w:rsidRPr="00826F74">
        <w:rPr>
          <w:b/>
        </w:rPr>
        <w:t>Collaborative Governance</w:t>
      </w:r>
      <w:r w:rsidR="002136FB">
        <w:t xml:space="preserve"> (</w:t>
      </w:r>
      <w:r w:rsidR="0034365D">
        <w:t>16% or 37)</w:t>
      </w:r>
      <w:r w:rsidR="008D2992">
        <w:t>.</w:t>
      </w:r>
    </w:p>
    <w:p w:rsidR="00861BD8" w:rsidRDefault="002B652B" w:rsidP="006C1B80">
      <w:pPr>
        <w:pStyle w:val="Heading2"/>
      </w:pPr>
      <w:bookmarkStart w:id="12" w:name="_Toc12011981"/>
      <w:r>
        <w:t>Why these Goals are considered important to respondents</w:t>
      </w:r>
      <w:bookmarkEnd w:id="12"/>
      <w:r>
        <w:t xml:space="preserve"> </w:t>
      </w:r>
    </w:p>
    <w:p w:rsidR="00B8686C" w:rsidRPr="00826F74" w:rsidRDefault="00B8686C" w:rsidP="006C1B80">
      <w:r>
        <w:t xml:space="preserve">Each </w:t>
      </w:r>
      <w:r w:rsidR="00D258CA">
        <w:t>G</w:t>
      </w:r>
      <w:r>
        <w:t xml:space="preserve">oal is discussed below, </w:t>
      </w:r>
      <w:r w:rsidR="009F6827">
        <w:t>in</w:t>
      </w:r>
      <w:r w:rsidR="0066711A">
        <w:t xml:space="preserve"> </w:t>
      </w:r>
      <w:r w:rsidR="009F6827">
        <w:t>order of</w:t>
      </w:r>
      <w:r>
        <w:t xml:space="preserve"> </w:t>
      </w:r>
      <w:r w:rsidR="00D258CA">
        <w:t>popularity</w:t>
      </w:r>
      <w:r w:rsidR="00826F74">
        <w:t xml:space="preserve">. </w:t>
      </w:r>
      <w:r>
        <w:t xml:space="preserve">The comments that were analysed come from the question asked of respondents: </w:t>
      </w:r>
      <w:r w:rsidRPr="00B8686C">
        <w:rPr>
          <w:b/>
          <w:i/>
        </w:rPr>
        <w:t>Why are these themes important to you</w:t>
      </w:r>
      <w:proofErr w:type="gramStart"/>
      <w:r w:rsidRPr="00B8686C">
        <w:rPr>
          <w:b/>
          <w:i/>
        </w:rPr>
        <w:t>?</w:t>
      </w:r>
      <w:r w:rsidR="00826F74">
        <w:t>,</w:t>
      </w:r>
      <w:proofErr w:type="gramEnd"/>
      <w:r w:rsidR="00826F74">
        <w:t xml:space="preserve"> along with comments</w:t>
      </w:r>
      <w:r w:rsidR="006F0305">
        <w:t xml:space="preserve"> received in face</w:t>
      </w:r>
      <w:r w:rsidR="00430B3F">
        <w:t>-</w:t>
      </w:r>
      <w:r w:rsidR="006F0305">
        <w:t>to</w:t>
      </w:r>
      <w:r w:rsidR="00430B3F">
        <w:t>-</w:t>
      </w:r>
      <w:r w:rsidR="006F0305">
        <w:t xml:space="preserve">face engagement exercises with the public and in emails/documents received by </w:t>
      </w:r>
      <w:r w:rsidR="00430B3F">
        <w:t>City of Melbourne</w:t>
      </w:r>
      <w:r w:rsidR="006F0305">
        <w:t>.</w:t>
      </w:r>
    </w:p>
    <w:p w:rsidR="00861BD8" w:rsidRDefault="00B8686C" w:rsidP="006C1B80">
      <w:r>
        <w:t xml:space="preserve">The total number of comments </w:t>
      </w:r>
      <w:r w:rsidR="00A12E8C">
        <w:t xml:space="preserve">made on each of the </w:t>
      </w:r>
      <w:r w:rsidR="00430B3F">
        <w:t>G</w:t>
      </w:r>
      <w:r w:rsidR="00A12E8C">
        <w:t xml:space="preserve">oals is presented </w:t>
      </w:r>
      <w:r w:rsidR="00D23407">
        <w:t>and further broken down by</w:t>
      </w:r>
      <w:r w:rsidR="00A12E8C">
        <w:t xml:space="preserve"> the number of comments on particular topics. These numbers indicate the relative importance of each </w:t>
      </w:r>
      <w:r w:rsidR="0082494A">
        <w:t>G</w:t>
      </w:r>
      <w:r w:rsidR="00A12E8C">
        <w:t>oal and topic</w:t>
      </w:r>
      <w:r w:rsidR="0082494A">
        <w:t>,</w:t>
      </w:r>
      <w:r w:rsidR="00A12E8C">
        <w:t xml:space="preserve"> </w:t>
      </w:r>
      <w:r w:rsidR="00D23407">
        <w:t>based on how frequently they featured in respondents’ comments</w:t>
      </w:r>
      <w:r w:rsidR="00A12E8C">
        <w:t>.</w:t>
      </w:r>
    </w:p>
    <w:p w:rsidR="00F04148" w:rsidRDefault="00F04148" w:rsidP="006C1B80">
      <w:pPr>
        <w:pStyle w:val="Heading3"/>
      </w:pPr>
    </w:p>
    <w:p w:rsidR="00F21C52" w:rsidRPr="00620607" w:rsidRDefault="00F04148" w:rsidP="006C1B80">
      <w:pPr>
        <w:pStyle w:val="Heading3"/>
      </w:pPr>
      <w:bookmarkStart w:id="13" w:name="_Toc12011982"/>
      <w:r w:rsidRPr="00F12E52">
        <w:rPr>
          <w:noProof/>
          <w:lang w:eastAsia="en-AU"/>
        </w:rPr>
        <w:drawing>
          <wp:anchor distT="0" distB="0" distL="114300" distR="114300" simplePos="0" relativeHeight="251642880" behindDoc="0" locked="0" layoutInCell="1" allowOverlap="1" wp14:anchorId="072A4922" wp14:editId="71D964EC">
            <wp:simplePos x="0" y="0"/>
            <wp:positionH relativeFrom="margin">
              <wp:align>left</wp:align>
            </wp:positionH>
            <wp:positionV relativeFrom="margin">
              <wp:align>top</wp:align>
            </wp:positionV>
            <wp:extent cx="1080000" cy="1082812"/>
            <wp:effectExtent l="0" t="0" r="635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Biodiversity.jpg"/>
                    <pic:cNvPicPr/>
                  </pic:nvPicPr>
                  <pic:blipFill>
                    <a:blip r:embed="rId28"/>
                    <a:stretch>
                      <a:fillRect/>
                    </a:stretch>
                  </pic:blipFill>
                  <pic:spPr>
                    <a:xfrm>
                      <a:off x="0" y="0"/>
                      <a:ext cx="1080000" cy="1082812"/>
                    </a:xfrm>
                    <a:prstGeom prst="rect">
                      <a:avLst/>
                    </a:prstGeom>
                  </pic:spPr>
                </pic:pic>
              </a:graphicData>
            </a:graphic>
          </wp:anchor>
        </w:drawing>
      </w:r>
      <w:r w:rsidR="00F21C52" w:rsidRPr="00620607">
        <w:t>Biodiversity</w:t>
      </w:r>
      <w:r w:rsidR="00F21C52">
        <w:tab/>
        <w:t>70 comments</w:t>
      </w:r>
      <w:bookmarkEnd w:id="13"/>
    </w:p>
    <w:p w:rsidR="00F21C52" w:rsidRDefault="00F21C52" w:rsidP="00E55545">
      <w:pPr>
        <w:pStyle w:val="Subtitle"/>
      </w:pPr>
      <w:proofErr w:type="gramStart"/>
      <w:r w:rsidRPr="00E55545">
        <w:t>A healthy waterway and thriving ecosystem</w:t>
      </w:r>
      <w:r w:rsidR="00E55545">
        <w:t>.</w:t>
      </w:r>
      <w:proofErr w:type="gramEnd"/>
    </w:p>
    <w:p w:rsidR="00F04148" w:rsidRPr="00F04148" w:rsidRDefault="00F04148" w:rsidP="00F04148"/>
    <w:p w:rsidR="008744AE" w:rsidRPr="002B2CCA" w:rsidRDefault="008744AE" w:rsidP="008744AE">
      <w:pPr>
        <w:pStyle w:val="Heading4"/>
      </w:pPr>
      <w:r w:rsidRPr="002B2CCA">
        <w:t>Summary</w:t>
      </w:r>
    </w:p>
    <w:p w:rsidR="001C5D4E" w:rsidRPr="001C5D4E" w:rsidRDefault="001C5D4E" w:rsidP="00DE673B">
      <w:pPr>
        <w:pStyle w:val="ListParagraph"/>
        <w:rPr>
          <w:b/>
          <w:lang w:eastAsia="en-NZ"/>
        </w:rPr>
      </w:pPr>
      <w:r w:rsidRPr="001C5D4E">
        <w:rPr>
          <w:lang w:eastAsia="en-NZ"/>
        </w:rPr>
        <w:t xml:space="preserve">Restoring Moonee Ponds Creek to a natural state, developing healthy ecosystems and building habitats for flora and fauna are all important. </w:t>
      </w:r>
    </w:p>
    <w:p w:rsidR="001C5D4E" w:rsidRPr="001C5D4E" w:rsidRDefault="001C5D4E" w:rsidP="00DE673B">
      <w:pPr>
        <w:pStyle w:val="ListParagraph"/>
        <w:rPr>
          <w:b/>
          <w:lang w:eastAsia="en-NZ"/>
        </w:rPr>
      </w:pPr>
      <w:r w:rsidRPr="001C5D4E">
        <w:rPr>
          <w:lang w:eastAsia="en-NZ"/>
        </w:rPr>
        <w:t>Biodiversity is also linked with public enjoyment. Natural spaces are limited in the urban setting and the creek provides an excellent opportunity for the public to come together, engage with and appreciate the natural wildlife the creek offers.</w:t>
      </w:r>
    </w:p>
    <w:p w:rsidR="001C5D4E" w:rsidRPr="001C5D4E" w:rsidRDefault="001C5D4E" w:rsidP="00DE673B">
      <w:pPr>
        <w:pStyle w:val="ListParagraph"/>
        <w:rPr>
          <w:b/>
          <w:lang w:eastAsia="en-NZ"/>
        </w:rPr>
      </w:pPr>
      <w:r w:rsidRPr="001C5D4E">
        <w:rPr>
          <w:lang w:eastAsia="en-NZ"/>
        </w:rPr>
        <w:t>Litter and pollution negatively impact biodiversity in the creek. Rubbish, weeds, polluted water and contaminated soil are concerns.</w:t>
      </w:r>
    </w:p>
    <w:p w:rsidR="001C5D4E" w:rsidRPr="001C5D4E" w:rsidRDefault="001C5D4E" w:rsidP="00DE673B">
      <w:pPr>
        <w:pStyle w:val="ListParagraph"/>
        <w:rPr>
          <w:b/>
          <w:lang w:eastAsia="en-NZ"/>
        </w:rPr>
      </w:pPr>
      <w:r w:rsidRPr="001C5D4E">
        <w:rPr>
          <w:lang w:eastAsia="en-NZ"/>
        </w:rPr>
        <w:t xml:space="preserve">Preserving nature and </w:t>
      </w:r>
      <w:proofErr w:type="spellStart"/>
      <w:r w:rsidRPr="001C5D4E">
        <w:rPr>
          <w:lang w:eastAsia="en-NZ"/>
        </w:rPr>
        <w:t>minimising</w:t>
      </w:r>
      <w:proofErr w:type="spellEnd"/>
      <w:r w:rsidRPr="001C5D4E">
        <w:rPr>
          <w:lang w:eastAsia="en-NZ"/>
        </w:rPr>
        <w:t xml:space="preserve"> species loss is a priority, with wildlife placed under increasing pressure from urban development and climate change.</w:t>
      </w:r>
    </w:p>
    <w:p w:rsidR="00F21C52" w:rsidRDefault="00F21C52" w:rsidP="006C1B80">
      <w:pPr>
        <w:pStyle w:val="Heading4"/>
      </w:pPr>
      <w:r>
        <w:t>Healthy ecosystems</w:t>
      </w:r>
      <w:r>
        <w:tab/>
        <w:t>15 comments</w:t>
      </w:r>
    </w:p>
    <w:p w:rsidR="00F21C52" w:rsidRDefault="00F21C52" w:rsidP="006C1B80">
      <w:r>
        <w:t xml:space="preserve">A moderate number of participants who viewed </w:t>
      </w:r>
      <w:r>
        <w:rPr>
          <w:b/>
        </w:rPr>
        <w:t xml:space="preserve">Biodiversity </w:t>
      </w:r>
      <w:r>
        <w:t>as a key goal</w:t>
      </w:r>
      <w:r>
        <w:rPr>
          <w:b/>
        </w:rPr>
        <w:t xml:space="preserve"> </w:t>
      </w:r>
      <w:r>
        <w:t xml:space="preserve">spoke of the importance of healthy ecosystems and the vital services they provide. These participants wanted to see a “thriving ecosystem”, a cleaner and natural creek and habitat provided for a diverse range of wildlife. </w:t>
      </w:r>
      <w:r w:rsidR="00AE1017">
        <w:t>Participants</w:t>
      </w:r>
      <w:r>
        <w:t xml:space="preserve"> generally wanted the creek restored to a more natural state, which would in turn provide a range of benefits including attracting wildlife, improving </w:t>
      </w:r>
      <w:r w:rsidRPr="009D35B4">
        <w:t>liv</w:t>
      </w:r>
      <w:r w:rsidR="00201EB1" w:rsidRPr="009D35B4">
        <w:t>e</w:t>
      </w:r>
      <w:r w:rsidRPr="009D35B4">
        <w:t>ability</w:t>
      </w:r>
      <w:r>
        <w:t>, providing educational opportunities and managing the impacts of climate change. The following comments discuss these ideas:</w:t>
      </w:r>
    </w:p>
    <w:p w:rsidR="00F04148" w:rsidRDefault="00F04148" w:rsidP="006C1B80">
      <w:r w:rsidRPr="00F04148">
        <w:rPr>
          <w:noProof/>
        </w:rPr>
        <mc:AlternateContent>
          <mc:Choice Requires="wps">
            <w:drawing>
              <wp:inline distT="0" distB="0" distL="0" distR="0" wp14:anchorId="25F272B9" wp14:editId="671F397C">
                <wp:extent cx="6343650" cy="1404620"/>
                <wp:effectExtent l="0" t="0" r="0" b="63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F04148">
                              <w:t xml:space="preserve">Biodiversity - This area has been neglected &amp; degraded for too long. It's important this area undergoes ecological restoration for the </w:t>
                            </w:r>
                            <w:r>
                              <w:t>I</w:t>
                            </w:r>
                            <w:r w:rsidRPr="00F04148">
                              <w:t>ndigenous flora &amp; fauna to thrive.</w:t>
                            </w:r>
                            <w:r>
                              <w:t>”</w:t>
                            </w:r>
                          </w:p>
                          <w:p w:rsidR="00DA18A0" w:rsidRPr="00F04148" w:rsidRDefault="00DA18A0" w:rsidP="00D116FE">
                            <w:pPr>
                              <w:pStyle w:val="Quote"/>
                            </w:pPr>
                            <w:proofErr w:type="gramStart"/>
                            <w:r>
                              <w:t>“</w:t>
                            </w:r>
                            <w:r w:rsidRPr="00F04148">
                              <w:t>Biodiversity.</w:t>
                            </w:r>
                            <w:proofErr w:type="gramEnd"/>
                            <w:r w:rsidRPr="00F04148">
                              <w:t xml:space="preserve"> A cleaner, naturalised creek will attract more wildlife.</w:t>
                            </w:r>
                            <w:r>
                              <w:t>”</w:t>
                            </w:r>
                          </w:p>
                          <w:p w:rsidR="00DA18A0" w:rsidRPr="00F04148" w:rsidRDefault="00DA18A0" w:rsidP="00D116FE">
                            <w:pPr>
                              <w:pStyle w:val="Quote"/>
                            </w:pPr>
                            <w:r>
                              <w:t>“</w:t>
                            </w:r>
                            <w:r w:rsidRPr="00F04148">
                              <w:t>Biodiversity - micro/biology is just awesome. All the algae, bacteria, vegetation, birds, insects, animals... All have an important role to play. We should protect them while we still can, and create excellent opportunities to teach the community about the importance of biodiversity.</w:t>
                            </w:r>
                            <w:r>
                              <w:t>”</w:t>
                            </w:r>
                          </w:p>
                        </w:txbxContent>
                      </wps:txbx>
                      <wps:bodyPr rot="0" vert="horz" wrap="square" lIns="0" tIns="36000" rIns="0" bIns="36000" anchor="t" anchorCtr="0">
                        <a:spAutoFit/>
                      </wps:bodyPr>
                    </wps:wsp>
                  </a:graphicData>
                </a:graphic>
              </wp:inline>
            </w:drawing>
          </mc:Choice>
          <mc:Fallback>
            <w:pict>
              <v:shape id="Text Box 2" o:spid="_x0000_s1027" type="#_x0000_t202" style="width:49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" fillcolor="#dddaeb" stroked="f">
                <v:textbox style="mso-fit-shape-to-text:t" inset="0,1mm,0,1mm">
                  <w:txbxContent>
                    <w:p w:rsidR="00DA18A0" w:rsidRPr="00F04148" w:rsidRDefault="00DA18A0" w:rsidP="00D116FE">
                      <w:pPr>
                        <w:pStyle w:val="Quote"/>
                      </w:pPr>
                      <w:r>
                        <w:t>“</w:t>
                      </w:r>
                      <w:r w:rsidRPr="00F04148">
                        <w:t xml:space="preserve">Biodiversity - This area has been neglected &amp; degraded for too long. It's important this area undergoes ecological restoration for the </w:t>
                      </w:r>
                      <w:r>
                        <w:t>I</w:t>
                      </w:r>
                      <w:r w:rsidRPr="00F04148">
                        <w:t>ndigenous flora &amp; fauna to thrive.</w:t>
                      </w:r>
                      <w:r>
                        <w:t>”</w:t>
                      </w:r>
                    </w:p>
                    <w:p w:rsidR="00DA18A0" w:rsidRPr="00F04148" w:rsidRDefault="00DA18A0" w:rsidP="00D116FE">
                      <w:pPr>
                        <w:pStyle w:val="Quote"/>
                      </w:pPr>
                      <w:proofErr w:type="gramStart"/>
                      <w:r>
                        <w:t>“</w:t>
                      </w:r>
                      <w:r w:rsidRPr="00F04148">
                        <w:t>Biodiversity.</w:t>
                      </w:r>
                      <w:proofErr w:type="gramEnd"/>
                      <w:r w:rsidRPr="00F04148">
                        <w:t xml:space="preserve"> A cleaner, naturalised creek will attract more wildlife.</w:t>
                      </w:r>
                      <w:r>
                        <w:t>”</w:t>
                      </w:r>
                    </w:p>
                    <w:p w:rsidR="00DA18A0" w:rsidRPr="00F04148" w:rsidRDefault="00DA18A0" w:rsidP="00D116FE">
                      <w:pPr>
                        <w:pStyle w:val="Quote"/>
                      </w:pPr>
                      <w:r>
                        <w:t>“</w:t>
                      </w:r>
                      <w:r w:rsidRPr="00F04148">
                        <w:t>Biodiversity - micro/biology is just awesome. All the algae, bacteria, vegetation, birds, insects, animals... All have an important role to play. We should protect them while we still can, and create excellent opportunities to teach the community about the importance of biodiversity.</w:t>
                      </w:r>
                      <w:r>
                        <w:t>”</w:t>
                      </w:r>
                    </w:p>
                  </w:txbxContent>
                </v:textbox>
                <w10:anchorlock/>
              </v:shape>
            </w:pict>
          </mc:Fallback>
        </mc:AlternateContent>
      </w:r>
    </w:p>
    <w:p w:rsidR="00F21C52" w:rsidRPr="00BE3E58" w:rsidRDefault="00F21C52" w:rsidP="006C1B80">
      <w:pPr>
        <w:pStyle w:val="Heading4"/>
      </w:pPr>
      <w:r>
        <w:t>Pub</w:t>
      </w:r>
      <w:r w:rsidR="004E60DE">
        <w:t>l</w:t>
      </w:r>
      <w:r>
        <w:t>ic enjoyment</w:t>
      </w:r>
      <w:r>
        <w:tab/>
        <w:t>14 comments</w:t>
      </w:r>
    </w:p>
    <w:p w:rsidR="00F21C52" w:rsidRDefault="00F21C52" w:rsidP="006C1B80">
      <w:r>
        <w:t xml:space="preserve">A moderate number of </w:t>
      </w:r>
      <w:r w:rsidR="00AE1017">
        <w:t>participants</w:t>
      </w:r>
      <w:r>
        <w:t xml:space="preserve"> supported enhancing biodiversity for the benefits to public enjoyment. </w:t>
      </w:r>
      <w:r w:rsidR="00B80015">
        <w:t>They s</w:t>
      </w:r>
      <w:r w:rsidR="00AE1017">
        <w:t>tat</w:t>
      </w:r>
      <w:r w:rsidR="00B80015">
        <w:t>ed</w:t>
      </w:r>
      <w:r w:rsidR="00AE1017">
        <w:t xml:space="preserve"> </w:t>
      </w:r>
      <w:r w:rsidR="00B80015">
        <w:t xml:space="preserve">that </w:t>
      </w:r>
      <w:r>
        <w:t>they currently use the creek and enjoy the opportunity it offers to experience and connect with nature. It was suggested that improving biodiversity would make the area more attractive and bring people together to enjoy the natural environment. It was also noted by a few participants that natural spaces are currently limited in the urban setting and therefore opportunities should be taken to bring nature back into the city. The following quotes best summarise these ideas:</w:t>
      </w:r>
    </w:p>
    <w:p w:rsidR="008744AE" w:rsidRDefault="004E7E99" w:rsidP="004E7E99">
      <w:r w:rsidRPr="00F04148">
        <w:rPr>
          <w:noProof/>
        </w:rPr>
        <mc:AlternateContent>
          <mc:Choice Requires="wps">
            <w:drawing>
              <wp:inline distT="0" distB="0" distL="0" distR="0" wp14:anchorId="0CC651AA" wp14:editId="6433DC4D">
                <wp:extent cx="6336030" cy="2172263"/>
                <wp:effectExtent l="0" t="0" r="7620" b="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172263"/>
                        </a:xfrm>
                        <a:prstGeom prst="rect">
                          <a:avLst/>
                        </a:prstGeom>
                        <a:solidFill>
                          <a:srgbClr val="DDDAEB"/>
                        </a:solidFill>
                        <a:ln w="9525">
                          <a:noFill/>
                          <a:miter lim="800000"/>
                          <a:headEnd/>
                          <a:tailEnd/>
                        </a:ln>
                      </wps:spPr>
                      <wps:txbx>
                        <w:txbxContent>
                          <w:p w:rsidR="00DA18A0" w:rsidRDefault="00DA18A0" w:rsidP="004E7E99">
                            <w:pPr>
                              <w:pStyle w:val="Quote"/>
                            </w:pPr>
                            <w:r>
                              <w:t xml:space="preserve">“As a runner and cyclist movement (theme) through the space is important and the reason I do cardio work not on a treadmill is to see the outdoors and </w:t>
                            </w:r>
                            <w:proofErr w:type="spellStart"/>
                            <w:r>
                              <w:t>biodiveristy</w:t>
                            </w:r>
                            <w:proofErr w:type="spellEnd"/>
                            <w:r>
                              <w:t xml:space="preserve"> (theme)!”</w:t>
                            </w:r>
                          </w:p>
                          <w:p w:rsidR="00DA18A0" w:rsidRDefault="00DA18A0" w:rsidP="004E7E99">
                            <w:pPr>
                              <w:pStyle w:val="Quote"/>
                            </w:pPr>
                            <w:r>
                              <w:t>“Biodiversity: Not only good for the environment to encourage Australian flora and fauna, but good for the community to come together, appreciate the parklands and benefit the economic status of the community.”</w:t>
                            </w:r>
                          </w:p>
                          <w:p w:rsidR="00DA18A0" w:rsidRPr="00F04148" w:rsidRDefault="00DA18A0" w:rsidP="004E7E99">
                            <w:pPr>
                              <w:pStyle w:val="Quote"/>
                            </w:pPr>
                            <w:r>
                              <w:t>“Reclaiming and providing habitat to ecology / flora and fauna which is quickly being lost in cities and opportunity to engage with nature”</w:t>
                            </w:r>
                          </w:p>
                        </w:txbxContent>
                      </wps:txbx>
                      <wps:bodyPr rot="0" vert="horz" wrap="square" lIns="0" tIns="36000" rIns="0" bIns="36000" anchor="t" anchorCtr="0">
                        <a:spAutoFit/>
                      </wps:bodyPr>
                    </wps:wsp>
                  </a:graphicData>
                </a:graphic>
              </wp:inline>
            </w:drawing>
          </mc:Choice>
          <mc:Fallback>
            <w:pict>
              <v:shape id="_x0000_s1028" type="#_x0000_t202" style="width:498.9pt;height:1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" fillcolor="#dddaeb" stroked="f">
                <v:textbox style="mso-fit-shape-to-text:t" inset="0,1mm,0,1mm">
                  <w:txbxContent>
                    <w:p w:rsidR="00DA18A0" w:rsidRDefault="00DA18A0" w:rsidP="004E7E99">
                      <w:pPr>
                        <w:pStyle w:val="Quote"/>
                      </w:pPr>
                      <w:r>
                        <w:t xml:space="preserve">“As a runner and cyclist movement (theme) through the space is important and the reason I do cardio work not on a treadmill is to see the outdoors and </w:t>
                      </w:r>
                      <w:proofErr w:type="spellStart"/>
                      <w:r>
                        <w:t>biodiveristy</w:t>
                      </w:r>
                      <w:proofErr w:type="spellEnd"/>
                      <w:r>
                        <w:t xml:space="preserve"> (theme)!”</w:t>
                      </w:r>
                    </w:p>
                    <w:p w:rsidR="00DA18A0" w:rsidRDefault="00DA18A0" w:rsidP="004E7E99">
                      <w:pPr>
                        <w:pStyle w:val="Quote"/>
                      </w:pPr>
                      <w:r>
                        <w:t>“Biodiversity: Not only good for the environment to encourage Australian flora and fauna, but good for the community to come together, appreciate the parklands and benefit the economic status of the community.”</w:t>
                      </w:r>
                    </w:p>
                    <w:p w:rsidR="00DA18A0" w:rsidRPr="00F04148" w:rsidRDefault="00DA18A0" w:rsidP="004E7E99">
                      <w:pPr>
                        <w:pStyle w:val="Quote"/>
                      </w:pPr>
                      <w:r>
                        <w:t>“Reclaiming and providing habitat to ecology / flora and fauna which is quickly being lost in cities and opportunity to engage with nature”</w:t>
                      </w:r>
                    </w:p>
                  </w:txbxContent>
                </v:textbox>
                <w10:anchorlock/>
              </v:shape>
            </w:pict>
          </mc:Fallback>
        </mc:AlternateContent>
      </w:r>
    </w:p>
    <w:p w:rsidR="00F21C52" w:rsidRDefault="00F21C52" w:rsidP="006C1B80">
      <w:pPr>
        <w:pStyle w:val="Heading4"/>
      </w:pPr>
      <w:r>
        <w:t>Litter and pollution</w:t>
      </w:r>
      <w:r>
        <w:tab/>
        <w:t>11 comments</w:t>
      </w:r>
    </w:p>
    <w:p w:rsidR="00F21C52" w:rsidRDefault="00F21C52" w:rsidP="006C1B80">
      <w:r>
        <w:t>A moderate number of participants drew attention to current litter and pollution issues in Moonee Ponds Creek. Comments noted problems with weeds, litter, polluted water and contaminated soil and were particularly concerned about the impact this is having on local flora and fauna. The following quote best summarises these ideas:</w:t>
      </w:r>
    </w:p>
    <w:p w:rsidR="008744AE" w:rsidRDefault="008744AE" w:rsidP="006C1B80">
      <w:r w:rsidRPr="00F04148">
        <w:rPr>
          <w:noProof/>
        </w:rPr>
        <mc:AlternateContent>
          <mc:Choice Requires="wps">
            <w:drawing>
              <wp:inline distT="0" distB="0" distL="0" distR="0" wp14:anchorId="37CFD3CB" wp14:editId="51FCC2F2">
                <wp:extent cx="6336030" cy="2557780"/>
                <wp:effectExtent l="0" t="0" r="762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55778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513578">
                              <w:t>Water management - the creek is so important for fauna, but it's pretty disgusting at certain regions, with a lot of rubbish and smells plaguing it</w:t>
                            </w:r>
                            <w:r>
                              <w:t>”</w:t>
                            </w:r>
                          </w:p>
                        </w:txbxContent>
                      </wps:txbx>
                      <wps:bodyPr rot="0" vert="horz" wrap="square" lIns="0" tIns="36000" rIns="0" bIns="36000" anchor="t" anchorCtr="0">
                        <a:spAutoFit/>
                      </wps:bodyPr>
                    </wps:wsp>
                  </a:graphicData>
                </a:graphic>
              </wp:inline>
            </w:drawing>
          </mc:Choice>
          <mc:Fallback>
            <w:pict>
              <v:shape id="_x0000_s1029" type="#_x0000_t202" style="width:498.9pt;height:2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" fillcolor="#dddaeb" stroked="f">
                <v:textbox style="mso-fit-shape-to-text:t" inset="0,1mm,0,1mm">
                  <w:txbxContent>
                    <w:p w:rsidR="00DA18A0" w:rsidRPr="00F04148" w:rsidRDefault="00DA18A0" w:rsidP="00D116FE">
                      <w:pPr>
                        <w:pStyle w:val="Quote"/>
                      </w:pPr>
                      <w:r>
                        <w:t>“</w:t>
                      </w:r>
                      <w:r w:rsidRPr="00513578">
                        <w:t>Water management - the creek is so important for fauna, but it's pretty disgusting at certain regions, with a lot of rubbish and smells plaguing it</w:t>
                      </w:r>
                      <w:r>
                        <w:t>”</w:t>
                      </w:r>
                    </w:p>
                  </w:txbxContent>
                </v:textbox>
                <w10:anchorlock/>
              </v:shape>
            </w:pict>
          </mc:Fallback>
        </mc:AlternateContent>
      </w:r>
    </w:p>
    <w:p w:rsidR="00F21C52" w:rsidRDefault="00F21C52" w:rsidP="006C1B80">
      <w:pPr>
        <w:pStyle w:val="Heading4"/>
      </w:pPr>
      <w:r>
        <w:t>Preservation of nature</w:t>
      </w:r>
      <w:r>
        <w:tab/>
        <w:t>10 comments</w:t>
      </w:r>
    </w:p>
    <w:p w:rsidR="00F21C52" w:rsidRDefault="00F21C52" w:rsidP="006C1B80">
      <w:r>
        <w:t>Several comments mentioned the importance of preserving the natural spaces we have left. Participants noted that biodiversity is currently a “natural crisis” and wildlife is being placed under increased pressure from urban development and climate change. Preserving natural areas and minimising further species loss was therefore supported. This was one comment:</w:t>
      </w:r>
    </w:p>
    <w:p w:rsidR="008744AE" w:rsidRDefault="008744AE" w:rsidP="006C1B80">
      <w:r w:rsidRPr="00F04148">
        <w:rPr>
          <w:noProof/>
        </w:rPr>
        <mc:AlternateContent>
          <mc:Choice Requires="wps">
            <w:drawing>
              <wp:inline distT="0" distB="0" distL="0" distR="0" wp14:anchorId="5DABA93D" wp14:editId="7C0ED80E">
                <wp:extent cx="6336030" cy="880110"/>
                <wp:effectExtent l="0" t="0" r="762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061756">
                              <w:t xml:space="preserve">Biodiversity- the world is all we have. </w:t>
                            </w:r>
                            <w:r>
                              <w:t>C</w:t>
                            </w:r>
                            <w:r w:rsidRPr="00061756">
                              <w:t xml:space="preserve">herish both the fauna and flora endemic to Victoria. </w:t>
                            </w:r>
                            <w:r>
                              <w:t>C</w:t>
                            </w:r>
                            <w:r w:rsidRPr="00061756">
                              <w:t>elebrate introduced species capable of thriving.</w:t>
                            </w:r>
                            <w:r>
                              <w:t>”</w:t>
                            </w:r>
                          </w:p>
                        </w:txbxContent>
                      </wps:txbx>
                      <wps:bodyPr rot="0" vert="horz" wrap="square" lIns="0" tIns="36000" rIns="0" bIns="36000" anchor="t" anchorCtr="0">
                        <a:spAutoFit/>
                      </wps:bodyPr>
                    </wps:wsp>
                  </a:graphicData>
                </a:graphic>
              </wp:inline>
            </w:drawing>
          </mc:Choice>
          <mc:Fallback>
            <w:pict>
              <v:shape id="_x0000_s103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KPIAIAABs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MLySjyACAAAb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D116FE">
                      <w:pPr>
                        <w:pStyle w:val="Quote"/>
                      </w:pPr>
                      <w:r>
                        <w:t>“</w:t>
                      </w:r>
                      <w:r w:rsidRPr="00061756">
                        <w:t xml:space="preserve">Biodiversity- the world is all we have. </w:t>
                      </w:r>
                      <w:r>
                        <w:t>C</w:t>
                      </w:r>
                      <w:r w:rsidRPr="00061756">
                        <w:t xml:space="preserve">herish both the fauna and flora endemic to Victoria. </w:t>
                      </w:r>
                      <w:r>
                        <w:t>C</w:t>
                      </w:r>
                      <w:r w:rsidRPr="00061756">
                        <w:t>elebrate introduced species capable of thriving.</w:t>
                      </w:r>
                      <w:r>
                        <w:t>”</w:t>
                      </w:r>
                    </w:p>
                  </w:txbxContent>
                </v:textbox>
                <w10:anchorlock/>
              </v:shape>
            </w:pict>
          </mc:Fallback>
        </mc:AlternateContent>
      </w:r>
    </w:p>
    <w:p w:rsidR="00F21C52" w:rsidRDefault="00F21C52" w:rsidP="006C1B80">
      <w:pPr>
        <w:pStyle w:val="Heading4"/>
      </w:pPr>
      <w:r>
        <w:t>Urban conflict</w:t>
      </w:r>
      <w:r>
        <w:tab/>
        <w:t>6 comments</w:t>
      </w:r>
    </w:p>
    <w:p w:rsidR="00F21C52" w:rsidRDefault="00F21C52" w:rsidP="006C1B80">
      <w:r>
        <w:t>A small number of participants specifically mentioned the current conflict between urban and natural environments. Comments called for reclamation of nature in the urban setting</w:t>
      </w:r>
      <w:r w:rsidR="00B80015">
        <w:t>,</w:t>
      </w:r>
      <w:r>
        <w:t xml:space="preserve"> which is currently being lost in a sea of concrete, as outlined in the following quote:</w:t>
      </w:r>
    </w:p>
    <w:p w:rsidR="008744AE" w:rsidRDefault="008744AE" w:rsidP="006C1B80">
      <w:r w:rsidRPr="00F04148">
        <w:rPr>
          <w:noProof/>
        </w:rPr>
        <mc:AlternateContent>
          <mc:Choice Requires="wps">
            <w:drawing>
              <wp:inline distT="0" distB="0" distL="0" distR="0" wp14:anchorId="6CD862FA" wp14:editId="1FDC7D75">
                <wp:extent cx="6336030" cy="880110"/>
                <wp:effectExtent l="0" t="0" r="762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E03C43">
                              <w:t>Reclaiming and providing habitat to ecology / flora and fauna which is quickly being lost in cities and opportunity to engage with nature</w:t>
                            </w:r>
                            <w:r>
                              <w:t>”</w:t>
                            </w:r>
                          </w:p>
                        </w:txbxContent>
                      </wps:txbx>
                      <wps:bodyPr rot="0" vert="horz" wrap="square" lIns="0" tIns="36000" rIns="0" bIns="36000" anchor="t" anchorCtr="0">
                        <a:spAutoFit/>
                      </wps:bodyPr>
                    </wps:wsp>
                  </a:graphicData>
                </a:graphic>
              </wp:inline>
            </w:drawing>
          </mc:Choice>
          <mc:Fallback>
            <w:pict>
              <v:shape id="_x0000_s103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&#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SD6zbCACAAAb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D116FE">
                      <w:pPr>
                        <w:pStyle w:val="Quote"/>
                      </w:pPr>
                      <w:r>
                        <w:t>“</w:t>
                      </w:r>
                      <w:r w:rsidRPr="00E03C43">
                        <w:t>Reclaiming and providing habitat to ecology / flora and fauna which is quickly being lost in cities and opportunity to engage with nature</w:t>
                      </w:r>
                      <w:r>
                        <w:t>”</w:t>
                      </w:r>
                    </w:p>
                  </w:txbxContent>
                </v:textbox>
                <w10:anchorlock/>
              </v:shape>
            </w:pict>
          </mc:Fallback>
        </mc:AlternateContent>
      </w:r>
    </w:p>
    <w:p w:rsidR="00F21C52" w:rsidRPr="001345BE" w:rsidRDefault="00F21C52" w:rsidP="006C1B80">
      <w:pPr>
        <w:pStyle w:val="Heading4"/>
      </w:pPr>
      <w:r>
        <w:t>Other comments</w:t>
      </w:r>
      <w:r>
        <w:tab/>
        <w:t>14 comments</w:t>
      </w:r>
    </w:p>
    <w:p w:rsidR="00F21C52" w:rsidRDefault="00F21C52" w:rsidP="006C1B80">
      <w:r>
        <w:t xml:space="preserve">A few participants supported the </w:t>
      </w:r>
      <w:r>
        <w:rPr>
          <w:b/>
        </w:rPr>
        <w:t xml:space="preserve">Biodiversity </w:t>
      </w:r>
      <w:r w:rsidR="00512EC2">
        <w:t>G</w:t>
      </w:r>
      <w:r>
        <w:t xml:space="preserve">oal for the </w:t>
      </w:r>
      <w:r w:rsidR="006D77EE">
        <w:t>chance</w:t>
      </w:r>
      <w:r>
        <w:t xml:space="preserve"> to educate the public on the importance of biodiversity and </w:t>
      </w:r>
      <w:r w:rsidR="00B80015">
        <w:t xml:space="preserve">to </w:t>
      </w:r>
      <w:r>
        <w:t>foster a sense of engagement with nature. This was one of these comments:</w:t>
      </w:r>
    </w:p>
    <w:p w:rsidR="008744AE" w:rsidRDefault="008744AE" w:rsidP="006C1B80">
      <w:r w:rsidRPr="00F04148">
        <w:rPr>
          <w:noProof/>
        </w:rPr>
        <mc:AlternateContent>
          <mc:Choice Requires="wps">
            <w:drawing>
              <wp:inline distT="0" distB="0" distL="0" distR="0" wp14:anchorId="2B855A9B" wp14:editId="05B8E50E">
                <wp:extent cx="6336030" cy="880110"/>
                <wp:effectExtent l="0" t="0" r="762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947430">
                              <w:t>Protecting biodiversity is an important consideration when opening up spaces to community; signage and programs to involve community to help build pride and a sense of ownership over the space would further help protect the area.</w:t>
                            </w:r>
                            <w:r>
                              <w:t>”</w:t>
                            </w:r>
                          </w:p>
                        </w:txbxContent>
                      </wps:txbx>
                      <wps:bodyPr rot="0" vert="horz" wrap="square" lIns="0" tIns="36000" rIns="0" bIns="36000" anchor="t" anchorCtr="0">
                        <a:spAutoFit/>
                      </wps:bodyPr>
                    </wps:wsp>
                  </a:graphicData>
                </a:graphic>
              </wp:inline>
            </w:drawing>
          </mc:Choice>
          <mc:Fallback>
            <w:pict>
              <v:shape id="_x0000_s103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&#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gbi8GCACAAAb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D116FE">
                      <w:pPr>
                        <w:pStyle w:val="Quote"/>
                      </w:pPr>
                      <w:r>
                        <w:t>“</w:t>
                      </w:r>
                      <w:r w:rsidRPr="00947430">
                        <w:t>Protecting biodiversity is an important consideration when opening up spaces to community; signage and programs to involve community to help build pride and a sense of ownership over the space would further help protect the area.</w:t>
                      </w:r>
                      <w:r>
                        <w:t>”</w:t>
                      </w:r>
                    </w:p>
                  </w:txbxContent>
                </v:textbox>
                <w10:anchorlock/>
              </v:shape>
            </w:pict>
          </mc:Fallback>
        </mc:AlternateContent>
      </w:r>
    </w:p>
    <w:p w:rsidR="00F21C52" w:rsidRDefault="00F21C52" w:rsidP="006C1B80">
      <w:r>
        <w:t>A couple of participants noted the importance of biodiversity in relation to managing the impacts of climate change, as discussed in the following comment:</w:t>
      </w:r>
    </w:p>
    <w:p w:rsidR="008744AE" w:rsidRDefault="008744AE" w:rsidP="006C1B80">
      <w:r w:rsidRPr="00F04148">
        <w:rPr>
          <w:noProof/>
        </w:rPr>
        <mc:AlternateContent>
          <mc:Choice Requires="wps">
            <w:drawing>
              <wp:inline distT="0" distB="0" distL="0" distR="0" wp14:anchorId="386420C7" wp14:editId="68B10E7E">
                <wp:extent cx="6336030" cy="880110"/>
                <wp:effectExtent l="0" t="0" r="762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D116FE" w:rsidRDefault="00DA18A0" w:rsidP="00D116FE">
                            <w:pPr>
                              <w:pStyle w:val="Quote"/>
                            </w:pPr>
                            <w:r w:rsidRPr="00D116FE">
                              <w:t>“Biodiversity and water management are important because we need to fortify our urban and non-urban areas with significant green, ecological, and climate change mitigation areas if we’re going to keep Melbourne and our planet habitable.”</w:t>
                            </w:r>
                          </w:p>
                        </w:txbxContent>
                      </wps:txbx>
                      <wps:bodyPr rot="0" vert="horz" wrap="square" lIns="0" tIns="36000" rIns="0" bIns="36000" anchor="t" anchorCtr="0">
                        <a:spAutoFit/>
                      </wps:bodyPr>
                    </wps:wsp>
                  </a:graphicData>
                </a:graphic>
              </wp:inline>
            </w:drawing>
          </mc:Choice>
          <mc:Fallback>
            <w:pict>
              <v:shape id="_x0000_s103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mCIQIAABsEAAAOAAAAZHJzL2Uyb0RvYy54bWysU9uO2yAQfa/Uf0C8N7YTbZp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&#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Pk4aYIhAgAAGwQAAA4AAAAAAAAAAAAAAAAALgIAAGRycy9lMm9Eb2MueG1sUEsB&#10;Ai0AFAAGAAgAAAAhAFkZN4nbAAAABQEAAA8AAAAAAAAAAAAAAAAAewQAAGRycy9kb3ducmV2Lnht&#10;bFBLBQYAAAAABAAEAPMAAACDBQAAAAA=&#10;" fillcolor="#dddaeb" stroked="f">
                <v:textbox style="mso-fit-shape-to-text:t" inset="0,1mm,0,1mm">
                  <w:txbxContent>
                    <w:p w:rsidR="00DA18A0" w:rsidRPr="00D116FE" w:rsidRDefault="00DA18A0" w:rsidP="00D116FE">
                      <w:pPr>
                        <w:pStyle w:val="Quote"/>
                      </w:pPr>
                      <w:r w:rsidRPr="00D116FE">
                        <w:t>“Biodiversity and water management are important because we need to fortify our urban and non-urban areas with significant green, ecological, and climate change mitigation areas if we’re going to keep Melbourne and our planet habitable.”</w:t>
                      </w:r>
                    </w:p>
                  </w:txbxContent>
                </v:textbox>
                <w10:anchorlock/>
              </v:shape>
            </w:pict>
          </mc:Fallback>
        </mc:AlternateContent>
      </w:r>
    </w:p>
    <w:p w:rsidR="00F21C52" w:rsidRDefault="00F21C52" w:rsidP="006C1B80">
      <w:r>
        <w:t>Two participants discussed in significant detail the diverse range of bird life the creek supports. These participants were particularly concerned that extensive development in the area, including the provision of more cycling infrastructure would come at the expense of bird populations.</w:t>
      </w:r>
    </w:p>
    <w:p w:rsidR="00F21C52" w:rsidRPr="00E076C8" w:rsidRDefault="00F21C52" w:rsidP="006C1B80">
      <w:r>
        <w:t xml:space="preserve">A small number of participants expressed general support for the </w:t>
      </w:r>
      <w:r>
        <w:rPr>
          <w:b/>
        </w:rPr>
        <w:t xml:space="preserve">Biodiversity </w:t>
      </w:r>
      <w:r w:rsidR="00512EC2">
        <w:t>G</w:t>
      </w:r>
      <w:r>
        <w:t>oal, without offering further explanation.</w:t>
      </w:r>
      <w:r>
        <w:br w:type="page"/>
      </w:r>
    </w:p>
    <w:p w:rsidR="00F04148" w:rsidRDefault="00F04148" w:rsidP="006C1B80">
      <w:pPr>
        <w:pStyle w:val="Heading3"/>
      </w:pPr>
    </w:p>
    <w:p w:rsidR="00F21C52" w:rsidRPr="00620607" w:rsidRDefault="00F04148" w:rsidP="006C1B80">
      <w:pPr>
        <w:pStyle w:val="Heading3"/>
      </w:pPr>
      <w:bookmarkStart w:id="14" w:name="_Toc12011983"/>
      <w:r>
        <w:rPr>
          <w:noProof/>
          <w:lang w:eastAsia="en-AU"/>
        </w:rPr>
        <w:drawing>
          <wp:anchor distT="0" distB="0" distL="114300" distR="114300" simplePos="0" relativeHeight="251643904" behindDoc="0" locked="0" layoutInCell="1" allowOverlap="1" wp14:anchorId="206471CD" wp14:editId="79A62FAF">
            <wp:simplePos x="0" y="0"/>
            <wp:positionH relativeFrom="margin">
              <wp:align>left</wp:align>
            </wp:positionH>
            <wp:positionV relativeFrom="margin">
              <wp:align>top</wp:align>
            </wp:positionV>
            <wp:extent cx="1077195" cy="1080000"/>
            <wp:effectExtent l="0" t="0" r="889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n-Open-Space.jpg"/>
                    <pic:cNvPicPr/>
                  </pic:nvPicPr>
                  <pic:blipFill>
                    <a:blip r:embed="rId29"/>
                    <a:stretch>
                      <a:fillRect/>
                    </a:stretch>
                  </pic:blipFill>
                  <pic:spPr>
                    <a:xfrm>
                      <a:off x="0" y="0"/>
                      <a:ext cx="1077195" cy="1080000"/>
                    </a:xfrm>
                    <a:prstGeom prst="rect">
                      <a:avLst/>
                    </a:prstGeom>
                  </pic:spPr>
                </pic:pic>
              </a:graphicData>
            </a:graphic>
          </wp:anchor>
        </w:drawing>
      </w:r>
      <w:r w:rsidR="00F21C52" w:rsidRPr="00620607">
        <w:t>Open space</w:t>
      </w:r>
      <w:r w:rsidR="00F21C52">
        <w:tab/>
        <w:t>97 comments</w:t>
      </w:r>
      <w:bookmarkEnd w:id="14"/>
    </w:p>
    <w:p w:rsidR="00F21C52" w:rsidRDefault="00F21C52" w:rsidP="00E55545">
      <w:pPr>
        <w:pStyle w:val="Subtitle"/>
      </w:pPr>
      <w:r w:rsidRPr="00620607">
        <w:t>A diverse network of open spaces to support the growing needs of the city</w:t>
      </w:r>
      <w:r w:rsidR="00E55545">
        <w:t>.</w:t>
      </w:r>
    </w:p>
    <w:p w:rsidR="00F04148" w:rsidRDefault="00F04148" w:rsidP="00F04148"/>
    <w:p w:rsidR="00EE5D91" w:rsidRPr="002B2CCA" w:rsidRDefault="00EE5D91" w:rsidP="00EE5D91">
      <w:pPr>
        <w:pStyle w:val="Heading4"/>
      </w:pPr>
      <w:r w:rsidRPr="002B2CCA">
        <w:t>Summary</w:t>
      </w:r>
    </w:p>
    <w:p w:rsidR="00447241" w:rsidRPr="00447241" w:rsidRDefault="00447241" w:rsidP="00447241">
      <w:pPr>
        <w:numPr>
          <w:ilvl w:val="0"/>
          <w:numId w:val="2"/>
        </w:numPr>
        <w:spacing w:after="0" w:line="240" w:lineRule="auto"/>
        <w:rPr>
          <w:rFonts w:cs="Times New Roman"/>
          <w:lang w:val="en-US" w:eastAsia="en-NZ"/>
        </w:rPr>
      </w:pPr>
      <w:r w:rsidRPr="00447241">
        <w:rPr>
          <w:rFonts w:cs="Times New Roman"/>
          <w:lang w:val="en-US" w:eastAsia="en-NZ"/>
        </w:rPr>
        <w:t>Open space is highly supported for the recreational benefits it offers. Space is valued for activities such as jogging, dog walking, engaging with nature and generally enjoying the creek and surrounding environment.</w:t>
      </w:r>
    </w:p>
    <w:p w:rsidR="00447241" w:rsidRPr="00447241" w:rsidRDefault="00447241" w:rsidP="00447241">
      <w:pPr>
        <w:numPr>
          <w:ilvl w:val="0"/>
          <w:numId w:val="2"/>
        </w:numPr>
        <w:spacing w:after="0" w:line="240" w:lineRule="auto"/>
        <w:rPr>
          <w:rFonts w:cs="Times New Roman"/>
          <w:lang w:val="en-US" w:eastAsia="en-NZ"/>
        </w:rPr>
      </w:pPr>
      <w:r w:rsidRPr="00447241">
        <w:rPr>
          <w:rFonts w:cs="Times New Roman"/>
          <w:lang w:val="en-US" w:eastAsia="en-NZ"/>
        </w:rPr>
        <w:t>Liveability and wellbeing are closely linked with open space – the creek provides an effective break from the highly developed city environment. Usable, natural and safe public spaces are necessary to bring people together and provide some relief from the urban setting.</w:t>
      </w:r>
    </w:p>
    <w:p w:rsidR="00447241" w:rsidRPr="00447241" w:rsidRDefault="00447241" w:rsidP="00447241">
      <w:pPr>
        <w:numPr>
          <w:ilvl w:val="0"/>
          <w:numId w:val="2"/>
        </w:numPr>
        <w:spacing w:after="0" w:line="240" w:lineRule="auto"/>
        <w:rPr>
          <w:rFonts w:cs="Times New Roman"/>
          <w:lang w:val="en-US" w:eastAsia="en-NZ"/>
        </w:rPr>
      </w:pPr>
      <w:r w:rsidRPr="00447241">
        <w:rPr>
          <w:rFonts w:cs="Times New Roman"/>
          <w:lang w:val="en-US" w:eastAsia="en-NZ"/>
        </w:rPr>
        <w:t xml:space="preserve">The current condition of Moonee Ponds Creek is viewed </w:t>
      </w:r>
      <w:proofErr w:type="spellStart"/>
      <w:r w:rsidRPr="00447241">
        <w:rPr>
          <w:rFonts w:cs="Times New Roman"/>
          <w:lang w:val="en-US" w:eastAsia="en-NZ"/>
        </w:rPr>
        <w:t>unfavourably</w:t>
      </w:r>
      <w:proofErr w:type="spellEnd"/>
      <w:r w:rsidRPr="00447241">
        <w:rPr>
          <w:rFonts w:cs="Times New Roman"/>
          <w:lang w:val="en-US" w:eastAsia="en-NZ"/>
        </w:rPr>
        <w:t xml:space="preserve"> and is visually unappealing. Open space is an important component of improving the overall aesthetic of the area.</w:t>
      </w:r>
    </w:p>
    <w:p w:rsidR="00F21C52" w:rsidRDefault="00F21C52" w:rsidP="006C1B80">
      <w:pPr>
        <w:pStyle w:val="Heading4"/>
      </w:pPr>
      <w:r>
        <w:t>Recreation opportunities</w:t>
      </w:r>
      <w:r>
        <w:tab/>
        <w:t>23 comments</w:t>
      </w:r>
    </w:p>
    <w:p w:rsidR="00F21C52" w:rsidRDefault="00F21C52" w:rsidP="006C1B80">
      <w:r>
        <w:t xml:space="preserve">A considerable number of participants considered </w:t>
      </w:r>
      <w:r>
        <w:rPr>
          <w:b/>
        </w:rPr>
        <w:t xml:space="preserve">Open space </w:t>
      </w:r>
      <w:r>
        <w:t xml:space="preserve">a key </w:t>
      </w:r>
      <w:r w:rsidR="006D77EE">
        <w:t>G</w:t>
      </w:r>
      <w:r>
        <w:t xml:space="preserve">oal for the possible recreational opportunities. These comments noted the potential to make use of the park and environment surrounding the creek for activities such as jogging, engaging with nature, dog walking, accessing the water and flying a kite or drone. Others simply noted the </w:t>
      </w:r>
      <w:r w:rsidR="006D77EE">
        <w:t>chance</w:t>
      </w:r>
      <w:r>
        <w:t xml:space="preserve"> to create a safe recreational space to be enjoyed by residents, children and the wider public. Some of these comments included:</w:t>
      </w:r>
    </w:p>
    <w:p w:rsidR="008744AE" w:rsidRDefault="008744AE" w:rsidP="006C1B80">
      <w:r w:rsidRPr="00F04148">
        <w:rPr>
          <w:noProof/>
        </w:rPr>
        <mc:AlternateContent>
          <mc:Choice Requires="wps">
            <w:drawing>
              <wp:inline distT="0" distB="0" distL="0" distR="0" wp14:anchorId="0B428A5C" wp14:editId="4E37530D">
                <wp:extent cx="6336030" cy="880110"/>
                <wp:effectExtent l="0" t="0" r="762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AE567F" w:rsidRDefault="00DA18A0" w:rsidP="00D116FE">
                            <w:pPr>
                              <w:pStyle w:val="Quote"/>
                            </w:pPr>
                            <w:r>
                              <w:t>“</w:t>
                            </w:r>
                            <w:r w:rsidRPr="00AE567F">
                              <w:t>Open Space: There is a lost opportunity for the community to utilise the park and surrounds of the creek</w:t>
                            </w:r>
                            <w:r>
                              <w:t>”</w:t>
                            </w:r>
                          </w:p>
                          <w:p w:rsidR="00DA18A0" w:rsidRPr="00857313" w:rsidRDefault="00DA18A0" w:rsidP="00D116FE">
                            <w:pPr>
                              <w:pStyle w:val="Quote"/>
                            </w:pPr>
                            <w:r>
                              <w:t>“</w:t>
                            </w:r>
                            <w:r w:rsidRPr="00857313">
                              <w:t>Movement and open spaces - safe car free corridors and spaces that I feel comfortable having my children run around freely.</w:t>
                            </w:r>
                            <w:r>
                              <w:t>”</w:t>
                            </w:r>
                          </w:p>
                          <w:p w:rsidR="00DA18A0" w:rsidRPr="00F04148" w:rsidRDefault="00DA18A0" w:rsidP="00D116FE">
                            <w:pPr>
                              <w:pStyle w:val="Quote"/>
                            </w:pPr>
                            <w:r>
                              <w:t>“</w:t>
                            </w:r>
                            <w:r w:rsidRPr="00A27FA1">
                              <w:t>Open Space - I use Travancore park frequently with my kids, and occasionally want to fly a kite or my drone.</w:t>
                            </w:r>
                            <w:r>
                              <w:t>”</w:t>
                            </w:r>
                          </w:p>
                        </w:txbxContent>
                      </wps:txbx>
                      <wps:bodyPr rot="0" vert="horz" wrap="square" lIns="0" tIns="36000" rIns="0" bIns="36000" anchor="t" anchorCtr="0">
                        <a:spAutoFit/>
                      </wps:bodyPr>
                    </wps:wsp>
                  </a:graphicData>
                </a:graphic>
              </wp:inline>
            </w:drawing>
          </mc:Choice>
          <mc:Fallback>
            <w:pict>
              <v:shape id="_x0000_s103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ByIQIAABs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&#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LFYAHIhAgAAGwQAAA4AAAAAAAAAAAAAAAAALgIAAGRycy9lMm9Eb2MueG1sUEsB&#10;Ai0AFAAGAAgAAAAhAFkZN4nbAAAABQEAAA8AAAAAAAAAAAAAAAAAewQAAGRycy9kb3ducmV2Lnht&#10;bFBLBQYAAAAABAAEAPMAAACDBQAAAAA=&#10;" fillcolor="#dddaeb" stroked="f">
                <v:textbox style="mso-fit-shape-to-text:t" inset="0,1mm,0,1mm">
                  <w:txbxContent>
                    <w:p w:rsidR="00DA18A0" w:rsidRPr="00AE567F" w:rsidRDefault="00DA18A0" w:rsidP="00D116FE">
                      <w:pPr>
                        <w:pStyle w:val="Quote"/>
                      </w:pPr>
                      <w:r>
                        <w:t>“</w:t>
                      </w:r>
                      <w:r w:rsidRPr="00AE567F">
                        <w:t>Open Space: There is a lost opportunity for the community to utilise the park and surrounds of the creek</w:t>
                      </w:r>
                      <w:r>
                        <w:t>”</w:t>
                      </w:r>
                    </w:p>
                    <w:p w:rsidR="00DA18A0" w:rsidRPr="00857313" w:rsidRDefault="00DA18A0" w:rsidP="00D116FE">
                      <w:pPr>
                        <w:pStyle w:val="Quote"/>
                      </w:pPr>
                      <w:r>
                        <w:t>“</w:t>
                      </w:r>
                      <w:r w:rsidRPr="00857313">
                        <w:t>Movement and open spaces - safe car free corridors and spaces that I feel comfortable having my children run around freely.</w:t>
                      </w:r>
                      <w:r>
                        <w:t>”</w:t>
                      </w:r>
                    </w:p>
                    <w:p w:rsidR="00DA18A0" w:rsidRPr="00F04148" w:rsidRDefault="00DA18A0" w:rsidP="00D116FE">
                      <w:pPr>
                        <w:pStyle w:val="Quote"/>
                      </w:pPr>
                      <w:r>
                        <w:t>“</w:t>
                      </w:r>
                      <w:r w:rsidRPr="00A27FA1">
                        <w:t>Open Space - I use Travancore park frequently with my kids, and occasionally want to fly a kite or my drone.</w:t>
                      </w:r>
                      <w:r>
                        <w:t>”</w:t>
                      </w:r>
                    </w:p>
                  </w:txbxContent>
                </v:textbox>
                <w10:anchorlock/>
              </v:shape>
            </w:pict>
          </mc:Fallback>
        </mc:AlternateContent>
      </w:r>
    </w:p>
    <w:p w:rsidR="00F21C52" w:rsidRDefault="00F21C52" w:rsidP="006C1B80">
      <w:r>
        <w:t>A moderate number of these comments made suggestions regarding what participants would like to see in open space</w:t>
      </w:r>
      <w:r w:rsidR="00112084">
        <w:t>s</w:t>
      </w:r>
      <w:r>
        <w:t xml:space="preserve"> at Moonee Ponds Creek. Suggestions included </w:t>
      </w:r>
      <w:r w:rsidR="00112084">
        <w:t>a</w:t>
      </w:r>
      <w:r>
        <w:t xml:space="preserve"> playground, scooter park, place </w:t>
      </w:r>
      <w:r w:rsidR="008F0D5C">
        <w:t>to</w:t>
      </w:r>
      <w:r>
        <w:t xml:space="preserve"> observe birds, pet farm, </w:t>
      </w:r>
      <w:proofErr w:type="gramStart"/>
      <w:r>
        <w:t>exercise park</w:t>
      </w:r>
      <w:proofErr w:type="gramEnd"/>
      <w:r>
        <w:t xml:space="preserve">, engagement hub, campsite, dog park, picnic area and </w:t>
      </w:r>
      <w:r w:rsidR="00112084">
        <w:t xml:space="preserve">a </w:t>
      </w:r>
      <w:r>
        <w:t>passive recreational space.</w:t>
      </w:r>
    </w:p>
    <w:p w:rsidR="00F21C52" w:rsidRPr="00A27FA1" w:rsidRDefault="00F21C52" w:rsidP="006C1B80">
      <w:pPr>
        <w:pStyle w:val="Heading4"/>
      </w:pPr>
      <w:r>
        <w:t xml:space="preserve">Improved </w:t>
      </w:r>
      <w:r w:rsidR="008F0D5C">
        <w:t>liveability</w:t>
      </w:r>
      <w:r>
        <w:t xml:space="preserve"> and wellbeing</w:t>
      </w:r>
      <w:r>
        <w:tab/>
        <w:t>23 comments</w:t>
      </w:r>
    </w:p>
    <w:p w:rsidR="00F21C52" w:rsidRDefault="00F21C52" w:rsidP="006C1B80">
      <w:r>
        <w:t xml:space="preserve">A considerable number of participants also supported the </w:t>
      </w:r>
      <w:r w:rsidR="00001739">
        <w:t>G</w:t>
      </w:r>
      <w:r>
        <w:t xml:space="preserve">oal of </w:t>
      </w:r>
      <w:r>
        <w:rPr>
          <w:b/>
        </w:rPr>
        <w:t xml:space="preserve">Open space </w:t>
      </w:r>
      <w:r>
        <w:t xml:space="preserve">for its benefits to </w:t>
      </w:r>
      <w:r w:rsidR="008F0D5C">
        <w:t>liveability</w:t>
      </w:r>
      <w:r>
        <w:t xml:space="preserve"> and wellbeing. These participants viewed open space as a critical component of good urban design and noted the conflict between urban development and natural areas in Melbourne. It was suggested that areas in inner Melbourne are becoming heavily urbanised and quality open spaces are necessary for wellbeing and general peace of mind. The following quotes summarise these ideas:</w:t>
      </w:r>
    </w:p>
    <w:p w:rsidR="008744AE" w:rsidRDefault="008744AE" w:rsidP="006C1B80">
      <w:r w:rsidRPr="00F04148">
        <w:rPr>
          <w:noProof/>
        </w:rPr>
        <mc:AlternateContent>
          <mc:Choice Requires="wps">
            <w:drawing>
              <wp:inline distT="0" distB="0" distL="0" distR="0" wp14:anchorId="41D89215" wp14:editId="13CB9A5E">
                <wp:extent cx="6336030" cy="880110"/>
                <wp:effectExtent l="0" t="0" r="7620" b="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750AA9" w:rsidRDefault="00DA18A0" w:rsidP="00D116FE">
                            <w:pPr>
                              <w:pStyle w:val="Quote"/>
                            </w:pPr>
                            <w:r>
                              <w:t>“</w:t>
                            </w:r>
                            <w:r w:rsidRPr="00750AA9">
                              <w:t>Open Space is a no-brainer as our inner suburbs are overdeveloped losing gardens to bricks and concrete.</w:t>
                            </w:r>
                            <w:r>
                              <w:t>”</w:t>
                            </w:r>
                          </w:p>
                          <w:p w:rsidR="00DA18A0" w:rsidRPr="00750AA9" w:rsidRDefault="00DA18A0" w:rsidP="00D116FE">
                            <w:pPr>
                              <w:pStyle w:val="Quote"/>
                            </w:pPr>
                            <w:r>
                              <w:t>“</w:t>
                            </w:r>
                            <w:r w:rsidRPr="00750AA9">
                              <w:t>Open space - because Melbourne and its surrounds have become ugly with over-development and over-populated. We have lost our spaciousness and it is important to physical, mental and spiritual health to get it back.</w:t>
                            </w:r>
                            <w:r>
                              <w:t>”</w:t>
                            </w:r>
                          </w:p>
                          <w:p w:rsidR="00DA18A0" w:rsidRPr="00F04148" w:rsidRDefault="00DA18A0" w:rsidP="00D116FE">
                            <w:pPr>
                              <w:pStyle w:val="Quote"/>
                            </w:pPr>
                            <w:r>
                              <w:t>“</w:t>
                            </w:r>
                            <w:r w:rsidRPr="00787B7A">
                              <w:t>The inner area of Melbourne is desperately short of usable open space.  This should be increased, provided it can be done within the parameters of improving biodiversity &amp; movement.</w:t>
                            </w:r>
                            <w:r>
                              <w:t>”</w:t>
                            </w:r>
                          </w:p>
                        </w:txbxContent>
                      </wps:txbx>
                      <wps:bodyPr rot="0" vert="horz" wrap="square" lIns="0" tIns="36000" rIns="0" bIns="36000" anchor="t" anchorCtr="0">
                        <a:spAutoFit/>
                      </wps:bodyPr>
                    </wps:wsp>
                  </a:graphicData>
                </a:graphic>
              </wp:inline>
            </w:drawing>
          </mc:Choice>
          <mc:Fallback>
            <w:pict>
              <v:shape id="_x0000_s103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&#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bBpCNyACAAAbBAAADgAAAAAAAAAAAAAAAAAuAgAAZHJzL2Uyb0RvYy54bWxQSwEC&#10;LQAUAAYACAAAACEAWRk3idsAAAAFAQAADwAAAAAAAAAAAAAAAAB6BAAAZHJzL2Rvd25yZXYueG1s&#10;UEsFBgAAAAAEAAQA8wAAAIIFAAAAAA==&#10;" fillcolor="#dddaeb" stroked="f">
                <v:textbox style="mso-fit-shape-to-text:t" inset="0,1mm,0,1mm">
                  <w:txbxContent>
                    <w:p w:rsidR="00DA18A0" w:rsidRPr="00750AA9" w:rsidRDefault="00DA18A0" w:rsidP="00D116FE">
                      <w:pPr>
                        <w:pStyle w:val="Quote"/>
                      </w:pPr>
                      <w:r>
                        <w:t>“</w:t>
                      </w:r>
                      <w:r w:rsidRPr="00750AA9">
                        <w:t>Open Space is a no-brainer as our inner suburbs are overdeveloped losing gardens to bricks and concrete.</w:t>
                      </w:r>
                      <w:r>
                        <w:t>”</w:t>
                      </w:r>
                    </w:p>
                    <w:p w:rsidR="00DA18A0" w:rsidRPr="00750AA9" w:rsidRDefault="00DA18A0" w:rsidP="00D116FE">
                      <w:pPr>
                        <w:pStyle w:val="Quote"/>
                      </w:pPr>
                      <w:r>
                        <w:t>“</w:t>
                      </w:r>
                      <w:r w:rsidRPr="00750AA9">
                        <w:t>Open space - because Melbourne and its surrounds have become ugly with over-development and over-populated. We have lost our spaciousness and it is important to physical, mental and spiritual health to get it back.</w:t>
                      </w:r>
                      <w:r>
                        <w:t>”</w:t>
                      </w:r>
                    </w:p>
                    <w:p w:rsidR="00DA18A0" w:rsidRPr="00F04148" w:rsidRDefault="00DA18A0" w:rsidP="00D116FE">
                      <w:pPr>
                        <w:pStyle w:val="Quote"/>
                      </w:pPr>
                      <w:r>
                        <w:t>“</w:t>
                      </w:r>
                      <w:r w:rsidRPr="00787B7A">
                        <w:t>The inner area of Melbourne is desperately short of usable open space.  This should be increased, provided it can be done within the parameters of improving biodiversity &amp; movement.</w:t>
                      </w:r>
                      <w:r>
                        <w:t>”</w:t>
                      </w:r>
                    </w:p>
                  </w:txbxContent>
                </v:textbox>
                <w10:anchorlock/>
              </v:shape>
            </w:pict>
          </mc:Fallback>
        </mc:AlternateContent>
      </w:r>
    </w:p>
    <w:p w:rsidR="00F21C52" w:rsidRPr="00787B7A" w:rsidRDefault="00F21C52" w:rsidP="006C1B80">
      <w:pPr>
        <w:pStyle w:val="Heading4"/>
      </w:pPr>
      <w:r>
        <w:t>Bringing people together</w:t>
      </w:r>
      <w:r>
        <w:tab/>
        <w:t>9 comments</w:t>
      </w:r>
    </w:p>
    <w:p w:rsidR="00F21C52" w:rsidRDefault="00F21C52" w:rsidP="006C1B80">
      <w:r>
        <w:t xml:space="preserve">Several participants valued open space for the benefit of bringing people together. It was noted that if the space is attractive and usable, it is more likely to engage and bring communities together, thereby enhancing </w:t>
      </w:r>
      <w:r w:rsidR="00112084">
        <w:t>l</w:t>
      </w:r>
      <w:r w:rsidR="009D35B4">
        <w:t>iveability</w:t>
      </w:r>
      <w:r>
        <w:t xml:space="preserve"> and public enjoyment. The following quote best describes this idea:</w:t>
      </w:r>
    </w:p>
    <w:p w:rsidR="008744AE" w:rsidRDefault="008744AE" w:rsidP="006C1B80">
      <w:r w:rsidRPr="00F04148">
        <w:rPr>
          <w:noProof/>
        </w:rPr>
        <mc:AlternateContent>
          <mc:Choice Requires="wps">
            <w:drawing>
              <wp:inline distT="0" distB="0" distL="0" distR="0" wp14:anchorId="1F4A8589" wp14:editId="11539CA6">
                <wp:extent cx="6336030" cy="880110"/>
                <wp:effectExtent l="0" t="0" r="762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EB28C2">
                              <w:t>Open space - kid and pet friendly spaces provide a great benefit to the whole community.  It draws people to the town, which then spend money etc in all the local shops.</w:t>
                            </w:r>
                            <w:r>
                              <w:t>”</w:t>
                            </w:r>
                          </w:p>
                        </w:txbxContent>
                      </wps:txbx>
                      <wps:bodyPr rot="0" vert="horz" wrap="square" lIns="0" tIns="36000" rIns="0" bIns="36000" anchor="t" anchorCtr="0">
                        <a:spAutoFit/>
                      </wps:bodyPr>
                    </wps:wsp>
                  </a:graphicData>
                </a:graphic>
              </wp:inline>
            </w:drawing>
          </mc:Choice>
          <mc:Fallback>
            <w:pict>
              <v:shape id="_x0000_s103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&#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0g8w9C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D116FE">
                      <w:pPr>
                        <w:pStyle w:val="Quote"/>
                      </w:pPr>
                      <w:r>
                        <w:t>“</w:t>
                      </w:r>
                      <w:r w:rsidRPr="00EB28C2">
                        <w:t>Open space - kid and pet friendly spaces provide a great benefit to the whole community.  It draws people to the town, which then spend money etc in all the local shops.</w:t>
                      </w:r>
                      <w:r>
                        <w:t>”</w:t>
                      </w:r>
                    </w:p>
                  </w:txbxContent>
                </v:textbox>
                <w10:anchorlock/>
              </v:shape>
            </w:pict>
          </mc:Fallback>
        </mc:AlternateContent>
      </w:r>
    </w:p>
    <w:p w:rsidR="00F21C52" w:rsidRDefault="00F21C52" w:rsidP="006C1B80">
      <w:pPr>
        <w:pStyle w:val="Heading4"/>
      </w:pPr>
      <w:r>
        <w:t>Improved aesthetic</w:t>
      </w:r>
      <w:r>
        <w:tab/>
        <w:t>8 comments</w:t>
      </w:r>
    </w:p>
    <w:p w:rsidR="00F21C52" w:rsidRDefault="00F21C52" w:rsidP="006C1B80">
      <w:r>
        <w:t xml:space="preserve">Several participants spoke of this </w:t>
      </w:r>
      <w:r w:rsidR="00001739">
        <w:t>G</w:t>
      </w:r>
      <w:r>
        <w:t xml:space="preserve">oal regarding the </w:t>
      </w:r>
      <w:proofErr w:type="gramStart"/>
      <w:r>
        <w:t xml:space="preserve">impact </w:t>
      </w:r>
      <w:r w:rsidR="00112084">
        <w:t xml:space="preserve">that </w:t>
      </w:r>
      <w:r>
        <w:t>open</w:t>
      </w:r>
      <w:proofErr w:type="gramEnd"/>
      <w:r>
        <w:t xml:space="preserve"> space has on the aesthetic appeal of an area. The area was described as currently a “wasteland” and </w:t>
      </w:r>
      <w:r w:rsidR="00112084">
        <w:t xml:space="preserve">an </w:t>
      </w:r>
      <w:r>
        <w:t>“eyesore”</w:t>
      </w:r>
      <w:r w:rsidR="00112084">
        <w:t>,</w:t>
      </w:r>
      <w:r>
        <w:t xml:space="preserve"> and more open space was viewed as necessary to improve attractiveness. This idea is summarised simply in the following quote:</w:t>
      </w:r>
    </w:p>
    <w:p w:rsidR="008744AE" w:rsidRDefault="008744AE" w:rsidP="006C1B80">
      <w:r w:rsidRPr="00F04148">
        <w:rPr>
          <w:noProof/>
        </w:rPr>
        <mc:AlternateContent>
          <mc:Choice Requires="wps">
            <w:drawing>
              <wp:inline distT="0" distB="0" distL="0" distR="0" wp14:anchorId="4A692E7D" wp14:editId="2AC0B09C">
                <wp:extent cx="6336030" cy="880110"/>
                <wp:effectExtent l="0" t="0" r="7620" b="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7B40E5">
                              <w:t>Open Space. People would spend time next to the creek if it wasn't a concrete eyesore.</w:t>
                            </w:r>
                            <w:r>
                              <w:t>”</w:t>
                            </w:r>
                          </w:p>
                        </w:txbxContent>
                      </wps:txbx>
                      <wps:bodyPr rot="0" vert="horz" wrap="square" lIns="0" tIns="36000" rIns="0" bIns="36000" anchor="t" anchorCtr="0">
                        <a:spAutoFit/>
                      </wps:bodyPr>
                    </wps:wsp>
                  </a:graphicData>
                </a:graphic>
              </wp:inline>
            </w:drawing>
          </mc:Choice>
          <mc:Fallback>
            <w:pict>
              <v:shape id="_x0000_s103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BPvHwC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D116FE">
                      <w:pPr>
                        <w:pStyle w:val="Quote"/>
                      </w:pPr>
                      <w:r>
                        <w:t>“</w:t>
                      </w:r>
                      <w:r w:rsidRPr="007B40E5">
                        <w:t>Open Space. People would spend time next to the creek if it wasn't a concrete eyesore.</w:t>
                      </w:r>
                      <w:r>
                        <w:t>”</w:t>
                      </w:r>
                    </w:p>
                  </w:txbxContent>
                </v:textbox>
                <w10:anchorlock/>
              </v:shape>
            </w:pict>
          </mc:Fallback>
        </mc:AlternateContent>
      </w:r>
    </w:p>
    <w:p w:rsidR="00F21C52" w:rsidRDefault="00F21C52" w:rsidP="006C1B80">
      <w:pPr>
        <w:pStyle w:val="Heading4"/>
      </w:pPr>
      <w:r>
        <w:t>Safety</w:t>
      </w:r>
      <w:r>
        <w:tab/>
        <w:t>5 comments</w:t>
      </w:r>
    </w:p>
    <w:p w:rsidR="00F21C52" w:rsidRDefault="00F21C52" w:rsidP="006C1B80">
      <w:r>
        <w:t xml:space="preserve">A small number of comments spoke of safety and the benefits of increased open space for safety. A few participants mentioned </w:t>
      </w:r>
      <w:r w:rsidR="0061683C">
        <w:t xml:space="preserve">that </w:t>
      </w:r>
      <w:r>
        <w:t xml:space="preserve">they would feel safer in open space that is attractive, well-lit and car-free. It was also noted that </w:t>
      </w:r>
      <w:r w:rsidR="0061683C">
        <w:t xml:space="preserve">having </w:t>
      </w:r>
      <w:r>
        <w:t xml:space="preserve">more people in an area brings improved feelings of safety. One suggested crime prevention through environmental design (CPTED), while another </w:t>
      </w:r>
      <w:r w:rsidR="0061683C">
        <w:t xml:space="preserve">suggested </w:t>
      </w:r>
      <w:r>
        <w:t>that regardless of the way Moonee Ponds Creek is developed, it should be done in a way that considers safety and security. This was one comment:</w:t>
      </w:r>
    </w:p>
    <w:p w:rsidR="008744AE" w:rsidRPr="00E361AC" w:rsidRDefault="008744AE" w:rsidP="006C1B80">
      <w:r w:rsidRPr="00F04148">
        <w:rPr>
          <w:noProof/>
        </w:rPr>
        <mc:AlternateContent>
          <mc:Choice Requires="wps">
            <w:drawing>
              <wp:inline distT="0" distB="0" distL="0" distR="0" wp14:anchorId="5E17A831" wp14:editId="640AFFEA">
                <wp:extent cx="6336030" cy="880110"/>
                <wp:effectExtent l="0" t="0" r="762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“I’</w:t>
                            </w:r>
                            <w:r w:rsidRPr="00D202EA">
                              <w:t>d feel safer to walk if there were more people around + attraction + lighting</w:t>
                            </w:r>
                            <w:r>
                              <w:t>”</w:t>
                            </w:r>
                          </w:p>
                        </w:txbxContent>
                      </wps:txbx>
                      <wps:bodyPr rot="0" vert="horz" wrap="square" lIns="0" tIns="36000" rIns="0" bIns="36000" anchor="t" anchorCtr="0">
                        <a:spAutoFit/>
                      </wps:bodyPr>
                    </wps:wsp>
                  </a:graphicData>
                </a:graphic>
              </wp:inline>
            </w:drawing>
          </mc:Choice>
          <mc:Fallback>
            <w:pict>
              <v:shape id="_x0000_s103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&#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C/9+CS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167719">
                      <w:pPr>
                        <w:pStyle w:val="Quote"/>
                      </w:pPr>
                      <w:r>
                        <w:t>“I’</w:t>
                      </w:r>
                      <w:r w:rsidRPr="00D202EA">
                        <w:t>d feel safer to walk if there were more people around + attraction + lighting</w:t>
                      </w:r>
                      <w:r>
                        <w:t>”</w:t>
                      </w:r>
                    </w:p>
                  </w:txbxContent>
                </v:textbox>
                <w10:anchorlock/>
              </v:shape>
            </w:pict>
          </mc:Fallback>
        </mc:AlternateContent>
      </w:r>
    </w:p>
    <w:p w:rsidR="00F21C52" w:rsidRDefault="00F21C52" w:rsidP="006C1B80">
      <w:pPr>
        <w:pStyle w:val="Heading4"/>
      </w:pPr>
      <w:r>
        <w:t>Other comments</w:t>
      </w:r>
      <w:r>
        <w:tab/>
        <w:t>19 comments</w:t>
      </w:r>
    </w:p>
    <w:p w:rsidR="00F21C52" w:rsidRDefault="00F21C52" w:rsidP="006C1B80">
      <w:r>
        <w:t>A small number of participants supported inclusivity in open space</w:t>
      </w:r>
      <w:r w:rsidR="0061683C">
        <w:t>s</w:t>
      </w:r>
      <w:r>
        <w:t>. It was suggested that space</w:t>
      </w:r>
      <w:r w:rsidR="0061683C">
        <w:t>s</w:t>
      </w:r>
      <w:r>
        <w:t xml:space="preserve"> should accommodate the needs of everyone, young and old, as noted in the following quote:</w:t>
      </w:r>
    </w:p>
    <w:p w:rsidR="008744AE" w:rsidRDefault="008744AE" w:rsidP="006C1B80">
      <w:r w:rsidRPr="00F04148">
        <w:rPr>
          <w:noProof/>
        </w:rPr>
        <mc:AlternateContent>
          <mc:Choice Requires="wps">
            <w:drawing>
              <wp:inline distT="0" distB="0" distL="0" distR="0" wp14:anchorId="6359F5AE" wp14:editId="2AD8C10C">
                <wp:extent cx="6336030" cy="880110"/>
                <wp:effectExtent l="0" t="0" r="762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proofErr w:type="gramStart"/>
                            <w:r w:rsidRPr="00D21C43">
                              <w:t>we</w:t>
                            </w:r>
                            <w:proofErr w:type="gramEnd"/>
                            <w:r w:rsidRPr="00D21C43">
                              <w:t xml:space="preserve"> need to get people moving + </w:t>
                            </w:r>
                            <w:proofErr w:type="spellStart"/>
                            <w:r w:rsidRPr="00D21C43">
                              <w:t>enaging</w:t>
                            </w:r>
                            <w:proofErr w:type="spellEnd"/>
                            <w:r w:rsidRPr="00D21C43">
                              <w:t xml:space="preserve"> with each</w:t>
                            </w:r>
                            <w:r>
                              <w:t xml:space="preserve"> </w:t>
                            </w:r>
                            <w:r w:rsidRPr="00D21C43">
                              <w:t>other for liveable cities desig</w:t>
                            </w:r>
                            <w:r>
                              <w:t>ned</w:t>
                            </w:r>
                            <w:r w:rsidRPr="00D21C43">
                              <w:t xml:space="preserve"> for 8-80 year olds!</w:t>
                            </w:r>
                            <w:r>
                              <w:t>”</w:t>
                            </w:r>
                          </w:p>
                        </w:txbxContent>
                      </wps:txbx>
                      <wps:bodyPr rot="0" vert="horz" wrap="square" lIns="0" tIns="36000" rIns="0" bIns="36000" anchor="t" anchorCtr="0">
                        <a:spAutoFit/>
                      </wps:bodyPr>
                    </wps:wsp>
                  </a:graphicData>
                </a:graphic>
              </wp:inline>
            </w:drawing>
          </mc:Choice>
          <mc:Fallback>
            <w:pict>
              <v:shape id="_x0000_s103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dJ3mfi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167719">
                      <w:pPr>
                        <w:pStyle w:val="Quote"/>
                      </w:pPr>
                      <w:r>
                        <w:t>“</w:t>
                      </w:r>
                      <w:proofErr w:type="gramStart"/>
                      <w:r w:rsidRPr="00D21C43">
                        <w:t>we</w:t>
                      </w:r>
                      <w:proofErr w:type="gramEnd"/>
                      <w:r w:rsidRPr="00D21C43">
                        <w:t xml:space="preserve"> need to get people moving + </w:t>
                      </w:r>
                      <w:proofErr w:type="spellStart"/>
                      <w:r w:rsidRPr="00D21C43">
                        <w:t>enaging</w:t>
                      </w:r>
                      <w:proofErr w:type="spellEnd"/>
                      <w:r w:rsidRPr="00D21C43">
                        <w:t xml:space="preserve"> with each</w:t>
                      </w:r>
                      <w:r>
                        <w:t xml:space="preserve"> </w:t>
                      </w:r>
                      <w:r w:rsidRPr="00D21C43">
                        <w:t>other for liveable cities desig</w:t>
                      </w:r>
                      <w:r>
                        <w:t>ned</w:t>
                      </w:r>
                      <w:r w:rsidRPr="00D21C43">
                        <w:t xml:space="preserve"> for 8-80 year olds!</w:t>
                      </w:r>
                      <w:r>
                        <w:t>”</w:t>
                      </w:r>
                    </w:p>
                  </w:txbxContent>
                </v:textbox>
                <w10:anchorlock/>
              </v:shape>
            </w:pict>
          </mc:Fallback>
        </mc:AlternateContent>
      </w:r>
    </w:p>
    <w:p w:rsidR="00F21C52" w:rsidRDefault="00F21C52" w:rsidP="006C1B80">
      <w:r>
        <w:t>A few made specific suggestions or referred to specific areas regarding open space. These comments are included below:</w:t>
      </w:r>
    </w:p>
    <w:p w:rsidR="008744AE" w:rsidRDefault="008744AE" w:rsidP="006C1B80">
      <w:r w:rsidRPr="00F04148">
        <w:rPr>
          <w:noProof/>
        </w:rPr>
        <mc:AlternateContent>
          <mc:Choice Requires="wps">
            <w:drawing>
              <wp:inline distT="0" distB="0" distL="0" distR="0" wp14:anchorId="012294CC" wp14:editId="723538E4">
                <wp:extent cx="6336030" cy="880110"/>
                <wp:effectExtent l="0" t="0" r="7620"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Default="00DA18A0" w:rsidP="00167719">
                            <w:pPr>
                              <w:pStyle w:val="Quote"/>
                            </w:pPr>
                            <w:r>
                              <w:t>“</w:t>
                            </w:r>
                            <w:proofErr w:type="gramStart"/>
                            <w:r w:rsidRPr="002F4C49">
                              <w:t>next</w:t>
                            </w:r>
                            <w:proofErr w:type="gramEnd"/>
                            <w:r w:rsidRPr="002F4C49">
                              <w:t xml:space="preserve"> to Macaulay Station </w:t>
                            </w:r>
                            <w:proofErr w:type="spellStart"/>
                            <w:r w:rsidRPr="002F4C49">
                              <w:t>theres</w:t>
                            </w:r>
                            <w:proofErr w:type="spellEnd"/>
                            <w:r w:rsidRPr="002F4C49">
                              <w:t xml:space="preserve"> a steep bit of land that’s a waste. If it were </w:t>
                            </w:r>
                            <w:proofErr w:type="spellStart"/>
                            <w:r w:rsidRPr="002F4C49">
                              <w:t>leveled</w:t>
                            </w:r>
                            <w:proofErr w:type="spellEnd"/>
                            <w:r w:rsidRPr="002F4C49">
                              <w:t xml:space="preserve"> it could be utilised for open space</w:t>
                            </w:r>
                            <w:r>
                              <w:t>”</w:t>
                            </w:r>
                          </w:p>
                          <w:p w:rsidR="00DA18A0" w:rsidRPr="002F4C49" w:rsidRDefault="00DA18A0" w:rsidP="00167719">
                            <w:pPr>
                              <w:pStyle w:val="Quote"/>
                            </w:pPr>
                            <w:r>
                              <w:t>“</w:t>
                            </w:r>
                            <w:proofErr w:type="gramStart"/>
                            <w:r w:rsidRPr="002F4C49">
                              <w:t>don't</w:t>
                            </w:r>
                            <w:proofErr w:type="gramEnd"/>
                            <w:r w:rsidRPr="002F4C49">
                              <w:t xml:space="preserve"> lose the rocky waterfall at Macaulay station - lots of people sit, watch and listen to the water</w:t>
                            </w:r>
                            <w:r>
                              <w:t>”</w:t>
                            </w:r>
                          </w:p>
                          <w:p w:rsidR="00DA18A0" w:rsidRPr="00F04148" w:rsidRDefault="00DA18A0" w:rsidP="00167719">
                            <w:pPr>
                              <w:pStyle w:val="Quote"/>
                            </w:pPr>
                            <w:r>
                              <w:t>“</w:t>
                            </w:r>
                            <w:r w:rsidRPr="007E04D2">
                              <w:t>Open Space stepped ahead of others because of the enticing suggestion in the plan of significant widening of the open space into E-Gate and F-Gate.</w:t>
                            </w:r>
                            <w:r>
                              <w:t>”</w:t>
                            </w:r>
                          </w:p>
                        </w:txbxContent>
                      </wps:txbx>
                      <wps:bodyPr rot="0" vert="horz" wrap="square" lIns="0" tIns="36000" rIns="0" bIns="36000" anchor="t" anchorCtr="0">
                        <a:spAutoFit/>
                      </wps:bodyPr>
                    </wps:wsp>
                  </a:graphicData>
                </a:graphic>
              </wp:inline>
            </w:drawing>
          </mc:Choice>
          <mc:Fallback>
            <w:pict>
              <v:shape id="_x0000_s104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72IQIAABw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KpvDvY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Default="00DA18A0" w:rsidP="00167719">
                      <w:pPr>
                        <w:pStyle w:val="Quote"/>
                      </w:pPr>
                      <w:r>
                        <w:t>“</w:t>
                      </w:r>
                      <w:proofErr w:type="gramStart"/>
                      <w:r w:rsidRPr="002F4C49">
                        <w:t>next</w:t>
                      </w:r>
                      <w:proofErr w:type="gramEnd"/>
                      <w:r w:rsidRPr="002F4C49">
                        <w:t xml:space="preserve"> to Macaulay Station </w:t>
                      </w:r>
                      <w:proofErr w:type="spellStart"/>
                      <w:r w:rsidRPr="002F4C49">
                        <w:t>theres</w:t>
                      </w:r>
                      <w:proofErr w:type="spellEnd"/>
                      <w:r w:rsidRPr="002F4C49">
                        <w:t xml:space="preserve"> a steep bit of land that’s a waste. If it were </w:t>
                      </w:r>
                      <w:proofErr w:type="spellStart"/>
                      <w:r w:rsidRPr="002F4C49">
                        <w:t>leveled</w:t>
                      </w:r>
                      <w:proofErr w:type="spellEnd"/>
                      <w:r w:rsidRPr="002F4C49">
                        <w:t xml:space="preserve"> it could be utilised for open space</w:t>
                      </w:r>
                      <w:r>
                        <w:t>”</w:t>
                      </w:r>
                    </w:p>
                    <w:p w:rsidR="00DA18A0" w:rsidRPr="002F4C49" w:rsidRDefault="00DA18A0" w:rsidP="00167719">
                      <w:pPr>
                        <w:pStyle w:val="Quote"/>
                      </w:pPr>
                      <w:r>
                        <w:t>“</w:t>
                      </w:r>
                      <w:proofErr w:type="gramStart"/>
                      <w:r w:rsidRPr="002F4C49">
                        <w:t>don't</w:t>
                      </w:r>
                      <w:proofErr w:type="gramEnd"/>
                      <w:r w:rsidRPr="002F4C49">
                        <w:t xml:space="preserve"> lose the rocky waterfall at Macaulay station - lots of people sit, watch and listen to the water</w:t>
                      </w:r>
                      <w:r>
                        <w:t>”</w:t>
                      </w:r>
                    </w:p>
                    <w:p w:rsidR="00DA18A0" w:rsidRPr="00F04148" w:rsidRDefault="00DA18A0" w:rsidP="00167719">
                      <w:pPr>
                        <w:pStyle w:val="Quote"/>
                      </w:pPr>
                      <w:r>
                        <w:t>“</w:t>
                      </w:r>
                      <w:r w:rsidRPr="007E04D2">
                        <w:t>Open Space stepped ahead of others because of the enticing suggestion in the plan of significant widening of the open space into E-Gate and F-Gate.</w:t>
                      </w:r>
                      <w:r>
                        <w:t>”</w:t>
                      </w:r>
                    </w:p>
                  </w:txbxContent>
                </v:textbox>
                <w10:anchorlock/>
              </v:shape>
            </w:pict>
          </mc:Fallback>
        </mc:AlternateContent>
      </w:r>
    </w:p>
    <w:p w:rsidR="00F21C52" w:rsidRDefault="00F21C52" w:rsidP="006C1B80">
      <w:r>
        <w:t xml:space="preserve">One noted the benefits of open space in managing the impacts of population growth and climate change. Another stated </w:t>
      </w:r>
      <w:r w:rsidR="0061683C">
        <w:t xml:space="preserve">that </w:t>
      </w:r>
      <w:r>
        <w:t>open space</w:t>
      </w:r>
      <w:r w:rsidR="0061683C">
        <w:t>s</w:t>
      </w:r>
      <w:r>
        <w:t xml:space="preserve"> and green infrastructure </w:t>
      </w:r>
      <w:r w:rsidR="0061683C">
        <w:t>are</w:t>
      </w:r>
      <w:r>
        <w:t xml:space="preserve"> important for acting as </w:t>
      </w:r>
      <w:r w:rsidR="008F0D5C">
        <w:t xml:space="preserve">a </w:t>
      </w:r>
      <w:r>
        <w:t xml:space="preserve">sponge during storm events as well as preserving nature. A small number of participants expressed general support for </w:t>
      </w:r>
      <w:r>
        <w:rPr>
          <w:b/>
        </w:rPr>
        <w:t>Open space</w:t>
      </w:r>
      <w:r>
        <w:t xml:space="preserve">. These comments noted </w:t>
      </w:r>
      <w:r w:rsidR="0061683C">
        <w:t xml:space="preserve">that </w:t>
      </w:r>
      <w:r>
        <w:t xml:space="preserve">the area is currently lacking in open space and </w:t>
      </w:r>
      <w:r w:rsidR="0061683C">
        <w:t xml:space="preserve">that </w:t>
      </w:r>
      <w:r>
        <w:t xml:space="preserve">land is not being used to its full potential. </w:t>
      </w:r>
      <w:r>
        <w:br w:type="page"/>
      </w:r>
    </w:p>
    <w:p w:rsidR="00F04148" w:rsidRDefault="00F04148" w:rsidP="006C1B80">
      <w:pPr>
        <w:pStyle w:val="Heading3"/>
      </w:pPr>
    </w:p>
    <w:p w:rsidR="00605954" w:rsidRDefault="00F04148" w:rsidP="006C1B80">
      <w:pPr>
        <w:pStyle w:val="Heading3"/>
      </w:pPr>
      <w:bookmarkStart w:id="15" w:name="_Toc12011984"/>
      <w:r>
        <w:rPr>
          <w:noProof/>
          <w:lang w:eastAsia="en-AU"/>
        </w:rPr>
        <w:drawing>
          <wp:anchor distT="0" distB="0" distL="114300" distR="114300" simplePos="0" relativeHeight="251644928" behindDoc="0" locked="0" layoutInCell="1" allowOverlap="1" wp14:anchorId="7B91B016" wp14:editId="679FD2E4">
            <wp:simplePos x="0" y="0"/>
            <wp:positionH relativeFrom="margin">
              <wp:align>left</wp:align>
            </wp:positionH>
            <wp:positionV relativeFrom="margin">
              <wp:align>top</wp:align>
            </wp:positionV>
            <wp:extent cx="1077195" cy="1080000"/>
            <wp:effectExtent l="0" t="0" r="889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Water.jpg"/>
                    <pic:cNvPicPr/>
                  </pic:nvPicPr>
                  <pic:blipFill>
                    <a:blip r:embed="rId30"/>
                    <a:stretch>
                      <a:fillRect/>
                    </a:stretch>
                  </pic:blipFill>
                  <pic:spPr>
                    <a:xfrm>
                      <a:off x="0" y="0"/>
                      <a:ext cx="1077195" cy="1080000"/>
                    </a:xfrm>
                    <a:prstGeom prst="rect">
                      <a:avLst/>
                    </a:prstGeom>
                  </pic:spPr>
                </pic:pic>
              </a:graphicData>
            </a:graphic>
          </wp:anchor>
        </w:drawing>
      </w:r>
      <w:r w:rsidR="00F84D43" w:rsidRPr="0058474A">
        <w:t>W</w:t>
      </w:r>
      <w:r w:rsidR="00F84D43" w:rsidRPr="00620607">
        <w:t xml:space="preserve">ater </w:t>
      </w:r>
      <w:r w:rsidR="00F84D43" w:rsidRPr="0058474A">
        <w:t>management</w:t>
      </w:r>
      <w:r w:rsidR="00F80D24">
        <w:tab/>
      </w:r>
      <w:r w:rsidR="00F55F69">
        <w:t>36</w:t>
      </w:r>
      <w:r w:rsidR="00F80D24" w:rsidRPr="00456878">
        <w:t xml:space="preserve"> comments</w:t>
      </w:r>
      <w:bookmarkEnd w:id="15"/>
    </w:p>
    <w:p w:rsidR="00F84D43" w:rsidRDefault="00DF2F50" w:rsidP="00E55545">
      <w:pPr>
        <w:pStyle w:val="Subtitle"/>
      </w:pPr>
      <w:r w:rsidRPr="00620607">
        <w:t>A resilient creek adapted to current and futu</w:t>
      </w:r>
      <w:r w:rsidR="00454FB7" w:rsidRPr="00620607">
        <w:t>re extreme weather events</w:t>
      </w:r>
      <w:r w:rsidR="00E55545">
        <w:t>.</w:t>
      </w:r>
    </w:p>
    <w:p w:rsidR="00F04148" w:rsidRDefault="00F04148" w:rsidP="00F04148"/>
    <w:p w:rsidR="00EE5D91" w:rsidRDefault="00EE5D91" w:rsidP="00EE5D91">
      <w:pPr>
        <w:pStyle w:val="Heading4"/>
      </w:pPr>
      <w:r>
        <w:t>Summary</w:t>
      </w:r>
    </w:p>
    <w:p w:rsidR="00214C0B" w:rsidRDefault="00214C0B" w:rsidP="00214C0B">
      <w:pPr>
        <w:pStyle w:val="ListParagraph"/>
      </w:pPr>
      <w:r>
        <w:t>Effective water management influences the success of other Goals.</w:t>
      </w:r>
    </w:p>
    <w:p w:rsidR="00214C0B" w:rsidRDefault="00214C0B" w:rsidP="00214C0B">
      <w:pPr>
        <w:pStyle w:val="ListParagraph"/>
      </w:pPr>
      <w:r>
        <w:t>Flooding inhibits movement, disturbs open space use, threatens biodiversity, undermines the natural environment, damages surrounding infrastructure, and impacts open space usability.</w:t>
      </w:r>
    </w:p>
    <w:p w:rsidR="00214C0B" w:rsidRDefault="00214C0B" w:rsidP="00214C0B">
      <w:pPr>
        <w:pStyle w:val="ListParagraph"/>
      </w:pPr>
      <w:r>
        <w:t>Pollution, particularly rubbish in the creek is a problem. It degrades the natural environment and detracts from public enjoyment of the area.</w:t>
      </w:r>
    </w:p>
    <w:p w:rsidR="00F04148" w:rsidRPr="00F04148" w:rsidRDefault="00214C0B" w:rsidP="00214C0B">
      <w:pPr>
        <w:pStyle w:val="ListParagraph"/>
      </w:pPr>
      <w:r>
        <w:t>Effective water management that considers climate change impacts, improves liveability, and ensures the creek isn’t an arid environment.</w:t>
      </w:r>
    </w:p>
    <w:p w:rsidR="00716F20" w:rsidRDefault="00716F20" w:rsidP="006C1B80">
      <w:pPr>
        <w:pStyle w:val="Heading4"/>
      </w:pPr>
      <w:r>
        <w:t>Need to reduce flooding</w:t>
      </w:r>
      <w:r w:rsidR="00124665">
        <w:tab/>
      </w:r>
      <w:r w:rsidR="00461DAD">
        <w:t>10 comments</w:t>
      </w:r>
    </w:p>
    <w:p w:rsidR="004C6D23" w:rsidRDefault="00996B58" w:rsidP="006C1B80">
      <w:r>
        <w:t xml:space="preserve">Several comments simply </w:t>
      </w:r>
      <w:r w:rsidR="00F2708F">
        <w:t>identified that flooding occurs in the area and needs to be managed</w:t>
      </w:r>
      <w:r w:rsidR="00D67749">
        <w:t xml:space="preserve"> to reduce the human impacts and damage to surr</w:t>
      </w:r>
      <w:r w:rsidR="00390150">
        <w:t>ounding infrastructure</w:t>
      </w:r>
      <w:r w:rsidR="00F2708F">
        <w:t xml:space="preserve">. </w:t>
      </w:r>
      <w:r w:rsidR="004C6D23">
        <w:t xml:space="preserve">Because of this reason, </w:t>
      </w:r>
      <w:r w:rsidR="00816B27">
        <w:rPr>
          <w:b/>
        </w:rPr>
        <w:t>W</w:t>
      </w:r>
      <w:r w:rsidR="004C6D23" w:rsidRPr="00D0368C">
        <w:rPr>
          <w:b/>
        </w:rPr>
        <w:t xml:space="preserve">ater </w:t>
      </w:r>
      <w:r w:rsidR="00390150" w:rsidRPr="00D0368C">
        <w:rPr>
          <w:b/>
        </w:rPr>
        <w:t>management</w:t>
      </w:r>
      <w:r w:rsidR="004C6D23">
        <w:t xml:space="preserve"> was considered an essential </w:t>
      </w:r>
      <w:r w:rsidR="00001739">
        <w:t>G</w:t>
      </w:r>
      <w:r w:rsidR="004C6D23">
        <w:t>oal to deliver. This was a typical comment</w:t>
      </w:r>
      <w:r w:rsidR="00BA04E1">
        <w:t>:</w:t>
      </w:r>
    </w:p>
    <w:p w:rsidR="008744AE" w:rsidRDefault="008744AE" w:rsidP="006C1B80">
      <w:r w:rsidRPr="00F04148">
        <w:rPr>
          <w:noProof/>
        </w:rPr>
        <mc:AlternateContent>
          <mc:Choice Requires="wps">
            <w:drawing>
              <wp:inline distT="0" distB="0" distL="0" distR="0" wp14:anchorId="3085BCB9" wp14:editId="15928D3B">
                <wp:extent cx="6336030" cy="657225"/>
                <wp:effectExtent l="0" t="0" r="7620" b="952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657225"/>
                        </a:xfrm>
                        <a:prstGeom prst="rect">
                          <a:avLst/>
                        </a:prstGeom>
                        <a:solidFill>
                          <a:srgbClr val="DDDAEB"/>
                        </a:solidFill>
                        <a:ln w="9525">
                          <a:noFill/>
                          <a:miter lim="800000"/>
                          <a:headEnd/>
                          <a:tailEnd/>
                        </a:ln>
                      </wps:spPr>
                      <wps:txbx>
                        <w:txbxContent>
                          <w:p w:rsidR="00DA18A0" w:rsidRPr="00F04148" w:rsidRDefault="00DA18A0" w:rsidP="00167719">
                            <w:pPr>
                              <w:pStyle w:val="Quote"/>
                            </w:pPr>
                            <w:r>
                              <w:t>“Water management is essential to ensure water quality and to manage any flooding issues.”</w:t>
                            </w:r>
                          </w:p>
                        </w:txbxContent>
                      </wps:txbx>
                      <wps:bodyPr rot="0" vert="horz" wrap="square" lIns="0" tIns="36000" rIns="0" bIns="36000" anchor="t" anchorCtr="0">
                        <a:noAutofit/>
                      </wps:bodyPr>
                    </wps:wsp>
                  </a:graphicData>
                </a:graphic>
              </wp:inline>
            </w:drawing>
          </mc:Choice>
          <mc:Fallback>
            <w:pict>
              <v:shape id="_x0000_s1041" type="#_x0000_t202" style="width:498.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" fillcolor="#dddaeb" stroked="f">
                <v:textbox inset="0,1mm,0,1mm">
                  <w:txbxContent>
                    <w:p w:rsidR="00DA18A0" w:rsidRPr="00F04148" w:rsidRDefault="00DA18A0" w:rsidP="00167719">
                      <w:pPr>
                        <w:pStyle w:val="Quote"/>
                      </w:pPr>
                      <w:r>
                        <w:t>“Water management is essential to ensure water quality and to manage any flooding issues.”</w:t>
                      </w:r>
                    </w:p>
                  </w:txbxContent>
                </v:textbox>
                <w10:anchorlock/>
              </v:shape>
            </w:pict>
          </mc:Fallback>
        </mc:AlternateContent>
      </w:r>
    </w:p>
    <w:p w:rsidR="00F84D43" w:rsidRDefault="00390150" w:rsidP="006C1B80">
      <w:pPr>
        <w:pStyle w:val="Heading4"/>
      </w:pPr>
      <w:r>
        <w:t>Reduce pollution and retain water quality</w:t>
      </w:r>
      <w:r w:rsidR="00461DAD">
        <w:tab/>
        <w:t>9 comments</w:t>
      </w:r>
    </w:p>
    <w:p w:rsidR="00124665" w:rsidRDefault="0020653C" w:rsidP="006C1B80">
      <w:r>
        <w:t xml:space="preserve">Several participants identified the need to </w:t>
      </w:r>
      <w:r w:rsidR="00E46F1A">
        <w:t xml:space="preserve">improve water quality by reducing pollution of the creek. The most commonly discussed pollutant was rubbish. </w:t>
      </w:r>
      <w:r w:rsidR="00124665">
        <w:t>This was a typical comment</w:t>
      </w:r>
      <w:r w:rsidR="00BA04E1">
        <w:t>:</w:t>
      </w:r>
    </w:p>
    <w:p w:rsidR="008744AE" w:rsidRDefault="008744AE" w:rsidP="006C1B80">
      <w:r w:rsidRPr="00F04148">
        <w:rPr>
          <w:noProof/>
        </w:rPr>
        <mc:AlternateContent>
          <mc:Choice Requires="wps">
            <w:drawing>
              <wp:inline distT="0" distB="0" distL="0" distR="0" wp14:anchorId="5C25AB61" wp14:editId="1F92B488">
                <wp:extent cx="6336030" cy="895350"/>
                <wp:effectExtent l="0" t="0" r="7620" b="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95350"/>
                        </a:xfrm>
                        <a:prstGeom prst="rect">
                          <a:avLst/>
                        </a:prstGeom>
                        <a:solidFill>
                          <a:srgbClr val="DDDAEB"/>
                        </a:solidFill>
                        <a:ln w="9525">
                          <a:noFill/>
                          <a:miter lim="800000"/>
                          <a:headEnd/>
                          <a:tailEnd/>
                        </a:ln>
                      </wps:spPr>
                      <wps:txbx>
                        <w:txbxContent>
                          <w:p w:rsidR="005D1D23" w:rsidRDefault="00DA18A0" w:rsidP="00167719">
                            <w:pPr>
                              <w:pStyle w:val="Quote"/>
                              <w:rPr>
                                <w:rFonts w:ascii="Montserrat Light" w:hAnsi="Montserrat Light"/>
                                <w:iCs w:val="0"/>
                                <w:noProof/>
                                <w:color w:val="auto"/>
                                <w:sz w:val="18"/>
                                <w:szCs w:val="18"/>
                                <w:lang w:eastAsia="en-AU"/>
                              </w:rPr>
                            </w:pPr>
                            <w:r>
                              <w:t>“</w:t>
                            </w:r>
                            <w:proofErr w:type="gramStart"/>
                            <w:r>
                              <w:t>water</w:t>
                            </w:r>
                            <w:proofErr w:type="gramEnd"/>
                            <w:r>
                              <w:t xml:space="preserve"> quality m</w:t>
                            </w:r>
                          </w:p>
                          <w:p w:rsidR="005D1D23" w:rsidRPr="005D1D23" w:rsidRDefault="005D1D23" w:rsidP="005D1D23"/>
                          <w:p w:rsidR="005D1D23" w:rsidRPr="005D1D23" w:rsidRDefault="005D1D23" w:rsidP="005D1D23"/>
                          <w:p w:rsidR="005D1D23" w:rsidRPr="005D1D23" w:rsidRDefault="005D1D23" w:rsidP="005D1D23"/>
                          <w:p w:rsidR="005D1D23" w:rsidRPr="005D1D23" w:rsidRDefault="005D1D23" w:rsidP="005D1D23"/>
                          <w:p w:rsidR="005D1D23" w:rsidRPr="005D1D23" w:rsidRDefault="005D1D23" w:rsidP="005D1D23"/>
                          <w:p w:rsidR="00DA18A0" w:rsidRPr="00F04148" w:rsidRDefault="00DA18A0" w:rsidP="00167719">
                            <w:pPr>
                              <w:pStyle w:val="Quote"/>
                            </w:pPr>
                            <w:proofErr w:type="spellStart"/>
                            <w:proofErr w:type="gramStart"/>
                            <w:r>
                              <w:t>anagement</w:t>
                            </w:r>
                            <w:proofErr w:type="spellEnd"/>
                            <w:proofErr w:type="gramEnd"/>
                            <w:r>
                              <w:t xml:space="preserve"> is important for maintaining biodiversity in the Moonee ponds creek and to reduce the impacts of flooding on surrounding infrastructure.”</w:t>
                            </w:r>
                          </w:p>
                        </w:txbxContent>
                      </wps:txbx>
                      <wps:bodyPr rot="0" vert="horz" wrap="square" lIns="0" tIns="36000" rIns="0" bIns="36000" anchor="t" anchorCtr="0">
                        <a:noAutofit/>
                      </wps:bodyPr>
                    </wps:wsp>
                  </a:graphicData>
                </a:graphic>
              </wp:inline>
            </w:drawing>
          </mc:Choice>
          <mc:Fallback>
            <w:pict>
              <v:shape id="_x0000_s1042" type="#_x0000_t202" style="width:498.9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" fillcolor="#dddaeb" stroked="f">
                <v:textbox inset="0,1mm,0,1mm">
                  <w:txbxContent>
                    <w:p w:rsidR="005D1D23" w:rsidRDefault="00DA18A0" w:rsidP="00167719">
                      <w:pPr>
                        <w:pStyle w:val="Quote"/>
                        <w:rPr>
                          <w:rFonts w:ascii="Montserrat Light" w:hAnsi="Montserrat Light"/>
                          <w:iCs w:val="0"/>
                          <w:noProof/>
                          <w:color w:val="auto"/>
                          <w:sz w:val="18"/>
                          <w:szCs w:val="18"/>
                          <w:lang w:eastAsia="en-AU"/>
                        </w:rPr>
                      </w:pPr>
                      <w:r>
                        <w:t>“</w:t>
                      </w:r>
                      <w:proofErr w:type="gramStart"/>
                      <w:r>
                        <w:t>water</w:t>
                      </w:r>
                      <w:proofErr w:type="gramEnd"/>
                      <w:r>
                        <w:t xml:space="preserve"> quality m</w:t>
                      </w:r>
                    </w:p>
                    <w:p w:rsidR="005D1D23" w:rsidRPr="005D1D23" w:rsidRDefault="005D1D23" w:rsidP="005D1D23"/>
                    <w:p w:rsidR="005D1D23" w:rsidRPr="005D1D23" w:rsidRDefault="005D1D23" w:rsidP="005D1D23"/>
                    <w:p w:rsidR="005D1D23" w:rsidRPr="005D1D23" w:rsidRDefault="005D1D23" w:rsidP="005D1D23"/>
                    <w:p w:rsidR="005D1D23" w:rsidRPr="005D1D23" w:rsidRDefault="005D1D23" w:rsidP="005D1D23"/>
                    <w:p w:rsidR="005D1D23" w:rsidRPr="005D1D23" w:rsidRDefault="005D1D23" w:rsidP="005D1D23"/>
                    <w:p w:rsidR="00DA18A0" w:rsidRPr="00F04148" w:rsidRDefault="00DA18A0" w:rsidP="00167719">
                      <w:pPr>
                        <w:pStyle w:val="Quote"/>
                      </w:pPr>
                      <w:proofErr w:type="spellStart"/>
                      <w:proofErr w:type="gramStart"/>
                      <w:r>
                        <w:t>anagement</w:t>
                      </w:r>
                      <w:proofErr w:type="spellEnd"/>
                      <w:proofErr w:type="gramEnd"/>
                      <w:r>
                        <w:t xml:space="preserve"> is important for maintaining biodiversity in the Moonee ponds creek and to reduce the impacts of flooding on surrounding infrastructure.”</w:t>
                      </w:r>
                    </w:p>
                  </w:txbxContent>
                </v:textbox>
                <w10:anchorlock/>
              </v:shape>
            </w:pict>
          </mc:Fallback>
        </mc:AlternateContent>
      </w:r>
    </w:p>
    <w:p w:rsidR="00124665" w:rsidRDefault="007C3642" w:rsidP="006C1B80">
      <w:pPr>
        <w:pStyle w:val="Heading4"/>
      </w:pPr>
      <w:r>
        <w:t>Other comments</w:t>
      </w:r>
      <w:r w:rsidR="004649F4">
        <w:tab/>
        <w:t>17 comments</w:t>
      </w:r>
    </w:p>
    <w:p w:rsidR="009979D0" w:rsidRDefault="009979D0" w:rsidP="006C1B80">
      <w:r>
        <w:t xml:space="preserve">A small number of </w:t>
      </w:r>
      <w:r w:rsidR="000D33B0">
        <w:t>participants</w:t>
      </w:r>
      <w:r>
        <w:t xml:space="preserve"> discussed a variety of other </w:t>
      </w:r>
      <w:r w:rsidR="000D33B0">
        <w:t>topics</w:t>
      </w:r>
      <w:r>
        <w:t xml:space="preserve">. </w:t>
      </w:r>
      <w:r w:rsidR="009E1202">
        <w:t>A small number of part</w:t>
      </w:r>
      <w:r w:rsidR="00A74D23">
        <w:t>icipants discussed climate change, stating</w:t>
      </w:r>
      <w:r w:rsidR="00CE6FCF">
        <w:t xml:space="preserve"> that</w:t>
      </w:r>
      <w:r w:rsidR="00A74D23">
        <w:t xml:space="preserve"> water management will become more important and challenging as the impacts of climate change increase. This was a typical comment</w:t>
      </w:r>
      <w:r w:rsidR="00BA04E1">
        <w:t>:</w:t>
      </w:r>
    </w:p>
    <w:p w:rsidR="008744AE" w:rsidRDefault="008744AE" w:rsidP="006C1B80">
      <w:r w:rsidRPr="00F04148">
        <w:rPr>
          <w:noProof/>
        </w:rPr>
        <mc:AlternateContent>
          <mc:Choice Requires="wps">
            <w:drawing>
              <wp:inline distT="0" distB="0" distL="0" distR="0" wp14:anchorId="0C79A49D" wp14:editId="09E630D3">
                <wp:extent cx="6336030" cy="1038225"/>
                <wp:effectExtent l="0" t="0" r="7620" b="952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038225"/>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3C1B15">
                              <w:t>Biodiversity and water management are important because we need to fortify our urban and non-urban areas with significant green, ecological, and climate change mitigation areas if we’re going to keep Melbourne and our planet habitable.</w:t>
                            </w:r>
                            <w:r>
                              <w:t>”</w:t>
                            </w:r>
                          </w:p>
                        </w:txbxContent>
                      </wps:txbx>
                      <wps:bodyPr rot="0" vert="horz" wrap="square" lIns="0" tIns="36000" rIns="0" bIns="36000" anchor="t" anchorCtr="0">
                        <a:noAutofit/>
                      </wps:bodyPr>
                    </wps:wsp>
                  </a:graphicData>
                </a:graphic>
              </wp:inline>
            </w:drawing>
          </mc:Choice>
          <mc:Fallback>
            <w:pict>
              <v:shape id="_x0000_s1043" type="#_x0000_t202" style="width:498.9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" fillcolor="#dddaeb" stroked="f">
                <v:textbox inset="0,1mm,0,1mm">
                  <w:txbxContent>
                    <w:p w:rsidR="00DA18A0" w:rsidRPr="00F04148" w:rsidRDefault="00DA18A0" w:rsidP="00167719">
                      <w:pPr>
                        <w:pStyle w:val="Quote"/>
                      </w:pPr>
                      <w:r>
                        <w:t>“</w:t>
                      </w:r>
                      <w:r w:rsidRPr="003C1B15">
                        <w:t>Biodiversity and water management are important because we need to fortify our urban and non-urban areas with significant green, ecological, and climate change mitigation areas if we’re going to keep Melbourne and our planet habitable.</w:t>
                      </w:r>
                      <w:r>
                        <w:t>”</w:t>
                      </w:r>
                    </w:p>
                  </w:txbxContent>
                </v:textbox>
                <w10:anchorlock/>
              </v:shape>
            </w:pict>
          </mc:Fallback>
        </mc:AlternateContent>
      </w:r>
    </w:p>
    <w:p w:rsidR="003C1B15" w:rsidRDefault="003C1B15" w:rsidP="006C1B80">
      <w:r>
        <w:t xml:space="preserve">Other topics discussed by participants were: managing water to maintain health and safety; </w:t>
      </w:r>
      <w:r w:rsidR="00B97536">
        <w:t xml:space="preserve">improving city liveability through improved water management; </w:t>
      </w:r>
      <w:r w:rsidR="00CE6FCF">
        <w:t xml:space="preserve">avoiding </w:t>
      </w:r>
      <w:r w:rsidR="00B97536">
        <w:t>arid and desert-like conditions</w:t>
      </w:r>
      <w:r w:rsidR="00DE46E7">
        <w:t xml:space="preserve">. </w:t>
      </w:r>
    </w:p>
    <w:p w:rsidR="0058474A" w:rsidRDefault="00DE46E7" w:rsidP="006C1B80">
      <w:r>
        <w:t xml:space="preserve">A small number of participants provided general support for this </w:t>
      </w:r>
      <w:r w:rsidR="00001739">
        <w:t>G</w:t>
      </w:r>
      <w:r>
        <w:t>oal.</w:t>
      </w:r>
      <w:r w:rsidR="0058474A">
        <w:br w:type="page"/>
      </w:r>
    </w:p>
    <w:p w:rsidR="00F04148" w:rsidRDefault="00F04148" w:rsidP="006C1B80">
      <w:pPr>
        <w:pStyle w:val="Heading3"/>
      </w:pPr>
    </w:p>
    <w:p w:rsidR="003D0A4E" w:rsidRPr="00620607" w:rsidRDefault="00F04148" w:rsidP="006C1B80">
      <w:pPr>
        <w:pStyle w:val="Heading3"/>
      </w:pPr>
      <w:bookmarkStart w:id="16" w:name="_Toc12011985"/>
      <w:r>
        <w:rPr>
          <w:noProof/>
          <w:lang w:eastAsia="en-AU"/>
        </w:rPr>
        <w:drawing>
          <wp:anchor distT="0" distB="0" distL="114300" distR="114300" simplePos="0" relativeHeight="251645952" behindDoc="0" locked="0" layoutInCell="1" allowOverlap="1" wp14:anchorId="5FA40BFC" wp14:editId="73307604">
            <wp:simplePos x="0" y="0"/>
            <wp:positionH relativeFrom="margin">
              <wp:align>left</wp:align>
            </wp:positionH>
            <wp:positionV relativeFrom="margin">
              <wp:align>top</wp:align>
            </wp:positionV>
            <wp:extent cx="1077195" cy="1080000"/>
            <wp:effectExtent l="0" t="0" r="889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Movement.jpg"/>
                    <pic:cNvPicPr/>
                  </pic:nvPicPr>
                  <pic:blipFill>
                    <a:blip r:embed="rId31"/>
                    <a:stretch>
                      <a:fillRect/>
                    </a:stretch>
                  </pic:blipFill>
                  <pic:spPr>
                    <a:xfrm>
                      <a:off x="0" y="0"/>
                      <a:ext cx="1077195" cy="1080000"/>
                    </a:xfrm>
                    <a:prstGeom prst="rect">
                      <a:avLst/>
                    </a:prstGeom>
                  </pic:spPr>
                </pic:pic>
              </a:graphicData>
            </a:graphic>
          </wp:anchor>
        </w:drawing>
      </w:r>
      <w:r w:rsidR="004948D1" w:rsidRPr="00620607">
        <w:t>Movement</w:t>
      </w:r>
      <w:r w:rsidR="00311E4A" w:rsidRPr="00620607">
        <w:tab/>
        <w:t>79 comments</w:t>
      </w:r>
      <w:bookmarkEnd w:id="16"/>
    </w:p>
    <w:p w:rsidR="004948D1" w:rsidRDefault="00451770" w:rsidP="00E55545">
      <w:pPr>
        <w:pStyle w:val="Subtitle"/>
      </w:pPr>
      <w:proofErr w:type="gramStart"/>
      <w:r w:rsidRPr="00620607">
        <w:t>A highly accessible and connected creek corridor</w:t>
      </w:r>
      <w:r w:rsidR="00E55545">
        <w:t>.</w:t>
      </w:r>
      <w:proofErr w:type="gramEnd"/>
    </w:p>
    <w:p w:rsidR="00F04148" w:rsidRDefault="00F04148" w:rsidP="00F04148"/>
    <w:p w:rsidR="00EE5D91" w:rsidRPr="002B2CCA" w:rsidRDefault="00EE5D91" w:rsidP="00EE5D91">
      <w:pPr>
        <w:pStyle w:val="Heading4"/>
      </w:pPr>
      <w:r w:rsidRPr="002B2CCA">
        <w:t>Summary</w:t>
      </w:r>
    </w:p>
    <w:p w:rsidR="00F6616B" w:rsidRPr="00F6616B" w:rsidRDefault="00F6616B" w:rsidP="00F6616B">
      <w:pPr>
        <w:numPr>
          <w:ilvl w:val="0"/>
          <w:numId w:val="4"/>
        </w:numPr>
        <w:spacing w:after="0" w:line="240" w:lineRule="auto"/>
        <w:rPr>
          <w:rFonts w:cs="Times New Roman"/>
          <w:b/>
          <w:lang w:val="en-US" w:eastAsia="en-NZ"/>
        </w:rPr>
      </w:pPr>
      <w:r w:rsidRPr="00F6616B">
        <w:rPr>
          <w:rFonts w:cs="Times New Roman"/>
          <w:lang w:val="en-US" w:eastAsia="en-NZ"/>
        </w:rPr>
        <w:t>Moonee Ponds Creek is a significant commuting corridor and improvements that promote safe and efficient pedestrian and cycle movement are welcomed.</w:t>
      </w:r>
    </w:p>
    <w:p w:rsidR="00F6616B" w:rsidRPr="00F6616B" w:rsidRDefault="00F6616B" w:rsidP="00F6616B">
      <w:pPr>
        <w:numPr>
          <w:ilvl w:val="0"/>
          <w:numId w:val="4"/>
        </w:numPr>
        <w:spacing w:after="0" w:line="240" w:lineRule="auto"/>
        <w:rPr>
          <w:rFonts w:cs="Times New Roman"/>
          <w:b/>
          <w:lang w:val="en-US" w:eastAsia="en-NZ"/>
        </w:rPr>
      </w:pPr>
      <w:r w:rsidRPr="00F6616B">
        <w:rPr>
          <w:rFonts w:cs="Times New Roman"/>
          <w:lang w:val="en-US" w:eastAsia="en-NZ"/>
        </w:rPr>
        <w:t>Current cycling and pedestrian infrastructure are criticised, with many improvements suggested. Bike paths are uneven, poorly lit, overrun with weeds, subject to flooding and too narrow to accommodate current use levels.</w:t>
      </w:r>
    </w:p>
    <w:p w:rsidR="00F6616B" w:rsidRPr="00F6616B" w:rsidRDefault="00F6616B" w:rsidP="00F6616B">
      <w:pPr>
        <w:numPr>
          <w:ilvl w:val="0"/>
          <w:numId w:val="4"/>
        </w:numPr>
        <w:spacing w:after="0" w:line="240" w:lineRule="auto"/>
        <w:rPr>
          <w:rFonts w:cs="Times New Roman"/>
          <w:b/>
          <w:lang w:val="en-US" w:eastAsia="en-NZ"/>
        </w:rPr>
      </w:pPr>
      <w:r w:rsidRPr="00F6616B">
        <w:rPr>
          <w:rFonts w:cs="Times New Roman"/>
          <w:lang w:val="en-US" w:eastAsia="en-NZ"/>
        </w:rPr>
        <w:t>Safety is a high priority for cyclists and pedestrians who want better maintained, well-lit trails. Cycle separation from pedestrians is necessary to support safe and efficient movement through the corridor.</w:t>
      </w:r>
    </w:p>
    <w:p w:rsidR="00D967C5" w:rsidRDefault="0086763C" w:rsidP="006C1B80">
      <w:pPr>
        <w:pStyle w:val="Heading4"/>
      </w:pPr>
      <w:r>
        <w:t>Cycling and pedestrian movement</w:t>
      </w:r>
      <w:r w:rsidR="00415A76">
        <w:tab/>
        <w:t>34 comments</w:t>
      </w:r>
    </w:p>
    <w:p w:rsidR="00184865" w:rsidRDefault="00564169" w:rsidP="006C1B80">
      <w:r>
        <w:t>A substantial number of</w:t>
      </w:r>
      <w:r w:rsidR="00DC4ED8">
        <w:t xml:space="preserve"> participants broadly supported the</w:t>
      </w:r>
      <w:r w:rsidR="001C4D92">
        <w:t xml:space="preserve"> </w:t>
      </w:r>
      <w:r w:rsidR="00001739">
        <w:t>G</w:t>
      </w:r>
      <w:r w:rsidR="001C4D92">
        <w:t>oal of</w:t>
      </w:r>
      <w:r w:rsidR="0055712E">
        <w:t xml:space="preserve"> </w:t>
      </w:r>
      <w:r w:rsidR="00DB3510">
        <w:rPr>
          <w:b/>
        </w:rPr>
        <w:t xml:space="preserve">Movement </w:t>
      </w:r>
      <w:r w:rsidR="00DB3510">
        <w:t>for the</w:t>
      </w:r>
      <w:r w:rsidR="004E21CC">
        <w:t xml:space="preserve"> benefits to cycling and pedestrian mobility along Moonee Ponds Creek, particularly for the purpose of commuting.</w:t>
      </w:r>
      <w:r w:rsidR="009F2587">
        <w:t xml:space="preserve"> </w:t>
      </w:r>
      <w:r w:rsidR="00807B8C">
        <w:t>The majority of comments</w:t>
      </w:r>
      <w:r w:rsidR="00402977">
        <w:t xml:space="preserve"> discussed cycling and noted the importance of</w:t>
      </w:r>
      <w:r w:rsidR="005E5389">
        <w:t xml:space="preserve"> people being able to ride to work</w:t>
      </w:r>
      <w:r w:rsidR="001448F3">
        <w:t xml:space="preserve">. </w:t>
      </w:r>
      <w:r w:rsidR="00654648">
        <w:t xml:space="preserve">Participants frequently noted </w:t>
      </w:r>
      <w:r w:rsidR="00CE6FCF">
        <w:t xml:space="preserve">that </w:t>
      </w:r>
      <w:r w:rsidR="00654648">
        <w:t>they</w:t>
      </w:r>
      <w:r w:rsidR="007A566B">
        <w:t xml:space="preserve"> currently use the trail to get to work and were consequently</w:t>
      </w:r>
      <w:r w:rsidR="00F539B5">
        <w:t xml:space="preserve"> supportive of any improvements to make commuting a </w:t>
      </w:r>
      <w:r w:rsidR="00B41B5D">
        <w:t>more efficient</w:t>
      </w:r>
      <w:r w:rsidR="00F539B5">
        <w:t>, safe and enjoyable process.</w:t>
      </w:r>
      <w:r w:rsidR="000643BD">
        <w:t xml:space="preserve"> </w:t>
      </w:r>
      <w:r w:rsidR="00B30BF3">
        <w:t xml:space="preserve">These </w:t>
      </w:r>
      <w:r w:rsidR="006F0B89">
        <w:t>quotes are indicative of many received:</w:t>
      </w:r>
    </w:p>
    <w:p w:rsidR="008744AE" w:rsidRDefault="008744AE" w:rsidP="006C1B80">
      <w:r w:rsidRPr="00F04148">
        <w:rPr>
          <w:noProof/>
        </w:rPr>
        <mc:AlternateContent>
          <mc:Choice Requires="wps">
            <w:drawing>
              <wp:inline distT="0" distB="0" distL="0" distR="0" wp14:anchorId="21195935" wp14:editId="05796D11">
                <wp:extent cx="6336030" cy="880110"/>
                <wp:effectExtent l="0" t="0" r="7620" b="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996CFB" w:rsidRDefault="00DA18A0" w:rsidP="00167719">
                            <w:pPr>
                              <w:pStyle w:val="Quote"/>
                            </w:pPr>
                            <w:r>
                              <w:t>“</w:t>
                            </w:r>
                            <w:proofErr w:type="gramStart"/>
                            <w:r w:rsidRPr="00996CFB">
                              <w:t>movement</w:t>
                            </w:r>
                            <w:proofErr w:type="gramEnd"/>
                            <w:r w:rsidRPr="00996CFB">
                              <w:t xml:space="preserve"> is important to me as i use the creek path to cycle into the city</w:t>
                            </w:r>
                            <w:r>
                              <w:t>”</w:t>
                            </w:r>
                          </w:p>
                          <w:p w:rsidR="00DA18A0" w:rsidRDefault="00DA18A0" w:rsidP="00167719">
                            <w:pPr>
                              <w:pStyle w:val="Quote"/>
                            </w:pPr>
                            <w:r>
                              <w:t>“</w:t>
                            </w:r>
                            <w:r w:rsidRPr="001D0507">
                              <w:t xml:space="preserve">Movement- as a daily bike commuter I love the creek and want </w:t>
                            </w:r>
                            <w:proofErr w:type="spellStart"/>
                            <w:proofErr w:type="gramStart"/>
                            <w:r w:rsidRPr="001D0507">
                              <w:t>it’s</w:t>
                            </w:r>
                            <w:proofErr w:type="spellEnd"/>
                            <w:proofErr w:type="gramEnd"/>
                            <w:r w:rsidRPr="001D0507">
                              <w:t xml:space="preserve"> ability to be used as a means of transport enhanced.</w:t>
                            </w:r>
                            <w:r>
                              <w:t>”</w:t>
                            </w:r>
                          </w:p>
                          <w:p w:rsidR="00DA18A0" w:rsidRPr="00F04148" w:rsidRDefault="00DA18A0" w:rsidP="00167719">
                            <w:pPr>
                              <w:pStyle w:val="Quote"/>
                            </w:pPr>
                            <w:r>
                              <w:t>“</w:t>
                            </w:r>
                            <w:r w:rsidRPr="00A90CF7">
                              <w:t>I believe that the Moonee Ponds Creek path could be the best commuter cycle path in Melbourne, as it has the unique advantage of no road crossings to navigate, whilst still being a relatively direct route from the North Western suburbs all the way to the Docklands, therefore I see the movement theme as by far the most important.  However, the more attractive the ride is, the more enticing it will be to the potential cyclists.</w:t>
                            </w:r>
                            <w:r>
                              <w:t>”</w:t>
                            </w:r>
                          </w:p>
                        </w:txbxContent>
                      </wps:txbx>
                      <wps:bodyPr rot="0" vert="horz" wrap="square" lIns="0" tIns="36000" rIns="0" bIns="36000" anchor="t" anchorCtr="0">
                        <a:spAutoFit/>
                      </wps:bodyPr>
                    </wps:wsp>
                  </a:graphicData>
                </a:graphic>
              </wp:inline>
            </w:drawing>
          </mc:Choice>
          <mc:Fallback>
            <w:pict>
              <v:shape id="_x0000_s104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BRzCGY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996CFB" w:rsidRDefault="00DA18A0" w:rsidP="00167719">
                      <w:pPr>
                        <w:pStyle w:val="Quote"/>
                      </w:pPr>
                      <w:r>
                        <w:t>“</w:t>
                      </w:r>
                      <w:proofErr w:type="gramStart"/>
                      <w:r w:rsidRPr="00996CFB">
                        <w:t>movement</w:t>
                      </w:r>
                      <w:proofErr w:type="gramEnd"/>
                      <w:r w:rsidRPr="00996CFB">
                        <w:t xml:space="preserve"> is important to me as i use the creek path to cycle into the city</w:t>
                      </w:r>
                      <w:r>
                        <w:t>”</w:t>
                      </w:r>
                    </w:p>
                    <w:p w:rsidR="00DA18A0" w:rsidRDefault="00DA18A0" w:rsidP="00167719">
                      <w:pPr>
                        <w:pStyle w:val="Quote"/>
                      </w:pPr>
                      <w:r>
                        <w:t>“</w:t>
                      </w:r>
                      <w:r w:rsidRPr="001D0507">
                        <w:t xml:space="preserve">Movement- as a daily bike commuter I love the creek and want </w:t>
                      </w:r>
                      <w:proofErr w:type="spellStart"/>
                      <w:proofErr w:type="gramStart"/>
                      <w:r w:rsidRPr="001D0507">
                        <w:t>it’s</w:t>
                      </w:r>
                      <w:proofErr w:type="spellEnd"/>
                      <w:proofErr w:type="gramEnd"/>
                      <w:r w:rsidRPr="001D0507">
                        <w:t xml:space="preserve"> ability to be used as a means of transport enhanced.</w:t>
                      </w:r>
                      <w:r>
                        <w:t>”</w:t>
                      </w:r>
                    </w:p>
                    <w:p w:rsidR="00DA18A0" w:rsidRPr="00F04148" w:rsidRDefault="00DA18A0" w:rsidP="00167719">
                      <w:pPr>
                        <w:pStyle w:val="Quote"/>
                      </w:pPr>
                      <w:r>
                        <w:t>“</w:t>
                      </w:r>
                      <w:r w:rsidRPr="00A90CF7">
                        <w:t>I believe that the Moonee Ponds Creek path could be the best commuter cycle path in Melbourne, as it has the unique advantage of no road crossings to navigate, whilst still being a relatively direct route from the North Western suburbs all the way to the Docklands, therefore I see the movement theme as by far the most important.  However, the more attractive the ride is, the more enticing it will be to the potential cyclists.</w:t>
                      </w:r>
                      <w:r>
                        <w:t>”</w:t>
                      </w:r>
                    </w:p>
                  </w:txbxContent>
                </v:textbox>
                <w10:anchorlock/>
              </v:shape>
            </w:pict>
          </mc:Fallback>
        </mc:AlternateContent>
      </w:r>
    </w:p>
    <w:p w:rsidR="0086763C" w:rsidRDefault="00D765E0" w:rsidP="006C1B80">
      <w:r>
        <w:t xml:space="preserve">Improved cycling infrastructure and connections </w:t>
      </w:r>
      <w:r w:rsidR="00207477">
        <w:t>were widely</w:t>
      </w:r>
      <w:r w:rsidR="001E260E">
        <w:t xml:space="preserve"> supported</w:t>
      </w:r>
      <w:r w:rsidR="00CE6FCF">
        <w:t>,</w:t>
      </w:r>
      <w:r w:rsidR="001E260E">
        <w:t xml:space="preserve"> with</w:t>
      </w:r>
      <w:r w:rsidR="00025BED">
        <w:t xml:space="preserve"> comments indicating </w:t>
      </w:r>
      <w:r w:rsidR="00CE6FCF">
        <w:t xml:space="preserve">that </w:t>
      </w:r>
      <w:r w:rsidR="00025BED">
        <w:t xml:space="preserve">the </w:t>
      </w:r>
      <w:r w:rsidR="00815B41">
        <w:t>c</w:t>
      </w:r>
      <w:r w:rsidR="00025BED">
        <w:t>reek is not living up to its full potential</w:t>
      </w:r>
      <w:r w:rsidR="00910C04">
        <w:t xml:space="preserve"> as a pedestrian and cycling </w:t>
      </w:r>
      <w:r w:rsidR="00B30BF3">
        <w:t>thoroughfare, as noted in the following comment:</w:t>
      </w:r>
    </w:p>
    <w:p w:rsidR="008744AE" w:rsidRDefault="008744AE" w:rsidP="006C1B80">
      <w:r w:rsidRPr="00F04148">
        <w:rPr>
          <w:noProof/>
        </w:rPr>
        <mc:AlternateContent>
          <mc:Choice Requires="wps">
            <w:drawing>
              <wp:inline distT="0" distB="0" distL="0" distR="0" wp14:anchorId="185BD26E" wp14:editId="49152498">
                <wp:extent cx="6336030" cy="880110"/>
                <wp:effectExtent l="0" t="0" r="7620" b="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874BCE">
                              <w:t>Movement - Moonee Ponds Creek Trail is sub-standard and has a lot of potential to be a major thoroughfare for both bikes and pedestrians (separated).</w:t>
                            </w:r>
                            <w:r>
                              <w:t>”</w:t>
                            </w:r>
                          </w:p>
                        </w:txbxContent>
                      </wps:txbx>
                      <wps:bodyPr rot="0" vert="horz" wrap="square" lIns="0" tIns="36000" rIns="0" bIns="36000" anchor="t" anchorCtr="0">
                        <a:spAutoFit/>
                      </wps:bodyPr>
                    </wps:wsp>
                  </a:graphicData>
                </a:graphic>
              </wp:inline>
            </w:drawing>
          </mc:Choice>
          <mc:Fallback>
            <w:pict>
              <v:shape id="_x0000_s104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JWP46Y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167719">
                      <w:pPr>
                        <w:pStyle w:val="Quote"/>
                      </w:pPr>
                      <w:r>
                        <w:t>“</w:t>
                      </w:r>
                      <w:r w:rsidRPr="00874BCE">
                        <w:t>Movement - Moonee Ponds Creek Trail is sub-standard and has a lot of potential to be a major thoroughfare for both bikes and pedestrians (separated).</w:t>
                      </w:r>
                      <w:r>
                        <w:t>”</w:t>
                      </w:r>
                    </w:p>
                  </w:txbxContent>
                </v:textbox>
                <w10:anchorlock/>
              </v:shape>
            </w:pict>
          </mc:Fallback>
        </mc:AlternateContent>
      </w:r>
    </w:p>
    <w:p w:rsidR="001D0507" w:rsidRDefault="00B370DB" w:rsidP="006C1B80">
      <w:r>
        <w:t>A small number of participants</w:t>
      </w:r>
      <w:r w:rsidR="00C17DA0">
        <w:t xml:space="preserve"> supported th</w:t>
      </w:r>
      <w:r w:rsidR="00443CD5">
        <w:t xml:space="preserve">is </w:t>
      </w:r>
      <w:r w:rsidR="00001739">
        <w:t>G</w:t>
      </w:r>
      <w:r w:rsidR="00443CD5">
        <w:t>oal for</w:t>
      </w:r>
      <w:r w:rsidR="00F37F84">
        <w:t xml:space="preserve"> the benefits of </w:t>
      </w:r>
      <w:r w:rsidR="00F42E04">
        <w:t xml:space="preserve">promoting active transport and </w:t>
      </w:r>
      <w:r w:rsidR="00314E3D">
        <w:t>removing cars from the road. This was one of these comments</w:t>
      </w:r>
      <w:r w:rsidR="00EE79F5">
        <w:t>:</w:t>
      </w:r>
    </w:p>
    <w:p w:rsidR="008744AE" w:rsidRDefault="008744AE" w:rsidP="006C1B80">
      <w:r w:rsidRPr="00F04148">
        <w:rPr>
          <w:noProof/>
        </w:rPr>
        <mc:AlternateContent>
          <mc:Choice Requires="wps">
            <w:drawing>
              <wp:inline distT="0" distB="0" distL="0" distR="0" wp14:anchorId="43E0F802" wp14:editId="27FABBAE">
                <wp:extent cx="6336030" cy="880110"/>
                <wp:effectExtent l="0" t="0" r="7620" b="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EE79F5">
                              <w:t>Support active transport for health and environmental outcomes.</w:t>
                            </w:r>
                            <w:r>
                              <w:t>”</w:t>
                            </w:r>
                          </w:p>
                        </w:txbxContent>
                      </wps:txbx>
                      <wps:bodyPr rot="0" vert="horz" wrap="square" lIns="0" tIns="36000" rIns="0" bIns="36000" anchor="t" anchorCtr="0">
                        <a:spAutoFit/>
                      </wps:bodyPr>
                    </wps:wsp>
                  </a:graphicData>
                </a:graphic>
              </wp:inline>
            </w:drawing>
          </mc:Choice>
          <mc:Fallback>
            <w:pict>
              <v:shape id="_x0000_s104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&#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R6tGZC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167719">
                      <w:pPr>
                        <w:pStyle w:val="Quote"/>
                      </w:pPr>
                      <w:r>
                        <w:t>“</w:t>
                      </w:r>
                      <w:r w:rsidRPr="00EE79F5">
                        <w:t>Support active transport for health and environmental outcomes.</w:t>
                      </w:r>
                      <w:r>
                        <w:t>”</w:t>
                      </w:r>
                    </w:p>
                  </w:txbxContent>
                </v:textbox>
                <w10:anchorlock/>
              </v:shape>
            </w:pict>
          </mc:Fallback>
        </mc:AlternateContent>
      </w:r>
    </w:p>
    <w:p w:rsidR="00B30BF3" w:rsidRDefault="00783670" w:rsidP="006C1B80">
      <w:pPr>
        <w:pStyle w:val="Heading4"/>
      </w:pPr>
      <w:r>
        <w:t>Improvements needed</w:t>
      </w:r>
      <w:r w:rsidR="00415A76">
        <w:tab/>
        <w:t>19 comments</w:t>
      </w:r>
    </w:p>
    <w:p w:rsidR="00D6395F" w:rsidRDefault="006409EF" w:rsidP="006C1B80">
      <w:r>
        <w:t>A considerable number of participants</w:t>
      </w:r>
      <w:r w:rsidR="00212077">
        <w:t xml:space="preserve"> who selected </w:t>
      </w:r>
      <w:r w:rsidR="00212077">
        <w:rPr>
          <w:b/>
        </w:rPr>
        <w:t>Movement</w:t>
      </w:r>
      <w:r w:rsidR="00212077">
        <w:t xml:space="preserve"> as a key </w:t>
      </w:r>
      <w:r w:rsidR="00001739">
        <w:t>G</w:t>
      </w:r>
      <w:r w:rsidR="00212077">
        <w:t>oal</w:t>
      </w:r>
      <w:r w:rsidR="00490D2B">
        <w:t xml:space="preserve"> commented on the current condition of the</w:t>
      </w:r>
      <w:r w:rsidR="000A08B7">
        <w:t xml:space="preserve"> Moonee Ponds Creek trail</w:t>
      </w:r>
      <w:r w:rsidR="00212077">
        <w:t xml:space="preserve">, implying </w:t>
      </w:r>
      <w:r w:rsidR="00CE6FCF">
        <w:t xml:space="preserve">that </w:t>
      </w:r>
      <w:r w:rsidR="00212077">
        <w:t>improvements are necessary</w:t>
      </w:r>
      <w:r w:rsidR="00E17B0F">
        <w:t xml:space="preserve"> to facilitate</w:t>
      </w:r>
      <w:r w:rsidR="002E637F">
        <w:t xml:space="preserve"> smooth and enjoyable movement in the area.</w:t>
      </w:r>
      <w:r w:rsidR="00496C4D">
        <w:t xml:space="preserve"> All comments on the current condition</w:t>
      </w:r>
      <w:r w:rsidR="00CF6F58">
        <w:t xml:space="preserve"> of the</w:t>
      </w:r>
      <w:r w:rsidR="00E13D4C">
        <w:t xml:space="preserve"> trail were critical, desc</w:t>
      </w:r>
      <w:r w:rsidR="00284694">
        <w:t>ribing the area as neglected</w:t>
      </w:r>
      <w:r w:rsidR="00A87F7D">
        <w:t xml:space="preserve">, dirty, uninviting, </w:t>
      </w:r>
      <w:proofErr w:type="gramStart"/>
      <w:r w:rsidR="00A87F7D">
        <w:t>sub</w:t>
      </w:r>
      <w:proofErr w:type="gramEnd"/>
      <w:r w:rsidR="00A87F7D">
        <w:t>-standard</w:t>
      </w:r>
      <w:r w:rsidR="00DE4CE2">
        <w:t xml:space="preserve"> and </w:t>
      </w:r>
      <w:r w:rsidR="0050147B">
        <w:t xml:space="preserve">“a wasteland”. </w:t>
      </w:r>
      <w:r w:rsidR="007F6BC2">
        <w:t>Participants questioned the safety and enjoyability of the</w:t>
      </w:r>
      <w:r w:rsidR="0097024E">
        <w:t xml:space="preserve"> current bike path</w:t>
      </w:r>
      <w:r w:rsidR="00CE6FCF">
        <w:t xml:space="preserve"> </w:t>
      </w:r>
      <w:r w:rsidR="00CE6FCF">
        <w:rPr>
          <w:rFonts w:ascii="Calibri" w:hAnsi="Calibri" w:cs="Calibri"/>
        </w:rPr>
        <w:t>–</w:t>
      </w:r>
      <w:r w:rsidR="00F22A43">
        <w:t xml:space="preserve"> stating </w:t>
      </w:r>
      <w:r w:rsidR="00CE6FCF">
        <w:t xml:space="preserve">that </w:t>
      </w:r>
      <w:r w:rsidR="00F22A43">
        <w:t>it is</w:t>
      </w:r>
      <w:r w:rsidR="002E3AA7">
        <w:t xml:space="preserve"> uneven, cracked, poorly</w:t>
      </w:r>
      <w:r w:rsidR="00135F7F">
        <w:t xml:space="preserve"> lit and</w:t>
      </w:r>
      <w:r w:rsidR="001B3A8E">
        <w:t xml:space="preserve"> overrun with weeds.</w:t>
      </w:r>
      <w:r w:rsidR="005360F7">
        <w:t xml:space="preserve"> Issues with regular flooding and the path not being wide enough to accommodate the volume of users</w:t>
      </w:r>
      <w:r w:rsidR="00813165">
        <w:t xml:space="preserve"> were also noted.</w:t>
      </w:r>
      <w:r w:rsidR="00D6395F">
        <w:t xml:space="preserve"> The following quotes are indicative of many of these comments:</w:t>
      </w:r>
    </w:p>
    <w:p w:rsidR="008744AE" w:rsidRDefault="008744AE" w:rsidP="006C1B80">
      <w:r w:rsidRPr="00F04148">
        <w:rPr>
          <w:noProof/>
        </w:rPr>
        <mc:AlternateContent>
          <mc:Choice Requires="wps">
            <w:drawing>
              <wp:inline distT="0" distB="0" distL="0" distR="0" wp14:anchorId="0DE399BE" wp14:editId="782455CA">
                <wp:extent cx="6336030" cy="880110"/>
                <wp:effectExtent l="0" t="0" r="7620" b="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414C82" w:rsidRDefault="00DA18A0" w:rsidP="00167719">
                            <w:pPr>
                              <w:pStyle w:val="Quote"/>
                            </w:pPr>
                            <w:r>
                              <w:t>“</w:t>
                            </w:r>
                            <w:r w:rsidRPr="00414C82">
                              <w:t>The area is a wasteland and wasted opportunity to use a large corridor for improved amenity. It is unwelcoming with flooding, no lighting and concrete surrounds. The area is not a desirable place to be and is only used as a shuttle area to get you to where you want to go. It is not a destination itself.</w:t>
                            </w:r>
                            <w:r>
                              <w:t>”</w:t>
                            </w:r>
                          </w:p>
                          <w:p w:rsidR="00DA18A0" w:rsidRPr="00F04148" w:rsidRDefault="00DA18A0" w:rsidP="00167719">
                            <w:pPr>
                              <w:pStyle w:val="Quote"/>
                            </w:pPr>
                            <w:r>
                              <w:t>“</w:t>
                            </w:r>
                            <w:r w:rsidRPr="002509C7">
                              <w:t>Movement - there is great potential for the Moonee Ponds Path to be a valuable cycling link but at the moment sections of it are genuinely dangerous, especially for beginner cyclists. It needs a lot of work.</w:t>
                            </w:r>
                            <w:r>
                              <w:t>”</w:t>
                            </w:r>
                          </w:p>
                        </w:txbxContent>
                      </wps:txbx>
                      <wps:bodyPr rot="0" vert="horz" wrap="square" lIns="0" tIns="36000" rIns="0" bIns="36000" anchor="t" anchorCtr="0">
                        <a:spAutoFit/>
                      </wps:bodyPr>
                    </wps:wsp>
                  </a:graphicData>
                </a:graphic>
              </wp:inline>
            </w:drawing>
          </mc:Choice>
          <mc:Fallback>
            <w:pict>
              <v:shape id="_x0000_s104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kV+xUC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414C82" w:rsidRDefault="00DA18A0" w:rsidP="00167719">
                      <w:pPr>
                        <w:pStyle w:val="Quote"/>
                      </w:pPr>
                      <w:r>
                        <w:t>“</w:t>
                      </w:r>
                      <w:r w:rsidRPr="00414C82">
                        <w:t>The area is a wasteland and wasted opportunity to use a large corridor for improved amenity. It is unwelcoming with flooding, no lighting and concrete surrounds. The area is not a desirable place to be and is only used as a shuttle area to get you to where you want to go. It is not a destination itself.</w:t>
                      </w:r>
                      <w:r>
                        <w:t>”</w:t>
                      </w:r>
                    </w:p>
                    <w:p w:rsidR="00DA18A0" w:rsidRPr="00F04148" w:rsidRDefault="00DA18A0" w:rsidP="00167719">
                      <w:pPr>
                        <w:pStyle w:val="Quote"/>
                      </w:pPr>
                      <w:r>
                        <w:t>“</w:t>
                      </w:r>
                      <w:r w:rsidRPr="002509C7">
                        <w:t>Movement - there is great potential for the Moonee Ponds Path to be a valuable cycling link but at the moment sections of it are genuinely dangerous, especially for beginner cyclists. It needs a lot of work.</w:t>
                      </w:r>
                      <w:r>
                        <w:t>”</w:t>
                      </w:r>
                    </w:p>
                  </w:txbxContent>
                </v:textbox>
                <w10:anchorlock/>
              </v:shape>
            </w:pict>
          </mc:Fallback>
        </mc:AlternateContent>
      </w:r>
    </w:p>
    <w:p w:rsidR="002509C7" w:rsidRDefault="000B4E8F" w:rsidP="006C1B80">
      <w:pPr>
        <w:pStyle w:val="Heading4"/>
      </w:pPr>
      <w:r>
        <w:t>Safety</w:t>
      </w:r>
      <w:r w:rsidR="00776503">
        <w:tab/>
        <w:t>13 comments</w:t>
      </w:r>
    </w:p>
    <w:p w:rsidR="00776503" w:rsidRDefault="00776503" w:rsidP="006C1B80">
      <w:r>
        <w:t>A moderate</w:t>
      </w:r>
      <w:r w:rsidR="00725B9A">
        <w:t xml:space="preserve"> number of suggestions were made to improve the safety of</w:t>
      </w:r>
      <w:r w:rsidR="000903F9">
        <w:t xml:space="preserve"> </w:t>
      </w:r>
      <w:r w:rsidR="00CD55FE">
        <w:t>movement</w:t>
      </w:r>
      <w:r w:rsidR="000903F9">
        <w:rPr>
          <w:b/>
        </w:rPr>
        <w:t xml:space="preserve"> </w:t>
      </w:r>
      <w:r w:rsidR="000903F9">
        <w:t xml:space="preserve">through Moonee Ponds Creek. </w:t>
      </w:r>
      <w:r w:rsidR="00E77CAB">
        <w:t xml:space="preserve">Comments typically </w:t>
      </w:r>
      <w:r w:rsidR="00CE6FCF" w:rsidRPr="00815B41">
        <w:t>ex</w:t>
      </w:r>
      <w:r w:rsidR="008135F8" w:rsidRPr="00815B41">
        <w:t>pand</w:t>
      </w:r>
      <w:r w:rsidR="00CE6FCF" w:rsidRPr="00815B41">
        <w:t>ed</w:t>
      </w:r>
      <w:r w:rsidR="00E77CAB" w:rsidRPr="00815B41">
        <w:t xml:space="preserve"> on</w:t>
      </w:r>
      <w:r w:rsidR="00234DA4" w:rsidRPr="00815B41">
        <w:t xml:space="preserve"> the </w:t>
      </w:r>
      <w:r w:rsidR="008135F8" w:rsidRPr="00815B41">
        <w:t xml:space="preserve">matter </w:t>
      </w:r>
      <w:r w:rsidR="00234DA4" w:rsidRPr="00815B41">
        <w:t xml:space="preserve">of the </w:t>
      </w:r>
      <w:r w:rsidR="008135F8" w:rsidRPr="00815B41">
        <w:t xml:space="preserve">condition of the </w:t>
      </w:r>
      <w:r w:rsidR="00234DA4" w:rsidRPr="00815B41">
        <w:t>trail</w:t>
      </w:r>
      <w:r w:rsidR="00234DA4">
        <w:t xml:space="preserve"> discussed above</w:t>
      </w:r>
      <w:r w:rsidR="002B5BD2">
        <w:t xml:space="preserve"> and suggested </w:t>
      </w:r>
      <w:r w:rsidR="008135F8">
        <w:t xml:space="preserve">that </w:t>
      </w:r>
      <w:r w:rsidR="004E2159">
        <w:t>it</w:t>
      </w:r>
      <w:r w:rsidR="00D72ED0">
        <w:t xml:space="preserve"> should be better maintained</w:t>
      </w:r>
      <w:r w:rsidR="00815B41">
        <w:t>,</w:t>
      </w:r>
      <w:r w:rsidR="00D72ED0">
        <w:t xml:space="preserve"> w</w:t>
      </w:r>
      <w:r w:rsidR="000F109E">
        <w:t>ith a level surface and improved lighting at night.</w:t>
      </w:r>
      <w:r w:rsidR="004201A6">
        <w:t xml:space="preserve"> The following are examples of these comments:</w:t>
      </w:r>
    </w:p>
    <w:p w:rsidR="008744AE" w:rsidRDefault="008744AE" w:rsidP="006C1B80">
      <w:r w:rsidRPr="00F04148">
        <w:rPr>
          <w:noProof/>
        </w:rPr>
        <mc:AlternateContent>
          <mc:Choice Requires="wps">
            <w:drawing>
              <wp:inline distT="0" distB="0" distL="0" distR="0" wp14:anchorId="0F45C0AC" wp14:editId="5431D112">
                <wp:extent cx="6336030" cy="880110"/>
                <wp:effectExtent l="0" t="0" r="7620" b="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AF240A" w:rsidRDefault="00DA18A0" w:rsidP="00167719">
                            <w:pPr>
                              <w:pStyle w:val="Quote"/>
                            </w:pPr>
                            <w:r>
                              <w:t>“</w:t>
                            </w:r>
                            <w:proofErr w:type="gramStart"/>
                            <w:r w:rsidRPr="00AF240A">
                              <w:t>levelling</w:t>
                            </w:r>
                            <w:proofErr w:type="gramEnd"/>
                            <w:r w:rsidRPr="00AF240A">
                              <w:t xml:space="preserve"> of surface of bike path along Moonee Ponds Creek, make it safe.</w:t>
                            </w:r>
                            <w:r>
                              <w:t>”</w:t>
                            </w:r>
                          </w:p>
                          <w:p w:rsidR="00DA18A0" w:rsidRPr="00F04148" w:rsidRDefault="00DA18A0" w:rsidP="00167719">
                            <w:pPr>
                              <w:pStyle w:val="Quote"/>
                            </w:pPr>
                            <w:r>
                              <w:t>“</w:t>
                            </w:r>
                            <w:proofErr w:type="gramStart"/>
                            <w:r w:rsidRPr="00787B33">
                              <w:t>better</w:t>
                            </w:r>
                            <w:proofErr w:type="gramEnd"/>
                            <w:r w:rsidRPr="00787B33">
                              <w:t xml:space="preserve"> lighting on bike path (solar + sensor lighting)</w:t>
                            </w:r>
                            <w:r>
                              <w:t>”</w:t>
                            </w:r>
                          </w:p>
                        </w:txbxContent>
                      </wps:txbx>
                      <wps:bodyPr rot="0" vert="horz" wrap="square" lIns="0" tIns="36000" rIns="0" bIns="36000" anchor="t" anchorCtr="0">
                        <a:spAutoFit/>
                      </wps:bodyPr>
                    </wps:wsp>
                  </a:graphicData>
                </a:graphic>
              </wp:inline>
            </w:drawing>
          </mc:Choice>
          <mc:Fallback>
            <w:pict>
              <v:shape id="_x0000_s104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&#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nlsImS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AF240A" w:rsidRDefault="00DA18A0" w:rsidP="00167719">
                      <w:pPr>
                        <w:pStyle w:val="Quote"/>
                      </w:pPr>
                      <w:r>
                        <w:t>“</w:t>
                      </w:r>
                      <w:proofErr w:type="gramStart"/>
                      <w:r w:rsidRPr="00AF240A">
                        <w:t>levelling</w:t>
                      </w:r>
                      <w:proofErr w:type="gramEnd"/>
                      <w:r w:rsidRPr="00AF240A">
                        <w:t xml:space="preserve"> of surface of bike path along Moonee Ponds Creek, make it safe.</w:t>
                      </w:r>
                      <w:r>
                        <w:t>”</w:t>
                      </w:r>
                    </w:p>
                    <w:p w:rsidR="00DA18A0" w:rsidRPr="00F04148" w:rsidRDefault="00DA18A0" w:rsidP="00167719">
                      <w:pPr>
                        <w:pStyle w:val="Quote"/>
                      </w:pPr>
                      <w:r>
                        <w:t>“</w:t>
                      </w:r>
                      <w:proofErr w:type="gramStart"/>
                      <w:r w:rsidRPr="00787B33">
                        <w:t>better</w:t>
                      </w:r>
                      <w:proofErr w:type="gramEnd"/>
                      <w:r w:rsidRPr="00787B33">
                        <w:t xml:space="preserve"> lighting on bike path (solar + sensor lighting)</w:t>
                      </w:r>
                      <w:r>
                        <w:t>”</w:t>
                      </w:r>
                    </w:p>
                  </w:txbxContent>
                </v:textbox>
                <w10:anchorlock/>
              </v:shape>
            </w:pict>
          </mc:Fallback>
        </mc:AlternateContent>
      </w:r>
    </w:p>
    <w:p w:rsidR="00787B33" w:rsidRDefault="009006FE" w:rsidP="006C1B80">
      <w:r>
        <w:t>Several comments on safety</w:t>
      </w:r>
      <w:r w:rsidR="00745B02">
        <w:t xml:space="preserve"> called for</w:t>
      </w:r>
      <w:r w:rsidR="00A76841">
        <w:t xml:space="preserve"> better separation of</w:t>
      </w:r>
      <w:r w:rsidR="00531B40">
        <w:t xml:space="preserve"> </w:t>
      </w:r>
      <w:r w:rsidR="008135F8">
        <w:t xml:space="preserve">lanes in </w:t>
      </w:r>
      <w:r w:rsidR="00531B40">
        <w:t>cycling infrastructure.</w:t>
      </w:r>
      <w:r w:rsidR="007A2C7A">
        <w:t xml:space="preserve"> </w:t>
      </w:r>
      <w:r w:rsidR="00307DB8">
        <w:t>While</w:t>
      </w:r>
      <w:r w:rsidR="00EE0044">
        <w:t xml:space="preserve"> </w:t>
      </w:r>
      <w:r w:rsidR="0074172B">
        <w:t>participants did not typically offer an explanation, it was implied tha</w:t>
      </w:r>
      <w:r w:rsidR="00F06D60">
        <w:t>t</w:t>
      </w:r>
      <w:r w:rsidR="00EC1341">
        <w:t xml:space="preserve"> separation would improve safety for everyone and </w:t>
      </w:r>
      <w:r w:rsidR="00A00E86">
        <w:t>facilitate easy and efficient movement through the corridor. This is summarised in the following quote:</w:t>
      </w:r>
    </w:p>
    <w:p w:rsidR="008744AE" w:rsidRDefault="008744AE" w:rsidP="006C1B80">
      <w:r w:rsidRPr="00F04148">
        <w:rPr>
          <w:noProof/>
        </w:rPr>
        <mc:AlternateContent>
          <mc:Choice Requires="wps">
            <w:drawing>
              <wp:inline distT="0" distB="0" distL="0" distR="0" wp14:anchorId="35B8A4EB" wp14:editId="3FB225B1">
                <wp:extent cx="6336030" cy="880110"/>
                <wp:effectExtent l="0" t="0" r="7620" b="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A66970">
                              <w:t>Movement - I cycle &amp; walk as a form of active transport, also for sport &amp; recreation. It's becoming increasing more dangerous to ride on roads with poor or lack of cycling infrastructure, negligent drivers &amp; congested roads. Separated, efficient &amp; effective bike paths (designed by people who actually cycle) are necessary for our city to be liveable &amp; more people cycling to reduce congestion. So many bike paths/lanes in the CoM have been very poorly designed &amp; are quite unsafe.</w:t>
                            </w:r>
                            <w:r>
                              <w:t>”</w:t>
                            </w:r>
                          </w:p>
                        </w:txbxContent>
                      </wps:txbx>
                      <wps:bodyPr rot="0" vert="horz" wrap="square" lIns="0" tIns="36000" rIns="0" bIns="36000" anchor="t" anchorCtr="0">
                        <a:spAutoFit/>
                      </wps:bodyPr>
                    </wps:wsp>
                  </a:graphicData>
                </a:graphic>
              </wp:inline>
            </w:drawing>
          </mc:Choice>
          <mc:Fallback>
            <w:pict>
              <v:shape id="_x0000_s104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&#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O5W1Xk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167719">
                      <w:pPr>
                        <w:pStyle w:val="Quote"/>
                      </w:pPr>
                      <w:r>
                        <w:t>“</w:t>
                      </w:r>
                      <w:r w:rsidRPr="00A66970">
                        <w:t>Movement - I cycle &amp; walk as a form of active transport, also for sport &amp; recreation. It's becoming increasing more dangerous to ride on roads with poor or lack of cycling infrastructure, negligent drivers &amp; congested roads. Separated, efficient &amp; effective bike paths (designed by people who actually cycle) are necessary for our city to be liveable &amp; more people cycling to reduce congestion. So many bike paths/lanes in the CoM have been very poorly designed &amp; are quite unsafe.</w:t>
                      </w:r>
                      <w:r>
                        <w:t>”</w:t>
                      </w:r>
                    </w:p>
                  </w:txbxContent>
                </v:textbox>
                <w10:anchorlock/>
              </v:shape>
            </w:pict>
          </mc:Fallback>
        </mc:AlternateContent>
      </w:r>
    </w:p>
    <w:p w:rsidR="00A66970" w:rsidRPr="00787B33" w:rsidRDefault="00FB6E82" w:rsidP="006C1B80">
      <w:pPr>
        <w:pStyle w:val="Heading4"/>
      </w:pPr>
      <w:r>
        <w:t>Specific locations</w:t>
      </w:r>
      <w:r>
        <w:tab/>
        <w:t>9 comments</w:t>
      </w:r>
    </w:p>
    <w:p w:rsidR="00AF240A" w:rsidRDefault="00536D6A" w:rsidP="006C1B80">
      <w:r>
        <w:t xml:space="preserve">Several </w:t>
      </w:r>
      <w:r w:rsidR="00A67E24">
        <w:t>participants</w:t>
      </w:r>
      <w:r>
        <w:t xml:space="preserve"> referred to specific locations in</w:t>
      </w:r>
      <w:r w:rsidR="00DF7EC7">
        <w:t xml:space="preserve"> Melbourne</w:t>
      </w:r>
      <w:r w:rsidR="00034AD8">
        <w:t xml:space="preserve"> </w:t>
      </w:r>
      <w:r w:rsidR="00A67E24">
        <w:t xml:space="preserve">in their reasons for supporting the </w:t>
      </w:r>
      <w:r w:rsidR="00001739">
        <w:t>G</w:t>
      </w:r>
      <w:r w:rsidR="00A05F3B">
        <w:t xml:space="preserve">oal of </w:t>
      </w:r>
      <w:r w:rsidR="00A05F3B">
        <w:rPr>
          <w:b/>
        </w:rPr>
        <w:t>Movement</w:t>
      </w:r>
      <w:r w:rsidR="00A05F3B">
        <w:t xml:space="preserve">. </w:t>
      </w:r>
      <w:r w:rsidR="00702CFF">
        <w:t>The majority of these comments simply favoured better</w:t>
      </w:r>
      <w:r w:rsidR="00507385">
        <w:t xml:space="preserve"> connections between</w:t>
      </w:r>
      <w:r w:rsidR="000D6F50">
        <w:t xml:space="preserve"> north-south and east-west suburbs</w:t>
      </w:r>
      <w:r w:rsidR="001A2C9A">
        <w:t>, noting that</w:t>
      </w:r>
      <w:r w:rsidR="00A9399E">
        <w:t xml:space="preserve"> cycling between</w:t>
      </w:r>
      <w:r w:rsidR="00840DE4">
        <w:t xml:space="preserve"> </w:t>
      </w:r>
      <w:r w:rsidR="008135F8">
        <w:t>the</w:t>
      </w:r>
      <w:r w:rsidR="00840DE4">
        <w:t xml:space="preserve"> Docklands areas</w:t>
      </w:r>
      <w:r w:rsidR="008135F8">
        <w:t xml:space="preserve">, the </w:t>
      </w:r>
      <w:r w:rsidR="00F20108">
        <w:t>northern suburbs</w:t>
      </w:r>
      <w:r w:rsidR="008135F8">
        <w:t xml:space="preserve"> and Kensington</w:t>
      </w:r>
      <w:r w:rsidR="00F20108">
        <w:t xml:space="preserve"> </w:t>
      </w:r>
      <w:r w:rsidR="00B53925">
        <w:t>is currently</w:t>
      </w:r>
      <w:r w:rsidR="00F20108">
        <w:t xml:space="preserve"> difficult or unsafe</w:t>
      </w:r>
      <w:r w:rsidR="00350C5F">
        <w:t>, as outlined in the following comment:</w:t>
      </w:r>
    </w:p>
    <w:p w:rsidR="008744AE" w:rsidRDefault="008744AE" w:rsidP="006C1B80">
      <w:r w:rsidRPr="00F04148">
        <w:rPr>
          <w:noProof/>
        </w:rPr>
        <mc:AlternateContent>
          <mc:Choice Requires="wps">
            <w:drawing>
              <wp:inline distT="0" distB="0" distL="0" distR="0" wp14:anchorId="031C1E4D" wp14:editId="220168D5">
                <wp:extent cx="6336030" cy="880110"/>
                <wp:effectExtent l="0" t="0" r="7620" b="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C106BF">
                              <w:t>There are big opportunities to improve the Moonee Ponds Creek and nearby areas. There's currently no safe way to ride from Kensington to North Melbourne - none of the bridges that connect these suburbs have a bike lane on them that is as wide as bicycle handlebars [Movement]</w:t>
                            </w:r>
                            <w:r>
                              <w:t>”</w:t>
                            </w:r>
                          </w:p>
                        </w:txbxContent>
                      </wps:txbx>
                      <wps:bodyPr rot="0" vert="horz" wrap="square" lIns="0" tIns="36000" rIns="0" bIns="36000" anchor="t" anchorCtr="0">
                        <a:spAutoFit/>
                      </wps:bodyPr>
                    </wps:wsp>
                  </a:graphicData>
                </a:graphic>
              </wp:inline>
            </w:drawing>
          </mc:Choice>
          <mc:Fallback>
            <w:pict>
              <v:shape id="_x0000_s105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wpD3x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C106BF">
                        <w:t>There are big opportunities to improve the Moonee Ponds Creek and nearby areas. There's currently no safe way to ride from Kensington to North Melbourne - none of the bridges that connect these suburbs have a bike lane on them that is as wide as bicycle handlebars [Movement]</w:t>
                      </w:r>
                      <w:r>
                        <w:t>”</w:t>
                      </w:r>
                    </w:p>
                  </w:txbxContent>
                </v:textbox>
                <w10:anchorlock/>
              </v:shape>
            </w:pict>
          </mc:Fallback>
        </mc:AlternateContent>
      </w:r>
    </w:p>
    <w:p w:rsidR="00C106BF" w:rsidRDefault="0070519E" w:rsidP="006C1B80">
      <w:r>
        <w:t>One specifically</w:t>
      </w:r>
      <w:r w:rsidR="00410CBF">
        <w:t xml:space="preserve"> stated </w:t>
      </w:r>
      <w:r w:rsidR="008135F8">
        <w:t xml:space="preserve">that </w:t>
      </w:r>
      <w:r w:rsidR="00410CBF">
        <w:t>Melbourne’s north and north-west suburbs</w:t>
      </w:r>
      <w:r w:rsidR="00232244">
        <w:t xml:space="preserve"> are lacking in cycling infrastructure.</w:t>
      </w:r>
      <w:r w:rsidR="003E0D32">
        <w:t xml:space="preserve"> Another comment presented below</w:t>
      </w:r>
      <w:r w:rsidR="008217EA">
        <w:t xml:space="preserve"> discusses the safety of bridges on Macaulay Road and </w:t>
      </w:r>
      <w:r w:rsidR="0066308E">
        <w:t>Arden Street:</w:t>
      </w:r>
    </w:p>
    <w:p w:rsidR="008744AE" w:rsidRDefault="008744AE" w:rsidP="006C1B80">
      <w:r w:rsidRPr="00F04148">
        <w:rPr>
          <w:noProof/>
        </w:rPr>
        <mc:AlternateContent>
          <mc:Choice Requires="wps">
            <w:drawing>
              <wp:inline distT="0" distB="0" distL="0" distR="0" wp14:anchorId="0CE13E81" wp14:editId="1ECD6162">
                <wp:extent cx="6336030" cy="880110"/>
                <wp:effectExtent l="0" t="0" r="7620" b="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D97A85">
                              <w:t>The existing road bridges in Macaulay Rd and Arden St are a very significant hazard for cyclists and are in urgent need of redesign and replacement. I take my life in my hands every time I ride across these bridges; the existing bike lanes are very narrow - almost token - and offer no real protection for cyclists.</w:t>
                            </w:r>
                            <w:r>
                              <w:t>”</w:t>
                            </w:r>
                          </w:p>
                        </w:txbxContent>
                      </wps:txbx>
                      <wps:bodyPr rot="0" vert="horz" wrap="square" lIns="0" tIns="36000" rIns="0" bIns="36000" anchor="t" anchorCtr="0">
                        <a:spAutoFit/>
                      </wps:bodyPr>
                    </wps:wsp>
                  </a:graphicData>
                </a:graphic>
              </wp:inline>
            </w:drawing>
          </mc:Choice>
          <mc:Fallback>
            <w:pict>
              <v:shape id="_x0000_s105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&#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LFY1jE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167719">
                      <w:pPr>
                        <w:pStyle w:val="Quote"/>
                      </w:pPr>
                      <w:r>
                        <w:t>“</w:t>
                      </w:r>
                      <w:r w:rsidRPr="00D97A85">
                        <w:t>The existing road bridges in Macaulay Rd and Arden St are a very significant hazard for cyclists and are in urgent need of redesign and replacement. I take my life in my hands every time I ride across these bridges; the existing bike lanes are very narrow - almost token - and offer no real protection for cyclists.</w:t>
                      </w:r>
                      <w:r>
                        <w:t>”</w:t>
                      </w:r>
                    </w:p>
                  </w:txbxContent>
                </v:textbox>
                <w10:anchorlock/>
              </v:shape>
            </w:pict>
          </mc:Fallback>
        </mc:AlternateContent>
      </w:r>
    </w:p>
    <w:p w:rsidR="00D97A85" w:rsidRPr="00D97A85" w:rsidRDefault="00AB5BC7" w:rsidP="006C1B80">
      <w:pPr>
        <w:pStyle w:val="Heading4"/>
      </w:pPr>
      <w:r>
        <w:t>Recreational movement</w:t>
      </w:r>
      <w:r>
        <w:tab/>
        <w:t>5 Comments</w:t>
      </w:r>
    </w:p>
    <w:p w:rsidR="00D6395F" w:rsidRDefault="001C01A2" w:rsidP="006C1B80">
      <w:r>
        <w:t>A small number of</w:t>
      </w:r>
      <w:r w:rsidR="00F7412F">
        <w:t xml:space="preserve"> participants</w:t>
      </w:r>
      <w:r w:rsidR="0017623E">
        <w:t xml:space="preserve"> supported the </w:t>
      </w:r>
      <w:r w:rsidR="0017623E">
        <w:rPr>
          <w:b/>
        </w:rPr>
        <w:t xml:space="preserve">Movement </w:t>
      </w:r>
      <w:r w:rsidR="00001739">
        <w:t>G</w:t>
      </w:r>
      <w:r w:rsidR="008861A9">
        <w:t>oal for the enjoyment of cycling in the area. The following comments</w:t>
      </w:r>
      <w:r w:rsidR="00C850AD">
        <w:t xml:space="preserve"> effectively summarise this sentiment:</w:t>
      </w:r>
    </w:p>
    <w:p w:rsidR="008744AE" w:rsidRDefault="008744AE" w:rsidP="006C1B80">
      <w:r w:rsidRPr="00F04148">
        <w:rPr>
          <w:noProof/>
        </w:rPr>
        <mc:AlternateContent>
          <mc:Choice Requires="wps">
            <w:drawing>
              <wp:inline distT="0" distB="0" distL="0" distR="0" wp14:anchorId="33CF3004" wp14:editId="1E4615D1">
                <wp:extent cx="6336030" cy="880110"/>
                <wp:effectExtent l="0" t="0" r="7620" b="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10739C" w:rsidRDefault="00DA18A0" w:rsidP="00167719">
                            <w:pPr>
                              <w:pStyle w:val="Quote"/>
                            </w:pPr>
                            <w:r>
                              <w:t>“</w:t>
                            </w:r>
                            <w:r w:rsidRPr="0010739C">
                              <w:t>I like to cycle through a natural environment, even if it results in a slower commuter trip.</w:t>
                            </w:r>
                            <w:r>
                              <w:t>”</w:t>
                            </w:r>
                          </w:p>
                          <w:p w:rsidR="00DA18A0" w:rsidRPr="00F04148" w:rsidRDefault="00DA18A0" w:rsidP="00167719">
                            <w:pPr>
                              <w:pStyle w:val="Quote"/>
                            </w:pPr>
                            <w:r>
                              <w:t>“</w:t>
                            </w:r>
                            <w:r w:rsidRPr="0010739C">
                              <w:t xml:space="preserve">I cycle for leisure. I moved to a Melbourne from overseas 6 years ago and cycling is wonderful for exploring my city, keeping fit and enjoying the fresh air all year round I am not a very brave cyclist and prefer to use paths away from traffic. I love seeing the city and nature co existing. It's wonderful. Gardiner Creek is one of my </w:t>
                            </w:r>
                            <w:proofErr w:type="spellStart"/>
                            <w:r w:rsidRPr="0010739C">
                              <w:t>favorites</w:t>
                            </w:r>
                            <w:proofErr w:type="spellEnd"/>
                            <w:r w:rsidRPr="0010739C">
                              <w:t xml:space="preserve"> with the reserves and highways.</w:t>
                            </w:r>
                            <w:r>
                              <w:t>”</w:t>
                            </w:r>
                          </w:p>
                        </w:txbxContent>
                      </wps:txbx>
                      <wps:bodyPr rot="0" vert="horz" wrap="square" lIns="0" tIns="36000" rIns="0" bIns="36000" anchor="t" anchorCtr="0">
                        <a:spAutoFit/>
                      </wps:bodyPr>
                    </wps:wsp>
                  </a:graphicData>
                </a:graphic>
              </wp:inline>
            </w:drawing>
          </mc:Choice>
          <mc:Fallback>
            <w:pict>
              <v:shape id="_x0000_s105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IQIAABw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L5cb/g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10739C" w:rsidRDefault="00DA18A0" w:rsidP="00167719">
                      <w:pPr>
                        <w:pStyle w:val="Quote"/>
                      </w:pPr>
                      <w:r>
                        <w:t>“</w:t>
                      </w:r>
                      <w:r w:rsidRPr="0010739C">
                        <w:t>I like to cycle through a natural environment, even if it results in a slower commuter trip.</w:t>
                      </w:r>
                      <w:r>
                        <w:t>”</w:t>
                      </w:r>
                    </w:p>
                    <w:p w:rsidR="00DA18A0" w:rsidRPr="00F04148" w:rsidRDefault="00DA18A0" w:rsidP="00167719">
                      <w:pPr>
                        <w:pStyle w:val="Quote"/>
                      </w:pPr>
                      <w:r>
                        <w:t>“</w:t>
                      </w:r>
                      <w:r w:rsidRPr="0010739C">
                        <w:t xml:space="preserve">I cycle for leisure. I moved to a Melbourne from overseas 6 years ago and cycling is wonderful for exploring my city, keeping fit and enjoying the fresh air all year round I am not a very brave cyclist and prefer to use paths away from traffic. I love seeing the city and nature co existing. It's wonderful. Gardiner Creek is one of my </w:t>
                      </w:r>
                      <w:proofErr w:type="spellStart"/>
                      <w:r w:rsidRPr="0010739C">
                        <w:t>favorites</w:t>
                      </w:r>
                      <w:proofErr w:type="spellEnd"/>
                      <w:r w:rsidRPr="0010739C">
                        <w:t xml:space="preserve"> with the reserves and highways.</w:t>
                      </w:r>
                      <w:r>
                        <w:t>”</w:t>
                      </w:r>
                    </w:p>
                  </w:txbxContent>
                </v:textbox>
                <w10:anchorlock/>
              </v:shape>
            </w:pict>
          </mc:Fallback>
        </mc:AlternateContent>
      </w:r>
    </w:p>
    <w:p w:rsidR="0010739C" w:rsidRPr="00D43FD2" w:rsidRDefault="00D43FD2" w:rsidP="006C1B80">
      <w:pPr>
        <w:pStyle w:val="Heading4"/>
      </w:pPr>
      <w:r>
        <w:t>Other comments</w:t>
      </w:r>
      <w:r w:rsidR="00121463">
        <w:tab/>
        <w:t>14 comments</w:t>
      </w:r>
    </w:p>
    <w:p w:rsidR="00DC2298" w:rsidRDefault="00BF01AE" w:rsidP="006C1B80">
      <w:r>
        <w:t>A moderate number of other comments were made that did not fit into a consistent</w:t>
      </w:r>
      <w:r w:rsidR="00460394">
        <w:t xml:space="preserve"> topic.</w:t>
      </w:r>
      <w:r w:rsidR="00AF29C4">
        <w:t xml:space="preserve"> One participant supported provision for pedestrians and dog walkers, but not for bikes. </w:t>
      </w:r>
      <w:r w:rsidR="00837B25">
        <w:t xml:space="preserve">One stated </w:t>
      </w:r>
      <w:r w:rsidR="006B7F57">
        <w:t xml:space="preserve">that </w:t>
      </w:r>
      <w:r w:rsidR="00837B25">
        <w:t>fishermen are creating conflicts with cyclists and pedestrians</w:t>
      </w:r>
      <w:r w:rsidR="00D65AFE">
        <w:t xml:space="preserve">. One called for stronger </w:t>
      </w:r>
      <w:r w:rsidR="00FA0397">
        <w:t>p</w:t>
      </w:r>
      <w:r w:rsidR="00D65AFE">
        <w:t xml:space="preserve">olicing of cyclists. </w:t>
      </w:r>
      <w:r w:rsidR="0097560F">
        <w:t>One stated the importance of movement, but through “quality spaces”.</w:t>
      </w:r>
      <w:r w:rsidR="00DC2298">
        <w:t xml:space="preserve"> One </w:t>
      </w:r>
      <w:r w:rsidR="00DC2298" w:rsidRPr="00815B41">
        <w:t>supported t</w:t>
      </w:r>
      <w:r w:rsidR="00FA0397" w:rsidRPr="00815B41">
        <w:t>h</w:t>
      </w:r>
      <w:r w:rsidR="00EE498F" w:rsidRPr="00815B41">
        <w:t>e contribution to</w:t>
      </w:r>
      <w:r w:rsidR="00815B41" w:rsidRPr="00815B41">
        <w:t>wards</w:t>
      </w:r>
      <w:r w:rsidR="00EE498F" w:rsidRPr="00815B41">
        <w:t xml:space="preserve"> managing the im</w:t>
      </w:r>
      <w:r w:rsidR="00EE498F">
        <w:t>pacts of climate change and population growth</w:t>
      </w:r>
      <w:r w:rsidR="00725367">
        <w:t>. One was concerned the area</w:t>
      </w:r>
      <w:r w:rsidR="00376C29">
        <w:t xml:space="preserve"> would become a “monoculture of high-speed cyclists, to the detriment of others</w:t>
      </w:r>
      <w:r w:rsidR="00E51E7F">
        <w:t xml:space="preserve">”. One mentioned </w:t>
      </w:r>
      <w:r w:rsidR="008135F8">
        <w:t xml:space="preserve">that </w:t>
      </w:r>
      <w:r w:rsidR="00EC445D">
        <w:t>movement is essential for community participation and passive surveillance.</w:t>
      </w:r>
    </w:p>
    <w:p w:rsidR="0048061C" w:rsidRDefault="008A2D39" w:rsidP="006C1B80">
      <w:r>
        <w:t xml:space="preserve">A few participants expressed general support for </w:t>
      </w:r>
      <w:r>
        <w:rPr>
          <w:b/>
        </w:rPr>
        <w:t>Movement</w:t>
      </w:r>
      <w:r w:rsidR="002B50CC">
        <w:t>, without offering further explanation.</w:t>
      </w:r>
      <w:r w:rsidR="0048061C">
        <w:br w:type="page"/>
      </w:r>
    </w:p>
    <w:p w:rsidR="00F04148" w:rsidRDefault="00F04148" w:rsidP="006C1B80">
      <w:pPr>
        <w:pStyle w:val="Heading3"/>
      </w:pPr>
    </w:p>
    <w:p w:rsidR="004948D1" w:rsidRPr="00620607" w:rsidRDefault="00F04148" w:rsidP="006C1B80">
      <w:pPr>
        <w:pStyle w:val="Heading3"/>
      </w:pPr>
      <w:bookmarkStart w:id="17" w:name="_Toc12011986"/>
      <w:r>
        <w:rPr>
          <w:noProof/>
          <w:lang w:eastAsia="en-AU"/>
        </w:rPr>
        <w:drawing>
          <wp:anchor distT="0" distB="0" distL="114300" distR="114300" simplePos="0" relativeHeight="251646976" behindDoc="0" locked="0" layoutInCell="1" allowOverlap="1" wp14:anchorId="2BDCAB58" wp14:editId="1584D26F">
            <wp:simplePos x="0" y="0"/>
            <wp:positionH relativeFrom="margin">
              <wp:align>left</wp:align>
            </wp:positionH>
            <wp:positionV relativeFrom="margin">
              <wp:align>top</wp:align>
            </wp:positionV>
            <wp:extent cx="1077195" cy="1080000"/>
            <wp:effectExtent l="0" t="0" r="889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History.jpg"/>
                    <pic:cNvPicPr/>
                  </pic:nvPicPr>
                  <pic:blipFill>
                    <a:blip r:embed="rId32"/>
                    <a:stretch>
                      <a:fillRect/>
                    </a:stretch>
                  </pic:blipFill>
                  <pic:spPr>
                    <a:xfrm>
                      <a:off x="0" y="0"/>
                      <a:ext cx="1077195" cy="1080000"/>
                    </a:xfrm>
                    <a:prstGeom prst="rect">
                      <a:avLst/>
                    </a:prstGeom>
                  </pic:spPr>
                </pic:pic>
              </a:graphicData>
            </a:graphic>
          </wp:anchor>
        </w:drawing>
      </w:r>
      <w:r w:rsidR="004948D1" w:rsidRPr="00620607">
        <w:t>History and culture</w:t>
      </w:r>
      <w:r w:rsidR="003029CA">
        <w:tab/>
        <w:t>24 comments</w:t>
      </w:r>
      <w:bookmarkEnd w:id="17"/>
    </w:p>
    <w:p w:rsidR="004948D1" w:rsidRDefault="00813086" w:rsidP="00E55545">
      <w:pPr>
        <w:pStyle w:val="Subtitle"/>
      </w:pPr>
      <w:proofErr w:type="gramStart"/>
      <w:r w:rsidRPr="00620607">
        <w:t>A celebrated past and shared vision for the future</w:t>
      </w:r>
      <w:r w:rsidR="00E55545">
        <w:t>.</w:t>
      </w:r>
      <w:proofErr w:type="gramEnd"/>
    </w:p>
    <w:p w:rsidR="00F04148" w:rsidRDefault="00F04148" w:rsidP="00F04148"/>
    <w:p w:rsidR="00EE5D91" w:rsidRPr="002B2CCA" w:rsidRDefault="00EE5D91" w:rsidP="00EE5D91">
      <w:pPr>
        <w:pStyle w:val="Heading4"/>
      </w:pPr>
      <w:r w:rsidRPr="002B2CCA">
        <w:t>Summary</w:t>
      </w:r>
    </w:p>
    <w:p w:rsidR="00F049D0" w:rsidRPr="00F049D0" w:rsidRDefault="00F049D0" w:rsidP="00F049D0">
      <w:pPr>
        <w:numPr>
          <w:ilvl w:val="0"/>
          <w:numId w:val="5"/>
        </w:numPr>
        <w:spacing w:after="0" w:line="240" w:lineRule="auto"/>
        <w:rPr>
          <w:rFonts w:cs="Times New Roman"/>
          <w:lang w:val="en-US" w:eastAsia="en-NZ"/>
        </w:rPr>
      </w:pPr>
      <w:r w:rsidRPr="00F049D0">
        <w:rPr>
          <w:rFonts w:cs="Times New Roman"/>
          <w:lang w:val="en-US" w:eastAsia="en-NZ"/>
        </w:rPr>
        <w:t>Recognition of Aboriginal peoples and their culture is valued highly.</w:t>
      </w:r>
    </w:p>
    <w:p w:rsidR="00F049D0" w:rsidRPr="00F049D0" w:rsidRDefault="00F049D0" w:rsidP="00F049D0">
      <w:pPr>
        <w:numPr>
          <w:ilvl w:val="0"/>
          <w:numId w:val="5"/>
        </w:numPr>
        <w:spacing w:after="0" w:line="240" w:lineRule="auto"/>
        <w:rPr>
          <w:rFonts w:cs="Times New Roman"/>
          <w:lang w:val="en-US" w:eastAsia="en-NZ"/>
        </w:rPr>
      </w:pPr>
      <w:r w:rsidRPr="00F049D0">
        <w:rPr>
          <w:rFonts w:cs="Times New Roman"/>
          <w:lang w:val="en-US" w:eastAsia="en-NZ"/>
        </w:rPr>
        <w:t>Acknowledgement of the Aboriginal connection to Moonee Ponds Creek is a step towards righting past wrongs and respecting the importance of the area for Aboriginal peoples.</w:t>
      </w:r>
    </w:p>
    <w:p w:rsidR="00F049D0" w:rsidRPr="00F049D0" w:rsidRDefault="00F049D0" w:rsidP="00F049D0">
      <w:pPr>
        <w:numPr>
          <w:ilvl w:val="0"/>
          <w:numId w:val="5"/>
        </w:numPr>
        <w:spacing w:after="0" w:line="240" w:lineRule="auto"/>
        <w:rPr>
          <w:rFonts w:cs="Times New Roman"/>
          <w:lang w:val="en-US" w:eastAsia="en-NZ"/>
        </w:rPr>
      </w:pPr>
      <w:r w:rsidRPr="00F049D0">
        <w:rPr>
          <w:rFonts w:cs="Times New Roman"/>
          <w:lang w:val="en-US" w:eastAsia="en-NZ"/>
        </w:rPr>
        <w:t>Educational interpretation strategies that increase public appreciation and understanding of Aboriginal peoples, knowledge and history are supported.</w:t>
      </w:r>
    </w:p>
    <w:p w:rsidR="00F049D0" w:rsidRPr="00F049D0" w:rsidRDefault="00F049D0" w:rsidP="00F049D0">
      <w:pPr>
        <w:numPr>
          <w:ilvl w:val="0"/>
          <w:numId w:val="5"/>
        </w:numPr>
        <w:spacing w:after="0" w:line="240" w:lineRule="auto"/>
        <w:rPr>
          <w:rFonts w:cs="Times New Roman"/>
          <w:lang w:val="en-US" w:eastAsia="en-NZ"/>
        </w:rPr>
      </w:pPr>
      <w:r w:rsidRPr="00F049D0">
        <w:rPr>
          <w:rFonts w:cs="Times New Roman"/>
          <w:lang w:val="en-US" w:eastAsia="en-NZ"/>
        </w:rPr>
        <w:t>Breaking down cultural barriers and enhancing Melbourne’s identity is linked to this Goal.</w:t>
      </w:r>
    </w:p>
    <w:p w:rsidR="00B15876" w:rsidRDefault="00D85A49" w:rsidP="006C1B80">
      <w:pPr>
        <w:pStyle w:val="Heading4"/>
      </w:pPr>
      <w:r>
        <w:t>Indigenous</w:t>
      </w:r>
      <w:r w:rsidR="00B15876">
        <w:t xml:space="preserve"> recognition</w:t>
      </w:r>
      <w:r w:rsidR="00B15876">
        <w:tab/>
        <w:t>10 comments</w:t>
      </w:r>
    </w:p>
    <w:p w:rsidR="007926C9" w:rsidRDefault="005D1AB6" w:rsidP="006C1B80">
      <w:r>
        <w:t>Several</w:t>
      </w:r>
      <w:r w:rsidR="00740E46">
        <w:t xml:space="preserve"> participants supported the </w:t>
      </w:r>
      <w:r w:rsidR="00001739">
        <w:t>G</w:t>
      </w:r>
      <w:r w:rsidR="00740E46">
        <w:t xml:space="preserve">oal of </w:t>
      </w:r>
      <w:r w:rsidR="00740E46">
        <w:rPr>
          <w:b/>
        </w:rPr>
        <w:t>History and culture</w:t>
      </w:r>
      <w:r w:rsidR="002F5232">
        <w:rPr>
          <w:b/>
        </w:rPr>
        <w:t xml:space="preserve"> </w:t>
      </w:r>
      <w:r w:rsidR="002F5232">
        <w:t>for the opportunit</w:t>
      </w:r>
      <w:r w:rsidR="007B033D">
        <w:t>ies</w:t>
      </w:r>
      <w:r w:rsidR="002F5232">
        <w:t xml:space="preserve"> to recognise </w:t>
      </w:r>
      <w:r w:rsidR="00E21198">
        <w:t xml:space="preserve">the </w:t>
      </w:r>
      <w:r w:rsidR="00D505A2">
        <w:t>I</w:t>
      </w:r>
      <w:r w:rsidR="007B033D">
        <w:t>ndigenous people</w:t>
      </w:r>
      <w:r w:rsidR="00152008">
        <w:t>’s connection to the area</w:t>
      </w:r>
      <w:r w:rsidR="00DF798B">
        <w:t>. It was suggested that redevelopment and regeneration of the creek should</w:t>
      </w:r>
      <w:r w:rsidR="00D30306">
        <w:t xml:space="preserve"> include</w:t>
      </w:r>
      <w:r w:rsidR="008830BA">
        <w:t xml:space="preserve"> acknowledgment of </w:t>
      </w:r>
      <w:r w:rsidR="005E7309">
        <w:t>Aboriginal history and culture as well as the importance</w:t>
      </w:r>
      <w:r w:rsidR="00A4510A">
        <w:t xml:space="preserve"> of Moonee Ponds Creek to </w:t>
      </w:r>
      <w:r w:rsidR="00D505A2">
        <w:t>I</w:t>
      </w:r>
      <w:r w:rsidR="00A4510A">
        <w:t>ndigenous people. For a couple of participants, this was seen as a step towards righting past wrongs.</w:t>
      </w:r>
      <w:r w:rsidR="007926C9">
        <w:t xml:space="preserve"> The following comments were made:</w:t>
      </w:r>
    </w:p>
    <w:p w:rsidR="008744AE" w:rsidRDefault="008744AE" w:rsidP="006C1B80">
      <w:r w:rsidRPr="00F04148">
        <w:rPr>
          <w:noProof/>
        </w:rPr>
        <mc:AlternateContent>
          <mc:Choice Requires="wps">
            <w:drawing>
              <wp:inline distT="0" distB="0" distL="0" distR="0" wp14:anchorId="079506D6" wp14:editId="1430EDF2">
                <wp:extent cx="6336030" cy="880110"/>
                <wp:effectExtent l="0" t="0" r="7620" b="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2046EB" w:rsidRDefault="00DA18A0" w:rsidP="00167719">
                            <w:pPr>
                              <w:pStyle w:val="Quote"/>
                            </w:pPr>
                            <w:r>
                              <w:t>“</w:t>
                            </w:r>
                            <w:r w:rsidRPr="002046EB">
                              <w:t xml:space="preserve">We need to be recognising and prioritising the history of this land and the </w:t>
                            </w:r>
                            <w:r>
                              <w:t>I</w:t>
                            </w:r>
                            <w:r w:rsidRPr="002046EB">
                              <w:t xml:space="preserve">ndigenous people </w:t>
                            </w:r>
                            <w:proofErr w:type="spellStart"/>
                            <w:proofErr w:type="gramStart"/>
                            <w:r w:rsidRPr="002046EB">
                              <w:t>who's</w:t>
                            </w:r>
                            <w:proofErr w:type="spellEnd"/>
                            <w:proofErr w:type="gramEnd"/>
                            <w:r w:rsidRPr="002046EB">
                              <w:t xml:space="preserve"> land it still is. This can help forge an understanding and appreciation of </w:t>
                            </w:r>
                            <w:r>
                              <w:t>I</w:t>
                            </w:r>
                            <w:r w:rsidRPr="002046EB">
                              <w:t>ndigenous people and history.</w:t>
                            </w:r>
                            <w:r>
                              <w:t>”</w:t>
                            </w:r>
                          </w:p>
                          <w:p w:rsidR="00DA18A0" w:rsidRPr="00F04148" w:rsidRDefault="00DA18A0" w:rsidP="00167719">
                            <w:pPr>
                              <w:pStyle w:val="Quote"/>
                            </w:pPr>
                            <w:r>
                              <w:t xml:space="preserve">“… </w:t>
                            </w:r>
                            <w:proofErr w:type="gramStart"/>
                            <w:r w:rsidRPr="00150078">
                              <w:t xml:space="preserve">Foregrounding Wurundjeri and </w:t>
                            </w:r>
                            <w:proofErr w:type="spellStart"/>
                            <w:r w:rsidRPr="00150078">
                              <w:t>Boonwurrung</w:t>
                            </w:r>
                            <w:proofErr w:type="spellEnd"/>
                            <w:r w:rsidRPr="00150078">
                              <w:t xml:space="preserve"> voices in the Moonee Ponds Creek Collaboration is</w:t>
                            </w:r>
                            <w:proofErr w:type="gramEnd"/>
                            <w:r w:rsidRPr="00150078">
                              <w:t xml:space="preserve"> the most critical act of reparation to the acknowledgement that this always was and always will be Aboriginal land.</w:t>
                            </w:r>
                            <w:r>
                              <w:t>”</w:t>
                            </w:r>
                          </w:p>
                        </w:txbxContent>
                      </wps:txbx>
                      <wps:bodyPr rot="0" vert="horz" wrap="square" lIns="0" tIns="36000" rIns="0" bIns="36000" anchor="t" anchorCtr="0">
                        <a:spAutoFit/>
                      </wps:bodyPr>
                    </wps:wsp>
                  </a:graphicData>
                </a:graphic>
              </wp:inline>
            </w:drawing>
          </mc:Choice>
          <mc:Fallback>
            <w:pict>
              <v:shape id="_x0000_s105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yp3Br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2046EB" w:rsidRDefault="00DA18A0" w:rsidP="00167719">
                      <w:pPr>
                        <w:pStyle w:val="Quote"/>
                      </w:pPr>
                      <w:r>
                        <w:t>“</w:t>
                      </w:r>
                      <w:r w:rsidRPr="002046EB">
                        <w:t xml:space="preserve">We need to be recognising and prioritising the history of this land and the </w:t>
                      </w:r>
                      <w:r>
                        <w:t>I</w:t>
                      </w:r>
                      <w:r w:rsidRPr="002046EB">
                        <w:t xml:space="preserve">ndigenous people </w:t>
                      </w:r>
                      <w:proofErr w:type="spellStart"/>
                      <w:proofErr w:type="gramStart"/>
                      <w:r w:rsidRPr="002046EB">
                        <w:t>who's</w:t>
                      </w:r>
                      <w:proofErr w:type="spellEnd"/>
                      <w:proofErr w:type="gramEnd"/>
                      <w:r w:rsidRPr="002046EB">
                        <w:t xml:space="preserve"> land it still is. This can help forge an understanding and appreciation of </w:t>
                      </w:r>
                      <w:r>
                        <w:t>I</w:t>
                      </w:r>
                      <w:r w:rsidRPr="002046EB">
                        <w:t>ndigenous people and history.</w:t>
                      </w:r>
                      <w:r>
                        <w:t>”</w:t>
                      </w:r>
                    </w:p>
                    <w:p w:rsidR="00DA18A0" w:rsidRPr="00F04148" w:rsidRDefault="00DA18A0" w:rsidP="00167719">
                      <w:pPr>
                        <w:pStyle w:val="Quote"/>
                      </w:pPr>
                      <w:r>
                        <w:t xml:space="preserve">“… </w:t>
                      </w:r>
                      <w:proofErr w:type="gramStart"/>
                      <w:r w:rsidRPr="00150078">
                        <w:t xml:space="preserve">Foregrounding Wurundjeri and </w:t>
                      </w:r>
                      <w:proofErr w:type="spellStart"/>
                      <w:r w:rsidRPr="00150078">
                        <w:t>Boonwurrung</w:t>
                      </w:r>
                      <w:proofErr w:type="spellEnd"/>
                      <w:r w:rsidRPr="00150078">
                        <w:t xml:space="preserve"> voices in the Moonee Ponds Creek Collaboration is</w:t>
                      </w:r>
                      <w:proofErr w:type="gramEnd"/>
                      <w:r w:rsidRPr="00150078">
                        <w:t xml:space="preserve"> the most critical act of reparation to the acknowledgement that this always was and always will be Aboriginal land.</w:t>
                      </w:r>
                      <w:r>
                        <w:t>”</w:t>
                      </w:r>
                    </w:p>
                  </w:txbxContent>
                </v:textbox>
                <w10:anchorlock/>
              </v:shape>
            </w:pict>
          </mc:Fallback>
        </mc:AlternateContent>
      </w:r>
    </w:p>
    <w:p w:rsidR="00150078" w:rsidRPr="00456C6B" w:rsidRDefault="00C65C80" w:rsidP="006C1B80">
      <w:pPr>
        <w:pStyle w:val="Heading4"/>
      </w:pPr>
      <w:r>
        <w:t>Educational benefits</w:t>
      </w:r>
      <w:r>
        <w:tab/>
        <w:t>6 comments</w:t>
      </w:r>
    </w:p>
    <w:p w:rsidR="00B15876" w:rsidRDefault="008E62C4" w:rsidP="006C1B80">
      <w:r>
        <w:t>A small number of</w:t>
      </w:r>
      <w:r w:rsidR="00C17758">
        <w:t xml:space="preserve"> participants favoured opportunities to educate the public on the history and culture of the area.</w:t>
      </w:r>
      <w:r w:rsidR="004F5100">
        <w:t xml:space="preserve"> It was expected </w:t>
      </w:r>
      <w:r w:rsidR="00F05113">
        <w:t xml:space="preserve">that </w:t>
      </w:r>
      <w:r w:rsidR="004F5100">
        <w:t>this would increase an appreciation and understanding</w:t>
      </w:r>
      <w:r w:rsidR="00DD3D7E">
        <w:t xml:space="preserve"> of </w:t>
      </w:r>
      <w:r w:rsidR="00D505A2">
        <w:t>I</w:t>
      </w:r>
      <w:r w:rsidR="00DD3D7E">
        <w:t>ndigenous people</w:t>
      </w:r>
      <w:r w:rsidR="00880732">
        <w:t xml:space="preserve"> </w:t>
      </w:r>
      <w:r w:rsidR="00815B41">
        <w:t xml:space="preserve">history and </w:t>
      </w:r>
      <w:r w:rsidR="00880732">
        <w:t>knowledge</w:t>
      </w:r>
      <w:r w:rsidR="008E71C9">
        <w:t>, the importance of</w:t>
      </w:r>
      <w:r w:rsidR="00C11822">
        <w:t xml:space="preserve"> which is outlined in this quote:</w:t>
      </w:r>
    </w:p>
    <w:p w:rsidR="008744AE" w:rsidRDefault="008744AE" w:rsidP="006C1B80">
      <w:r w:rsidRPr="00F04148">
        <w:rPr>
          <w:noProof/>
        </w:rPr>
        <mc:AlternateContent>
          <mc:Choice Requires="wps">
            <w:drawing>
              <wp:inline distT="0" distB="0" distL="0" distR="0" wp14:anchorId="6E205F3A" wp14:editId="74918BAF">
                <wp:extent cx="6336030" cy="880110"/>
                <wp:effectExtent l="0" t="0" r="7620" b="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A52B24">
                              <w:t>History and culture - it's a given. What is a country without a past? How do we learn to grow, without our predecessor's experiences and traditions?</w:t>
                            </w:r>
                            <w:r>
                              <w:t>”</w:t>
                            </w:r>
                          </w:p>
                        </w:txbxContent>
                      </wps:txbx>
                      <wps:bodyPr rot="0" vert="horz" wrap="square" lIns="0" tIns="36000" rIns="0" bIns="36000" anchor="t" anchorCtr="0">
                        <a:spAutoFit/>
                      </wps:bodyPr>
                    </wps:wsp>
                  </a:graphicData>
                </a:graphic>
              </wp:inline>
            </w:drawing>
          </mc:Choice>
          <mc:Fallback>
            <w:pict>
              <v:shape id="_x0000_s105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thIgIAABwEAAAOAAAAZHJzL2Uyb0RvYy54bWysU9uO2jAQfa/Uf7D8XhKgI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OuDth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A52B24">
                        <w:t>History and culture - it's a given. What is a country without a past? How do we learn to grow, without our predecessor's experiences and traditions?</w:t>
                      </w:r>
                      <w:r>
                        <w:t>”</w:t>
                      </w:r>
                    </w:p>
                  </w:txbxContent>
                </v:textbox>
                <w10:anchorlock/>
              </v:shape>
            </w:pict>
          </mc:Fallback>
        </mc:AlternateContent>
      </w:r>
    </w:p>
    <w:p w:rsidR="00C11822" w:rsidRDefault="00323F2C" w:rsidP="006C1B80">
      <w:pPr>
        <w:pStyle w:val="Heading4"/>
      </w:pPr>
      <w:r>
        <w:t>Other comments</w:t>
      </w:r>
      <w:r w:rsidR="000C5326">
        <w:tab/>
      </w:r>
      <w:r w:rsidR="00113479">
        <w:t>8</w:t>
      </w:r>
      <w:r w:rsidR="000C5326">
        <w:t xml:space="preserve"> comments</w:t>
      </w:r>
    </w:p>
    <w:p w:rsidR="007272A7" w:rsidRDefault="009F404F" w:rsidP="006C1B80">
      <w:r>
        <w:t xml:space="preserve">The </w:t>
      </w:r>
      <w:r w:rsidR="00001739">
        <w:t>G</w:t>
      </w:r>
      <w:r>
        <w:t xml:space="preserve">oal of </w:t>
      </w:r>
      <w:r>
        <w:rPr>
          <w:b/>
        </w:rPr>
        <w:t xml:space="preserve">History and culture </w:t>
      </w:r>
      <w:r>
        <w:t>was believed to foster a connect</w:t>
      </w:r>
      <w:r w:rsidR="000D6402">
        <w:t xml:space="preserve">ion with the </w:t>
      </w:r>
      <w:r w:rsidR="00D505A2">
        <w:t>I</w:t>
      </w:r>
      <w:r w:rsidR="000D6402">
        <w:t>ndig</w:t>
      </w:r>
      <w:r w:rsidR="00063438">
        <w:t>enous culture by a few participants</w:t>
      </w:r>
      <w:r w:rsidR="00616D4F">
        <w:t>.</w:t>
      </w:r>
      <w:r w:rsidR="00812635">
        <w:t xml:space="preserve"> These comments supported building connections </w:t>
      </w:r>
      <w:r w:rsidR="00A927FE">
        <w:t xml:space="preserve">and “breaking down barriers” </w:t>
      </w:r>
      <w:r w:rsidR="00812635">
        <w:t>with the traditional owners of the land</w:t>
      </w:r>
      <w:r w:rsidR="00E737AF">
        <w:t xml:space="preserve"> as well as understanding how they lived with the creek.</w:t>
      </w:r>
      <w:r w:rsidR="00785388">
        <w:t xml:space="preserve"> One comment</w:t>
      </w:r>
      <w:r w:rsidR="007D5D02">
        <w:t xml:space="preserve"> stated </w:t>
      </w:r>
      <w:r w:rsidR="00F05113">
        <w:t xml:space="preserve">that </w:t>
      </w:r>
      <w:r w:rsidR="007D5D02">
        <w:t xml:space="preserve">the </w:t>
      </w:r>
      <w:r w:rsidR="00001739">
        <w:t>G</w:t>
      </w:r>
      <w:r w:rsidR="007D5D02">
        <w:t xml:space="preserve">oal was important </w:t>
      </w:r>
      <w:r w:rsidR="00815B41">
        <w:t xml:space="preserve">as a way </w:t>
      </w:r>
      <w:r w:rsidR="007D5D02">
        <w:t>to give identity to the city.</w:t>
      </w:r>
      <w:r w:rsidR="007272A7">
        <w:t xml:space="preserve"> This was one of these comments:</w:t>
      </w:r>
    </w:p>
    <w:p w:rsidR="006305D0" w:rsidRDefault="006305D0" w:rsidP="006C1B80">
      <w:r w:rsidRPr="00F04148">
        <w:rPr>
          <w:noProof/>
        </w:rPr>
        <mc:AlternateContent>
          <mc:Choice Requires="wps">
            <w:drawing>
              <wp:inline distT="0" distB="0" distL="0" distR="0" wp14:anchorId="170FFBB9" wp14:editId="5F06A5BD">
                <wp:extent cx="6336030" cy="880110"/>
                <wp:effectExtent l="0" t="0" r="7620" b="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6B7E2B">
                              <w:t xml:space="preserve">Also, I would love to see some connection to the traditional owners of the land with information about how </w:t>
                            </w:r>
                            <w:r>
                              <w:t>I</w:t>
                            </w:r>
                            <w:r w:rsidRPr="006B7E2B">
                              <w:t>ndigenous people used and lived with the creek.</w:t>
                            </w:r>
                            <w:r>
                              <w:t>”</w:t>
                            </w:r>
                          </w:p>
                        </w:txbxContent>
                      </wps:txbx>
                      <wps:bodyPr rot="0" vert="horz" wrap="square" lIns="0" tIns="36000" rIns="0" bIns="36000" anchor="t" anchorCtr="0">
                        <a:spAutoFit/>
                      </wps:bodyPr>
                    </wps:wsp>
                  </a:graphicData>
                </a:graphic>
              </wp:inline>
            </w:drawing>
          </mc:Choice>
          <mc:Fallback>
            <w:pict>
              <v:shape id="_x0000_s105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PRNCh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6B7E2B">
                        <w:t xml:space="preserve">Also, I would love to see some connection to the traditional owners of the land with information about how </w:t>
                      </w:r>
                      <w:r>
                        <w:t>I</w:t>
                      </w:r>
                      <w:r w:rsidRPr="006B7E2B">
                        <w:t>ndigenous people used and lived with the creek.</w:t>
                      </w:r>
                      <w:r>
                        <w:t>”</w:t>
                      </w:r>
                    </w:p>
                  </w:txbxContent>
                </v:textbox>
                <w10:anchorlock/>
              </v:shape>
            </w:pict>
          </mc:Fallback>
        </mc:AlternateContent>
      </w:r>
    </w:p>
    <w:p w:rsidR="006B7E2B" w:rsidRDefault="00910773" w:rsidP="006C1B80">
      <w:r>
        <w:t>One participant discussed</w:t>
      </w:r>
      <w:r w:rsidR="00F04307">
        <w:t xml:space="preserve"> the history behind the naming of Moonee Ponds Creek</w:t>
      </w:r>
      <w:r w:rsidR="00B949CA">
        <w:t>. Another comment is outlined below:</w:t>
      </w:r>
    </w:p>
    <w:p w:rsidR="006305D0" w:rsidRDefault="006305D0" w:rsidP="006C1B80">
      <w:r w:rsidRPr="00F04148">
        <w:rPr>
          <w:noProof/>
        </w:rPr>
        <mc:AlternateContent>
          <mc:Choice Requires="wps">
            <w:drawing>
              <wp:inline distT="0" distB="0" distL="0" distR="0" wp14:anchorId="7601F055" wp14:editId="7AD6F664">
                <wp:extent cx="6336030" cy="880110"/>
                <wp:effectExtent l="0" t="0" r="7620" b="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CF0BB9">
                              <w:t xml:space="preserve">History and culture .... </w:t>
                            </w:r>
                            <w:proofErr w:type="gramStart"/>
                            <w:r w:rsidRPr="00CF0BB9">
                              <w:t>what</w:t>
                            </w:r>
                            <w:proofErr w:type="gramEnd"/>
                            <w:r w:rsidRPr="00CF0BB9">
                              <w:t xml:space="preserve"> can I say ...read Blue Lake!!!! </w:t>
                            </w:r>
                            <w:proofErr w:type="gramStart"/>
                            <w:r w:rsidRPr="00CF0BB9">
                              <w:t>we</w:t>
                            </w:r>
                            <w:proofErr w:type="gramEnd"/>
                            <w:r w:rsidRPr="00CF0BB9">
                              <w:t xml:space="preserve"> owe it to future generations to restore the "Moonee </w:t>
                            </w:r>
                            <w:proofErr w:type="spellStart"/>
                            <w:r w:rsidRPr="00CF0BB9">
                              <w:t>Moonee</w:t>
                            </w:r>
                            <w:proofErr w:type="spellEnd"/>
                            <w:r w:rsidRPr="00CF0BB9">
                              <w:t xml:space="preserve"> Chain of Ponds" (quoting a beautiful by the </w:t>
                            </w:r>
                            <w:proofErr w:type="spellStart"/>
                            <w:r w:rsidRPr="00CF0BB9">
                              <w:t>Orbweavers</w:t>
                            </w:r>
                            <w:proofErr w:type="spellEnd"/>
                            <w:r w:rsidRPr="00CF0BB9">
                              <w:t>).</w:t>
                            </w:r>
                            <w:r>
                              <w:t>”</w:t>
                            </w:r>
                          </w:p>
                        </w:txbxContent>
                      </wps:txbx>
                      <wps:bodyPr rot="0" vert="horz" wrap="square" lIns="0" tIns="36000" rIns="0" bIns="36000" anchor="t" anchorCtr="0">
                        <a:spAutoFit/>
                      </wps:bodyPr>
                    </wps:wsp>
                  </a:graphicData>
                </a:graphic>
              </wp:inline>
            </w:drawing>
          </mc:Choice>
          <mc:Fallback>
            <w:pict>
              <v:shape id="_x0000_s105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Hub8b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CF0BB9">
                        <w:t xml:space="preserve">History and culture .... </w:t>
                      </w:r>
                      <w:proofErr w:type="gramStart"/>
                      <w:r w:rsidRPr="00CF0BB9">
                        <w:t>what</w:t>
                      </w:r>
                      <w:proofErr w:type="gramEnd"/>
                      <w:r w:rsidRPr="00CF0BB9">
                        <w:t xml:space="preserve"> can I say ...read Blue Lake!!!! </w:t>
                      </w:r>
                      <w:proofErr w:type="gramStart"/>
                      <w:r w:rsidRPr="00CF0BB9">
                        <w:t>we</w:t>
                      </w:r>
                      <w:proofErr w:type="gramEnd"/>
                      <w:r w:rsidRPr="00CF0BB9">
                        <w:t xml:space="preserve"> owe it to future generations to restore the "Moonee </w:t>
                      </w:r>
                      <w:proofErr w:type="spellStart"/>
                      <w:r w:rsidRPr="00CF0BB9">
                        <w:t>Moonee</w:t>
                      </w:r>
                      <w:proofErr w:type="spellEnd"/>
                      <w:r w:rsidRPr="00CF0BB9">
                        <w:t xml:space="preserve"> Chain of Ponds" (quoting a beautiful by the </w:t>
                      </w:r>
                      <w:proofErr w:type="spellStart"/>
                      <w:r w:rsidRPr="00CF0BB9">
                        <w:t>Orbweavers</w:t>
                      </w:r>
                      <w:proofErr w:type="spellEnd"/>
                      <w:r w:rsidRPr="00CF0BB9">
                        <w:t>).</w:t>
                      </w:r>
                      <w:r>
                        <w:t>”</w:t>
                      </w:r>
                    </w:p>
                  </w:txbxContent>
                </v:textbox>
                <w10:anchorlock/>
              </v:shape>
            </w:pict>
          </mc:Fallback>
        </mc:AlternateContent>
      </w:r>
    </w:p>
    <w:p w:rsidR="002A5351" w:rsidRPr="00B15876" w:rsidRDefault="007B27CD" w:rsidP="006C1B80">
      <w:pPr>
        <w:rPr>
          <w:sz w:val="24"/>
          <w:szCs w:val="28"/>
        </w:rPr>
      </w:pPr>
      <w:r>
        <w:t xml:space="preserve">A couple of participants expressed general support for the </w:t>
      </w:r>
      <w:r>
        <w:rPr>
          <w:b/>
        </w:rPr>
        <w:t xml:space="preserve">History and culture </w:t>
      </w:r>
      <w:r w:rsidR="00001739">
        <w:t>G</w:t>
      </w:r>
      <w:r>
        <w:t>oal without offering further explanation.</w:t>
      </w:r>
      <w:r w:rsidR="002A5351">
        <w:br w:type="page"/>
      </w:r>
    </w:p>
    <w:p w:rsidR="00F04148" w:rsidRDefault="00F04148" w:rsidP="006C1B80">
      <w:pPr>
        <w:pStyle w:val="Heading3"/>
      </w:pPr>
    </w:p>
    <w:p w:rsidR="004948D1" w:rsidRPr="00620607" w:rsidRDefault="00F04148" w:rsidP="006C1B80">
      <w:pPr>
        <w:pStyle w:val="Heading3"/>
      </w:pPr>
      <w:bookmarkStart w:id="18" w:name="_Toc12011987"/>
      <w:r>
        <w:rPr>
          <w:noProof/>
          <w:lang w:eastAsia="en-AU"/>
        </w:rPr>
        <w:drawing>
          <wp:anchor distT="0" distB="0" distL="114300" distR="114300" simplePos="0" relativeHeight="251648000" behindDoc="0" locked="0" layoutInCell="1" allowOverlap="1" wp14:anchorId="44FB2259" wp14:editId="3F16A689">
            <wp:simplePos x="0" y="0"/>
            <wp:positionH relativeFrom="margin">
              <wp:align>left</wp:align>
            </wp:positionH>
            <wp:positionV relativeFrom="margin">
              <wp:align>top</wp:align>
            </wp:positionV>
            <wp:extent cx="1077195" cy="1080000"/>
            <wp:effectExtent l="0" t="0" r="889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Collaborative-Governance.jpg"/>
                    <pic:cNvPicPr/>
                  </pic:nvPicPr>
                  <pic:blipFill>
                    <a:blip r:embed="rId33"/>
                    <a:stretch>
                      <a:fillRect/>
                    </a:stretch>
                  </pic:blipFill>
                  <pic:spPr>
                    <a:xfrm>
                      <a:off x="0" y="0"/>
                      <a:ext cx="1077195" cy="1080000"/>
                    </a:xfrm>
                    <a:prstGeom prst="rect">
                      <a:avLst/>
                    </a:prstGeom>
                  </pic:spPr>
                </pic:pic>
              </a:graphicData>
            </a:graphic>
          </wp:anchor>
        </w:drawing>
      </w:r>
      <w:r w:rsidR="0058474A" w:rsidRPr="00620607">
        <w:t>Collaborative governance</w:t>
      </w:r>
      <w:r w:rsidR="003029CA">
        <w:tab/>
        <w:t>23 comments</w:t>
      </w:r>
      <w:bookmarkEnd w:id="18"/>
    </w:p>
    <w:p w:rsidR="0058474A" w:rsidRDefault="00385764" w:rsidP="00E55545">
      <w:pPr>
        <w:pStyle w:val="Subtitle"/>
      </w:pPr>
      <w:r w:rsidRPr="00620607">
        <w:t>Advocate for transformational change</w:t>
      </w:r>
      <w:r w:rsidR="00E55545">
        <w:t>.</w:t>
      </w:r>
    </w:p>
    <w:p w:rsidR="00F04148" w:rsidRDefault="00F04148" w:rsidP="00F04148"/>
    <w:p w:rsidR="00EE5D91" w:rsidRPr="000E2D9D" w:rsidRDefault="00EE5D91" w:rsidP="00EE5D91">
      <w:pPr>
        <w:pStyle w:val="Heading4"/>
      </w:pPr>
      <w:r w:rsidRPr="000E2D9D">
        <w:t>Summary</w:t>
      </w:r>
    </w:p>
    <w:p w:rsidR="00504C36" w:rsidRPr="00504C36" w:rsidRDefault="00504C36" w:rsidP="00504C36">
      <w:pPr>
        <w:numPr>
          <w:ilvl w:val="0"/>
          <w:numId w:val="18"/>
        </w:numPr>
        <w:spacing w:after="0" w:line="240" w:lineRule="auto"/>
        <w:rPr>
          <w:rFonts w:cs="Times New Roman"/>
          <w:lang w:val="en-US" w:eastAsia="en-NZ"/>
        </w:rPr>
      </w:pPr>
      <w:r w:rsidRPr="00504C36">
        <w:rPr>
          <w:rFonts w:cs="Times New Roman"/>
          <w:lang w:val="en-US" w:eastAsia="en-NZ"/>
        </w:rPr>
        <w:t xml:space="preserve">Collaborative governance is deemed necessary to progress the development of Moonee Ponds Creek. </w:t>
      </w:r>
    </w:p>
    <w:p w:rsidR="00504C36" w:rsidRPr="00504C36" w:rsidRDefault="00504C36" w:rsidP="00504C36">
      <w:pPr>
        <w:numPr>
          <w:ilvl w:val="0"/>
          <w:numId w:val="18"/>
        </w:numPr>
        <w:spacing w:after="0" w:line="240" w:lineRule="auto"/>
        <w:rPr>
          <w:rFonts w:cs="Times New Roman"/>
          <w:lang w:val="en-US" w:eastAsia="en-NZ"/>
        </w:rPr>
      </w:pPr>
      <w:r w:rsidRPr="00504C36">
        <w:rPr>
          <w:rFonts w:cs="Times New Roman"/>
          <w:lang w:val="en-US" w:eastAsia="en-NZ"/>
        </w:rPr>
        <w:t>A variety of groups have linked interests, roles and responsibilities in the creek’s management.</w:t>
      </w:r>
    </w:p>
    <w:p w:rsidR="00504C36" w:rsidRPr="00504C36" w:rsidRDefault="00504C36" w:rsidP="00504C36">
      <w:pPr>
        <w:numPr>
          <w:ilvl w:val="0"/>
          <w:numId w:val="18"/>
        </w:numPr>
        <w:spacing w:after="0" w:line="240" w:lineRule="auto"/>
        <w:rPr>
          <w:rFonts w:cs="Times New Roman"/>
          <w:lang w:val="en-US" w:eastAsia="en-NZ"/>
        </w:rPr>
      </w:pPr>
      <w:r w:rsidRPr="00504C36">
        <w:rPr>
          <w:rFonts w:cs="Times New Roman"/>
          <w:lang w:val="en-US" w:eastAsia="en-NZ"/>
        </w:rPr>
        <w:t>Groups must work together to achieve productive and positive results.</w:t>
      </w:r>
    </w:p>
    <w:p w:rsidR="00C20A33" w:rsidRDefault="00C20A33" w:rsidP="006C1B80">
      <w:pPr>
        <w:pStyle w:val="Heading4"/>
      </w:pPr>
      <w:r>
        <w:t>Critical for progress</w:t>
      </w:r>
      <w:r w:rsidR="005B1A6C">
        <w:tab/>
        <w:t>10 comments</w:t>
      </w:r>
    </w:p>
    <w:p w:rsidR="006A2183" w:rsidRDefault="005B1A6C" w:rsidP="006C1B80">
      <w:r>
        <w:t xml:space="preserve">Several participants </w:t>
      </w:r>
      <w:r w:rsidR="00E365F0">
        <w:t xml:space="preserve">supported the </w:t>
      </w:r>
      <w:r w:rsidR="00001739">
        <w:t>G</w:t>
      </w:r>
      <w:r w:rsidR="00E365F0">
        <w:t xml:space="preserve">oal of </w:t>
      </w:r>
      <w:r w:rsidR="00E365F0">
        <w:rPr>
          <w:b/>
        </w:rPr>
        <w:t xml:space="preserve">Collaborative governance </w:t>
      </w:r>
      <w:r w:rsidR="00E365F0">
        <w:t>as they believe</w:t>
      </w:r>
      <w:r w:rsidR="0095100E">
        <w:t xml:space="preserve"> it is critical for progress</w:t>
      </w:r>
      <w:r w:rsidR="00E43741">
        <w:t>.</w:t>
      </w:r>
      <w:r w:rsidR="00511E7C">
        <w:t xml:space="preserve"> Comments noted the challenges associated with managing the creek</w:t>
      </w:r>
      <w:r w:rsidR="005B2B3B">
        <w:t xml:space="preserve"> given the overlapping roles and responsibilities</w:t>
      </w:r>
      <w:r w:rsidR="0055175A">
        <w:t xml:space="preserve"> of the</w:t>
      </w:r>
      <w:r w:rsidR="008E24F5">
        <w:t xml:space="preserve"> different agencies and parties</w:t>
      </w:r>
      <w:r w:rsidR="00EF217F">
        <w:t xml:space="preserve"> involved.</w:t>
      </w:r>
      <w:r w:rsidR="00EB1A97">
        <w:t xml:space="preserve"> Comments noted </w:t>
      </w:r>
      <w:r w:rsidR="00F05113">
        <w:t xml:space="preserve">that </w:t>
      </w:r>
      <w:r w:rsidR="00EB1A97">
        <w:t xml:space="preserve">it is </w:t>
      </w:r>
      <w:r w:rsidR="00A316E8">
        <w:t>essential</w:t>
      </w:r>
      <w:r w:rsidR="00EE3487">
        <w:t xml:space="preserve"> to consider how these plans for the creek w</w:t>
      </w:r>
      <w:r w:rsidR="00815B41">
        <w:t>ould</w:t>
      </w:r>
      <w:r w:rsidR="00EE3487">
        <w:t xml:space="preserve"> be implemented</w:t>
      </w:r>
      <w:r w:rsidR="00F05113">
        <w:t>,</w:t>
      </w:r>
      <w:r w:rsidR="008902C3">
        <w:t xml:space="preserve"> with a few suggesting</w:t>
      </w:r>
      <w:r w:rsidR="00A316E8">
        <w:t xml:space="preserve"> </w:t>
      </w:r>
      <w:r w:rsidR="00F05113">
        <w:t xml:space="preserve">that </w:t>
      </w:r>
      <w:r w:rsidR="00A316E8">
        <w:t>nothing w</w:t>
      </w:r>
      <w:r w:rsidR="00F05113">
        <w:t>ould</w:t>
      </w:r>
      <w:r w:rsidR="00A316E8">
        <w:t xml:space="preserve"> be achieved without the support </w:t>
      </w:r>
      <w:r w:rsidR="008A5E95">
        <w:t>from all levels and divisions of government.</w:t>
      </w:r>
      <w:r w:rsidR="00A53F9E">
        <w:t xml:space="preserve"> One suggested </w:t>
      </w:r>
      <w:r w:rsidR="00F16405">
        <w:t>giving power to a central body to manage the creek, while another noted the importance of working with the public</w:t>
      </w:r>
      <w:r w:rsidR="006A2183">
        <w:t xml:space="preserve"> to ensure they are given a level of investment and ownership. These ideas are expressed in the following comments:</w:t>
      </w:r>
    </w:p>
    <w:p w:rsidR="006305D0" w:rsidRDefault="006305D0" w:rsidP="006C1B80">
      <w:r w:rsidRPr="00F04148">
        <w:rPr>
          <w:noProof/>
        </w:rPr>
        <mc:AlternateContent>
          <mc:Choice Requires="wps">
            <w:drawing>
              <wp:inline distT="0" distB="0" distL="0" distR="0" wp14:anchorId="7EBF9C9E" wp14:editId="3AF4DC5B">
                <wp:extent cx="6336030" cy="880110"/>
                <wp:effectExtent l="0" t="0" r="7620" b="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884F3E" w:rsidRDefault="00DA18A0" w:rsidP="00167719">
                            <w:pPr>
                              <w:pStyle w:val="Quote"/>
                            </w:pPr>
                            <w:r>
                              <w:t>“</w:t>
                            </w:r>
                            <w:r w:rsidRPr="00884F3E">
                              <w:t>The city of Melbourne won't be able to do these works on their own and collaborative work is crucial for the success of any public spaces at present. Locals need to have a say in their priorities so that they help conserve projects and enforce them.</w:t>
                            </w:r>
                            <w:r>
                              <w:t>”</w:t>
                            </w:r>
                          </w:p>
                          <w:p w:rsidR="00DA18A0" w:rsidRPr="00F04148" w:rsidRDefault="00DA18A0" w:rsidP="00167719">
                            <w:pPr>
                              <w:pStyle w:val="Quote"/>
                            </w:pPr>
                            <w:r>
                              <w:t>“</w:t>
                            </w:r>
                            <w:r w:rsidRPr="007346C2">
                              <w:t xml:space="preserve">MPC presents unique governance challenges given the overlapping roles and responsibilities and the myriad of agencies and parties. </w:t>
                            </w:r>
                            <w:proofErr w:type="spellStart"/>
                            <w:r w:rsidRPr="007346C2">
                              <w:t>Well meaning</w:t>
                            </w:r>
                            <w:proofErr w:type="spellEnd"/>
                            <w:r w:rsidRPr="007346C2">
                              <w:t xml:space="preserve"> attempts at revitalization have been thwarted by this fact in the past.</w:t>
                            </w:r>
                            <w:r>
                              <w:t>”</w:t>
                            </w:r>
                          </w:p>
                        </w:txbxContent>
                      </wps:txbx>
                      <wps:bodyPr rot="0" vert="horz" wrap="square" lIns="0" tIns="36000" rIns="0" bIns="36000" anchor="t" anchorCtr="0">
                        <a:spAutoFit/>
                      </wps:bodyPr>
                    </wps:wsp>
                  </a:graphicData>
                </a:graphic>
              </wp:inline>
            </w:drawing>
          </mc:Choice>
          <mc:Fallback>
            <w:pict>
              <v:shape id="_x0000_s105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6VN5XC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884F3E" w:rsidRDefault="00DA18A0" w:rsidP="00167719">
                      <w:pPr>
                        <w:pStyle w:val="Quote"/>
                      </w:pPr>
                      <w:r>
                        <w:t>“</w:t>
                      </w:r>
                      <w:r w:rsidRPr="00884F3E">
                        <w:t>The city of Melbourne won't be able to do these works on their own and collaborative work is crucial for the success of any public spaces at present. Locals need to have a say in their priorities so that they help conserve projects and enforce them.</w:t>
                      </w:r>
                      <w:r>
                        <w:t>”</w:t>
                      </w:r>
                    </w:p>
                    <w:p w:rsidR="00DA18A0" w:rsidRPr="00F04148" w:rsidRDefault="00DA18A0" w:rsidP="00167719">
                      <w:pPr>
                        <w:pStyle w:val="Quote"/>
                      </w:pPr>
                      <w:r>
                        <w:t>“</w:t>
                      </w:r>
                      <w:r w:rsidRPr="007346C2">
                        <w:t xml:space="preserve">MPC presents unique governance challenges given the overlapping roles and responsibilities and the myriad of agencies and parties. </w:t>
                      </w:r>
                      <w:proofErr w:type="spellStart"/>
                      <w:r w:rsidRPr="007346C2">
                        <w:t>Well meaning</w:t>
                      </w:r>
                      <w:proofErr w:type="spellEnd"/>
                      <w:r w:rsidRPr="007346C2">
                        <w:t xml:space="preserve"> attempts at revitalization have been thwarted by this fact in the past.</w:t>
                      </w:r>
                      <w:r>
                        <w:t>”</w:t>
                      </w:r>
                    </w:p>
                  </w:txbxContent>
                </v:textbox>
                <w10:anchorlock/>
              </v:shape>
            </w:pict>
          </mc:Fallback>
        </mc:AlternateContent>
      </w:r>
    </w:p>
    <w:p w:rsidR="00D50B5E" w:rsidRPr="007346C2" w:rsidRDefault="00D50B5E" w:rsidP="006C1B80">
      <w:pPr>
        <w:pStyle w:val="Heading4"/>
      </w:pPr>
      <w:r>
        <w:t>Multiple interested parties</w:t>
      </w:r>
      <w:r>
        <w:tab/>
        <w:t>6 comments</w:t>
      </w:r>
    </w:p>
    <w:p w:rsidR="00884F3E" w:rsidRDefault="00950A40" w:rsidP="006C1B80">
      <w:r>
        <w:t>A small number of participants</w:t>
      </w:r>
      <w:r w:rsidR="0015407F">
        <w:t xml:space="preserve"> viewed the </w:t>
      </w:r>
      <w:r w:rsidR="00001739">
        <w:t>G</w:t>
      </w:r>
      <w:r w:rsidR="0015407F">
        <w:t xml:space="preserve">oal of </w:t>
      </w:r>
      <w:r w:rsidR="0015407F">
        <w:rPr>
          <w:b/>
        </w:rPr>
        <w:t xml:space="preserve">Collaborative governance </w:t>
      </w:r>
      <w:r w:rsidR="0015407F">
        <w:t>as necessary</w:t>
      </w:r>
      <w:r w:rsidR="00F05113">
        <w:t>,</w:t>
      </w:r>
      <w:r w:rsidR="00B30AF0">
        <w:t xml:space="preserve"> given the multiple groups with an interest in </w:t>
      </w:r>
      <w:r w:rsidR="0080406A">
        <w:t xml:space="preserve">Moonee Ponds Creek. It was noted that the creek has </w:t>
      </w:r>
      <w:r w:rsidR="007F0C82">
        <w:t>lots of users and runs through many suburbs, so it is important</w:t>
      </w:r>
      <w:r w:rsidR="00ED63F7">
        <w:t xml:space="preserve"> that</w:t>
      </w:r>
      <w:r w:rsidR="007F0C82">
        <w:t xml:space="preserve"> all groups work together.</w:t>
      </w:r>
      <w:r w:rsidR="00ED63F7">
        <w:t xml:space="preserve"> These were some comments:</w:t>
      </w:r>
    </w:p>
    <w:p w:rsidR="006305D0" w:rsidRDefault="006305D0" w:rsidP="006C1B80">
      <w:r w:rsidRPr="00F04148">
        <w:rPr>
          <w:noProof/>
        </w:rPr>
        <mc:AlternateContent>
          <mc:Choice Requires="wps">
            <w:drawing>
              <wp:inline distT="0" distB="0" distL="0" distR="0" wp14:anchorId="2869E8B7" wp14:editId="0B323F42">
                <wp:extent cx="6336030" cy="880110"/>
                <wp:effectExtent l="0" t="0" r="7620" b="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D3BE1" w:rsidRDefault="00DA18A0" w:rsidP="00167719">
                            <w:pPr>
                              <w:pStyle w:val="Quote"/>
                            </w:pPr>
                            <w:r>
                              <w:t>“</w:t>
                            </w:r>
                            <w:r w:rsidRPr="00FD3BE1">
                              <w:t>There are lots of creek users and it runs through multiple suburbs - need to get everyone on board and pulling in same direction - otherwise things are half done and money wasted (</w:t>
                            </w:r>
                            <w:proofErr w:type="spellStart"/>
                            <w:r w:rsidRPr="00FD3BE1">
                              <w:t>collab</w:t>
                            </w:r>
                            <w:proofErr w:type="spellEnd"/>
                            <w:r w:rsidRPr="00FD3BE1">
                              <w:t xml:space="preserve"> </w:t>
                            </w:r>
                            <w:proofErr w:type="spellStart"/>
                            <w:r w:rsidRPr="00FD3BE1">
                              <w:t>gov</w:t>
                            </w:r>
                            <w:proofErr w:type="spellEnd"/>
                            <w:r w:rsidRPr="00FD3BE1">
                              <w:t>).</w:t>
                            </w:r>
                            <w:r>
                              <w:t>”</w:t>
                            </w:r>
                          </w:p>
                          <w:p w:rsidR="00DA18A0" w:rsidRPr="00F04148" w:rsidRDefault="00DA18A0" w:rsidP="00167719">
                            <w:pPr>
                              <w:pStyle w:val="Quote"/>
                            </w:pPr>
                            <w:r>
                              <w:t>“</w:t>
                            </w:r>
                            <w:r w:rsidRPr="00746C41">
                              <w:t>All six are important. Preference on Collaboration is for broader contextual reasons building on the productivity of the Moonee Ponds Creek Catchment Collaboration run by Melbourne Water at the behest of the City of Melbourne and Melbourne Water's parallel Healthy</w:t>
                            </w:r>
                            <w:r>
                              <w:t xml:space="preserve"> </w:t>
                            </w:r>
                            <w:r w:rsidRPr="00746C41">
                              <w:t>Waterways Strategy refresh Catchment Collaborations.</w:t>
                            </w:r>
                            <w:r>
                              <w:t>”</w:t>
                            </w:r>
                          </w:p>
                        </w:txbxContent>
                      </wps:txbx>
                      <wps:bodyPr rot="0" vert="horz" wrap="square" lIns="0" tIns="36000" rIns="0" bIns="36000" anchor="t" anchorCtr="0">
                        <a:spAutoFit/>
                      </wps:bodyPr>
                    </wps:wsp>
                  </a:graphicData>
                </a:graphic>
              </wp:inline>
            </w:drawing>
          </mc:Choice>
          <mc:Fallback>
            <w:pict>
              <v:shape id="_x0000_s105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&#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5lfAlS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FD3BE1" w:rsidRDefault="00DA18A0" w:rsidP="00167719">
                      <w:pPr>
                        <w:pStyle w:val="Quote"/>
                      </w:pPr>
                      <w:r>
                        <w:t>“</w:t>
                      </w:r>
                      <w:r w:rsidRPr="00FD3BE1">
                        <w:t>There are lots of creek users and it runs through multiple suburbs - need to get everyone on board and pulling in same direction - otherwise things are half done and money wasted (</w:t>
                      </w:r>
                      <w:proofErr w:type="spellStart"/>
                      <w:r w:rsidRPr="00FD3BE1">
                        <w:t>collab</w:t>
                      </w:r>
                      <w:proofErr w:type="spellEnd"/>
                      <w:r w:rsidRPr="00FD3BE1">
                        <w:t xml:space="preserve"> </w:t>
                      </w:r>
                      <w:proofErr w:type="spellStart"/>
                      <w:r w:rsidRPr="00FD3BE1">
                        <w:t>gov</w:t>
                      </w:r>
                      <w:proofErr w:type="spellEnd"/>
                      <w:r w:rsidRPr="00FD3BE1">
                        <w:t>).</w:t>
                      </w:r>
                      <w:r>
                        <w:t>”</w:t>
                      </w:r>
                    </w:p>
                    <w:p w:rsidR="00DA18A0" w:rsidRPr="00F04148" w:rsidRDefault="00DA18A0" w:rsidP="00167719">
                      <w:pPr>
                        <w:pStyle w:val="Quote"/>
                      </w:pPr>
                      <w:r>
                        <w:t>“</w:t>
                      </w:r>
                      <w:r w:rsidRPr="00746C41">
                        <w:t>All six are important. Preference on Collaboration is for broader contextual reasons building on the productivity of the Moonee Ponds Creek Catchment Collaboration run by Melbourne Water at the behest of the City of Melbourne and Melbourne Water's parallel Healthy</w:t>
                      </w:r>
                      <w:r>
                        <w:t xml:space="preserve"> </w:t>
                      </w:r>
                      <w:r w:rsidRPr="00746C41">
                        <w:t>Waterways Strategy refresh Catchment Collaborations.</w:t>
                      </w:r>
                      <w:r>
                        <w:t>”</w:t>
                      </w:r>
                    </w:p>
                  </w:txbxContent>
                </v:textbox>
                <w10:anchorlock/>
              </v:shape>
            </w:pict>
          </mc:Fallback>
        </mc:AlternateContent>
      </w:r>
    </w:p>
    <w:p w:rsidR="00746C41" w:rsidRPr="00746C41" w:rsidRDefault="001F3E96" w:rsidP="006C1B80">
      <w:pPr>
        <w:pStyle w:val="Heading4"/>
      </w:pPr>
      <w:r>
        <w:t>Other comments</w:t>
      </w:r>
      <w:r>
        <w:tab/>
      </w:r>
      <w:r w:rsidR="00254426">
        <w:t>7</w:t>
      </w:r>
      <w:r>
        <w:t xml:space="preserve"> comments</w:t>
      </w:r>
    </w:p>
    <w:p w:rsidR="00FD3BE1" w:rsidRDefault="000A27D4" w:rsidP="006C1B80">
      <w:r>
        <w:t>A couple of participants mentioned</w:t>
      </w:r>
      <w:r w:rsidR="00E4484D">
        <w:t xml:space="preserve"> </w:t>
      </w:r>
      <w:proofErr w:type="spellStart"/>
      <w:r w:rsidR="00CD68FC">
        <w:t>City</w:t>
      </w:r>
      <w:r w:rsidR="00E35C91">
        <w:t>Link</w:t>
      </w:r>
      <w:proofErr w:type="spellEnd"/>
      <w:r w:rsidR="00E35C91">
        <w:t xml:space="preserve">. One stated </w:t>
      </w:r>
      <w:r w:rsidR="00F05113">
        <w:t xml:space="preserve">that </w:t>
      </w:r>
      <w:proofErr w:type="spellStart"/>
      <w:r w:rsidR="00E35C91">
        <w:t>CityLink</w:t>
      </w:r>
      <w:proofErr w:type="spellEnd"/>
      <w:r w:rsidR="00E35C91">
        <w:t xml:space="preserve"> has already caused significant damage to the creek</w:t>
      </w:r>
      <w:r w:rsidR="004D09E8">
        <w:t xml:space="preserve"> with no one taking responsibility for mitigation measures.</w:t>
      </w:r>
      <w:r w:rsidR="00B86463">
        <w:t xml:space="preserve"> The other stated </w:t>
      </w:r>
      <w:r w:rsidR="00F05113">
        <w:t xml:space="preserve">that </w:t>
      </w:r>
      <w:proofErr w:type="spellStart"/>
      <w:r w:rsidR="00B86463">
        <w:t>CityLink</w:t>
      </w:r>
      <w:proofErr w:type="spellEnd"/>
      <w:r w:rsidR="00B86463">
        <w:t xml:space="preserve"> should provide more noise barriers i</w:t>
      </w:r>
      <w:r w:rsidR="00E52D65">
        <w:t>f</w:t>
      </w:r>
      <w:r w:rsidR="00B86463">
        <w:t xml:space="preserve"> open space was to be developed</w:t>
      </w:r>
      <w:r w:rsidR="00B21BDC">
        <w:t xml:space="preserve"> and </w:t>
      </w:r>
      <w:r w:rsidR="00F05113">
        <w:t xml:space="preserve">that </w:t>
      </w:r>
      <w:r w:rsidR="00B21BDC">
        <w:t>those working at the railway should take</w:t>
      </w:r>
      <w:r w:rsidR="003641EE">
        <w:t xml:space="preserve"> more</w:t>
      </w:r>
      <w:r w:rsidR="00B21BDC">
        <w:t xml:space="preserve"> steps to manage litter.</w:t>
      </w:r>
      <w:r w:rsidR="00007C62">
        <w:t xml:space="preserve"> These were some other comments:</w:t>
      </w:r>
    </w:p>
    <w:p w:rsidR="006305D0" w:rsidRDefault="006305D0" w:rsidP="006C1B80">
      <w:r w:rsidRPr="00F04148">
        <w:rPr>
          <w:noProof/>
        </w:rPr>
        <mc:AlternateContent>
          <mc:Choice Requires="wps">
            <w:drawing>
              <wp:inline distT="0" distB="0" distL="0" distR="0" wp14:anchorId="38AAD9B0" wp14:editId="250BE789">
                <wp:extent cx="6336030" cy="880110"/>
                <wp:effectExtent l="0" t="0" r="7620" b="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007C62" w:rsidRDefault="00DA18A0" w:rsidP="00167719">
                            <w:pPr>
                              <w:pStyle w:val="Quote"/>
                            </w:pPr>
                            <w:r>
                              <w:t>“</w:t>
                            </w:r>
                            <w:r w:rsidRPr="00007C62">
                              <w:t>Moonee Ponds/Activist friends of MP Creek</w:t>
                            </w:r>
                            <w:r>
                              <w:t>”</w:t>
                            </w:r>
                          </w:p>
                          <w:p w:rsidR="00DA18A0" w:rsidRPr="00F04148" w:rsidRDefault="00DA18A0" w:rsidP="00167719">
                            <w:pPr>
                              <w:pStyle w:val="Quote"/>
                            </w:pPr>
                            <w:r>
                              <w:t>“</w:t>
                            </w:r>
                            <w:r w:rsidRPr="00644BF5">
                              <w:t xml:space="preserve">Melbourne Water - problem because of litter traps in south racecourse </w:t>
                            </w:r>
                            <w:proofErr w:type="spellStart"/>
                            <w:r w:rsidRPr="00644BF5">
                              <w:t>rd</w:t>
                            </w:r>
                            <w:proofErr w:type="spellEnd"/>
                            <w:r w:rsidRPr="00644BF5">
                              <w:t>, regard the creek as a drain and there is a misunderstanding of the water conditions that has meant that they're planting a banksia etc. have all died</w:t>
                            </w:r>
                            <w:r>
                              <w:t>”</w:t>
                            </w:r>
                          </w:p>
                        </w:txbxContent>
                      </wps:txbx>
                      <wps:bodyPr rot="0" vert="horz" wrap="square" lIns="0" tIns="36000" rIns="0" bIns="36000" anchor="t" anchorCtr="0">
                        <a:spAutoFit/>
                      </wps:bodyPr>
                    </wps:wsp>
                  </a:graphicData>
                </a:graphic>
              </wp:inline>
            </w:drawing>
          </mc:Choice>
          <mc:Fallback>
            <w:pict>
              <v:shape id="_x0000_s105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GerK1U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007C62" w:rsidRDefault="00DA18A0" w:rsidP="00167719">
                      <w:pPr>
                        <w:pStyle w:val="Quote"/>
                      </w:pPr>
                      <w:r>
                        <w:t>“</w:t>
                      </w:r>
                      <w:r w:rsidRPr="00007C62">
                        <w:t>Moonee Ponds/Activist friends of MP Creek</w:t>
                      </w:r>
                      <w:r>
                        <w:t>”</w:t>
                      </w:r>
                    </w:p>
                    <w:p w:rsidR="00DA18A0" w:rsidRPr="00F04148" w:rsidRDefault="00DA18A0" w:rsidP="00167719">
                      <w:pPr>
                        <w:pStyle w:val="Quote"/>
                      </w:pPr>
                      <w:r>
                        <w:t>“</w:t>
                      </w:r>
                      <w:r w:rsidRPr="00644BF5">
                        <w:t xml:space="preserve">Melbourne Water - problem because of litter traps in south racecourse </w:t>
                      </w:r>
                      <w:proofErr w:type="spellStart"/>
                      <w:r w:rsidRPr="00644BF5">
                        <w:t>rd</w:t>
                      </w:r>
                      <w:proofErr w:type="spellEnd"/>
                      <w:r w:rsidRPr="00644BF5">
                        <w:t>, regard the creek as a drain and there is a misunderstanding of the water conditions that has meant that they're planting a banksia etc. have all died</w:t>
                      </w:r>
                      <w:r>
                        <w:t>”</w:t>
                      </w:r>
                    </w:p>
                  </w:txbxContent>
                </v:textbox>
                <w10:anchorlock/>
              </v:shape>
            </w:pict>
          </mc:Fallback>
        </mc:AlternateContent>
      </w:r>
    </w:p>
    <w:p w:rsidR="00B31697" w:rsidRPr="00B31697" w:rsidRDefault="003F76F2" w:rsidP="006C1B80">
      <w:r>
        <w:t xml:space="preserve">A couple of participants expressed general support for the </w:t>
      </w:r>
      <w:r w:rsidR="008E4973">
        <w:rPr>
          <w:b/>
        </w:rPr>
        <w:t xml:space="preserve">Collaborative governance </w:t>
      </w:r>
      <w:r w:rsidR="00001739">
        <w:t>G</w:t>
      </w:r>
      <w:r w:rsidR="008E4973">
        <w:t>oal without offering further explanation.</w:t>
      </w:r>
      <w:r w:rsidR="00B31697">
        <w:br w:type="page"/>
      </w:r>
    </w:p>
    <w:p w:rsidR="000F3836" w:rsidRDefault="000F3836" w:rsidP="006C1B80">
      <w:pPr>
        <w:pStyle w:val="Heading3"/>
      </w:pPr>
      <w:bookmarkStart w:id="19" w:name="_Toc12011988"/>
      <w:r>
        <w:t xml:space="preserve">Discussion of inter-connected </w:t>
      </w:r>
      <w:r w:rsidR="00001739">
        <w:t>G</w:t>
      </w:r>
      <w:r>
        <w:t>oals</w:t>
      </w:r>
      <w:r w:rsidR="004059AD">
        <w:tab/>
        <w:t>36 comments</w:t>
      </w:r>
      <w:bookmarkEnd w:id="19"/>
    </w:p>
    <w:p w:rsidR="00EE5D91" w:rsidRDefault="00EE5D91" w:rsidP="00EE5D91">
      <w:pPr>
        <w:pStyle w:val="Heading4"/>
      </w:pPr>
      <w:r>
        <w:t>Summary</w:t>
      </w:r>
    </w:p>
    <w:p w:rsidR="000F75C0" w:rsidRPr="000F75C0" w:rsidRDefault="000F75C0" w:rsidP="000F75C0">
      <w:pPr>
        <w:pStyle w:val="ListParagraph"/>
      </w:pPr>
      <w:r w:rsidRPr="000F75C0">
        <w:t>The success of individual Goals is dependent on and influenced by the success of others.</w:t>
      </w:r>
    </w:p>
    <w:p w:rsidR="000F75C0" w:rsidRPr="000F75C0" w:rsidRDefault="000F75C0" w:rsidP="000F75C0">
      <w:pPr>
        <w:pStyle w:val="ListParagraph"/>
      </w:pPr>
      <w:r w:rsidRPr="000F75C0">
        <w:t>Water management is important to manage flooding, which is inhibiting movement, damaging biodiversity and impacting the usability of open space.</w:t>
      </w:r>
    </w:p>
    <w:p w:rsidR="000F75C0" w:rsidRPr="000F75C0" w:rsidRDefault="000F75C0" w:rsidP="000F75C0">
      <w:pPr>
        <w:pStyle w:val="ListParagraph"/>
      </w:pPr>
      <w:r w:rsidRPr="000F75C0">
        <w:t>Open space contributes to enjoyment of movement through Moonee Ponds Creek and offers opportunities for water management.</w:t>
      </w:r>
    </w:p>
    <w:p w:rsidR="000F75C0" w:rsidRPr="000F75C0" w:rsidRDefault="000F75C0" w:rsidP="000F75C0">
      <w:pPr>
        <w:pStyle w:val="ListParagraph"/>
      </w:pPr>
      <w:r w:rsidRPr="000F75C0">
        <w:t>Biodiversity enhances water management and can protect and enhance open space.</w:t>
      </w:r>
    </w:p>
    <w:p w:rsidR="000F75C0" w:rsidRPr="000F75C0" w:rsidRDefault="000F75C0" w:rsidP="000F75C0">
      <w:pPr>
        <w:pStyle w:val="ListParagraph"/>
      </w:pPr>
      <w:r w:rsidRPr="000F75C0">
        <w:t>Movement is more enjoyable when Moonee Ponds Creek’s biodiversity and open space are enhanced.</w:t>
      </w:r>
    </w:p>
    <w:p w:rsidR="000F3836" w:rsidRDefault="00BD454C" w:rsidP="006C1B80">
      <w:pPr>
        <w:pStyle w:val="Heading4"/>
      </w:pPr>
      <w:r>
        <w:t xml:space="preserve">Water </w:t>
      </w:r>
      <w:r w:rsidR="00B77219">
        <w:t>management</w:t>
      </w:r>
      <w:r w:rsidR="000F3836">
        <w:tab/>
        <w:t>14 comments</w:t>
      </w:r>
    </w:p>
    <w:p w:rsidR="000F3836" w:rsidRDefault="000F3836" w:rsidP="006C1B80">
      <w:r>
        <w:t xml:space="preserve">A moderate number of participants commented that the other Strategic Opportunity Plan Goals are contingent on </w:t>
      </w:r>
      <w:r w:rsidRPr="00B77219">
        <w:rPr>
          <w:b/>
        </w:rPr>
        <w:t xml:space="preserve">Water </w:t>
      </w:r>
      <w:r w:rsidR="00B77219">
        <w:rPr>
          <w:b/>
        </w:rPr>
        <w:t>m</w:t>
      </w:r>
      <w:r w:rsidRPr="00B77219">
        <w:rPr>
          <w:b/>
        </w:rPr>
        <w:t>anagement</w:t>
      </w:r>
      <w:r>
        <w:t xml:space="preserve">, most importantly reducing the impacts of flooding and subsequent pollution. </w:t>
      </w:r>
    </w:p>
    <w:p w:rsidR="000F3836" w:rsidRDefault="000F3836" w:rsidP="006C1B80">
      <w:r>
        <w:t xml:space="preserve">Specifically, </w:t>
      </w:r>
      <w:r w:rsidRPr="00720F51">
        <w:rPr>
          <w:b/>
        </w:rPr>
        <w:t>Movement</w:t>
      </w:r>
      <w:r>
        <w:t xml:space="preserve"> is impacted by paths being flooded, which currently impacts rider and walker access. In some instances, paths become unusable. This was one participant’s comment</w:t>
      </w:r>
      <w:r w:rsidR="00BA04E1">
        <w:t>:</w:t>
      </w:r>
    </w:p>
    <w:p w:rsidR="006305D0" w:rsidRDefault="006305D0" w:rsidP="006C1B80">
      <w:r w:rsidRPr="00F04148">
        <w:rPr>
          <w:noProof/>
        </w:rPr>
        <mc:AlternateContent>
          <mc:Choice Requires="wps">
            <w:drawing>
              <wp:inline distT="0" distB="0" distL="0" distR="0" wp14:anchorId="04D80C7F" wp14:editId="3EA3E495">
                <wp:extent cx="6336030" cy="880110"/>
                <wp:effectExtent l="0" t="0" r="7620" b="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 xml:space="preserve">“Water management is important primarily because of its impact on movement. The area around the creek floods every time there is a major rain event and that impacts not just the cycling trails next to it but also the major roads which </w:t>
                            </w:r>
                            <w:proofErr w:type="gramStart"/>
                            <w:r>
                              <w:t>is</w:t>
                            </w:r>
                            <w:proofErr w:type="gramEnd"/>
                            <w:r>
                              <w:t xml:space="preserve"> dangerous.”</w:t>
                            </w:r>
                          </w:p>
                        </w:txbxContent>
                      </wps:txbx>
                      <wps:bodyPr rot="0" vert="horz" wrap="square" lIns="0" tIns="36000" rIns="0" bIns="36000" anchor="t" anchorCtr="0">
                        <a:spAutoFit/>
                      </wps:bodyPr>
                    </wps:wsp>
                  </a:graphicData>
                </a:graphic>
              </wp:inline>
            </w:drawing>
          </mc:Choice>
          <mc:Fallback>
            <w:pict>
              <v:shape id="_x0000_s106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PdIgIAABwEAAAOAAAAZHJzL2Uyb0RvYy54bWysU9uO2jAQfa/Uf7D8XhKgI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5WcPd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 xml:space="preserve">“Water management is important primarily because of its impact on movement. The area around the creek floods every time there is a major rain event and that impacts not just the cycling trails next to it but also the major roads which </w:t>
                      </w:r>
                      <w:proofErr w:type="gramStart"/>
                      <w:r>
                        <w:t>is</w:t>
                      </w:r>
                      <w:proofErr w:type="gramEnd"/>
                      <w:r>
                        <w:t xml:space="preserve"> dangerous.”</w:t>
                      </w:r>
                    </w:p>
                  </w:txbxContent>
                </v:textbox>
                <w10:anchorlock/>
              </v:shape>
            </w:pict>
          </mc:Fallback>
        </mc:AlternateContent>
      </w:r>
    </w:p>
    <w:p w:rsidR="000F3836" w:rsidRDefault="000F3836" w:rsidP="006C1B80">
      <w:r w:rsidRPr="00720F51">
        <w:rPr>
          <w:b/>
        </w:rPr>
        <w:t>Biodiversity</w:t>
      </w:r>
      <w:r>
        <w:t xml:space="preserve"> progress was considered to be contingent on improvements to water quality and reducing the negative impacts of flood events. The point was also made that the approaches used to manage flooding need to enhance, rather than detract from biodiversity</w:t>
      </w:r>
      <w:r w:rsidR="00BA04E1">
        <w:t>:</w:t>
      </w:r>
    </w:p>
    <w:p w:rsidR="006305D0" w:rsidRDefault="006305D0" w:rsidP="006C1B80">
      <w:r w:rsidRPr="00F04148">
        <w:rPr>
          <w:noProof/>
        </w:rPr>
        <mc:AlternateContent>
          <mc:Choice Requires="wps">
            <w:drawing>
              <wp:inline distT="0" distB="0" distL="0" distR="0" wp14:anchorId="106CD1C6" wp14:editId="1CC3270E">
                <wp:extent cx="6336030" cy="880110"/>
                <wp:effectExtent l="0" t="0" r="7620" b="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 xml:space="preserve">“Water management is </w:t>
                            </w:r>
                            <w:proofErr w:type="gramStart"/>
                            <w:r>
                              <w:t>key</w:t>
                            </w:r>
                            <w:proofErr w:type="gramEnd"/>
                            <w:r>
                              <w:t>, having enough water to support new plantings, filtration and reducing speed of flood waters. Managing movement of water, pollution, rubbish, people, pets to enable the creation of a wildlife corridors and islands.”</w:t>
                            </w:r>
                          </w:p>
                        </w:txbxContent>
                      </wps:txbx>
                      <wps:bodyPr rot="0" vert="horz" wrap="square" lIns="0" tIns="36000" rIns="0" bIns="36000" anchor="t" anchorCtr="0">
                        <a:spAutoFit/>
                      </wps:bodyPr>
                    </wps:wsp>
                  </a:graphicData>
                </a:graphic>
              </wp:inline>
            </w:drawing>
          </mc:Choice>
          <mc:Fallback>
            <w:pict>
              <v:shape id="_x0000_s106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xOIgIAABwEAAAOAAAAZHJzL2Uyb0RvYy54bWysU9uO2jAQfa/Uf7D8XhKgI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1otxO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 xml:space="preserve">“Water management is </w:t>
                      </w:r>
                      <w:proofErr w:type="gramStart"/>
                      <w:r>
                        <w:t>key</w:t>
                      </w:r>
                      <w:proofErr w:type="gramEnd"/>
                      <w:r>
                        <w:t>, having enough water to support new plantings, filtration and reducing speed of flood waters. Managing movement of water, pollution, rubbish, people, pets to enable the creation of a wildlife corridors and islands.”</w:t>
                      </w:r>
                    </w:p>
                  </w:txbxContent>
                </v:textbox>
                <w10:anchorlock/>
              </v:shape>
            </w:pict>
          </mc:Fallback>
        </mc:AlternateContent>
      </w:r>
    </w:p>
    <w:p w:rsidR="000F3836" w:rsidRDefault="000F3836" w:rsidP="006C1B80">
      <w:r>
        <w:t xml:space="preserve">Regarding the </w:t>
      </w:r>
      <w:r w:rsidRPr="00BC1828">
        <w:rPr>
          <w:b/>
        </w:rPr>
        <w:t xml:space="preserve">Open </w:t>
      </w:r>
      <w:r>
        <w:rPr>
          <w:b/>
        </w:rPr>
        <w:t>s</w:t>
      </w:r>
      <w:r w:rsidRPr="00BC1828">
        <w:rPr>
          <w:b/>
        </w:rPr>
        <w:t xml:space="preserve">pace </w:t>
      </w:r>
      <w:r w:rsidR="00001739">
        <w:t>G</w:t>
      </w:r>
      <w:r w:rsidRPr="0019268E">
        <w:t>oal</w:t>
      </w:r>
      <w:r>
        <w:t>, it was considered essential to manage flooding impacts to ensure enhanced open space remains usable. This was one comment</w:t>
      </w:r>
      <w:r w:rsidR="00BA04E1">
        <w:t>:</w:t>
      </w:r>
    </w:p>
    <w:p w:rsidR="006305D0" w:rsidRDefault="006305D0" w:rsidP="006C1B80">
      <w:r w:rsidRPr="00F04148">
        <w:rPr>
          <w:noProof/>
        </w:rPr>
        <mc:AlternateContent>
          <mc:Choice Requires="wps">
            <w:drawing>
              <wp:inline distT="0" distB="0" distL="0" distR="0" wp14:anchorId="641D09D9" wp14:editId="54B8C2CA">
                <wp:extent cx="6336030" cy="880110"/>
                <wp:effectExtent l="0" t="0" r="7620" b="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“Many [strategic opportunities] are contingent on addressing flood mitigation to convert the present, compromised open space to more publicly usable open space to provide for the large population increases of the adjoining urban renewal areas.”</w:t>
                            </w:r>
                          </w:p>
                        </w:txbxContent>
                      </wps:txbx>
                      <wps:bodyPr rot="0" vert="horz" wrap="square" lIns="0" tIns="36000" rIns="0" bIns="36000" anchor="t" anchorCtr="0">
                        <a:spAutoFit/>
                      </wps:bodyPr>
                    </wps:wsp>
                  </a:graphicData>
                </a:graphic>
              </wp:inline>
            </w:drawing>
          </mc:Choice>
          <mc:Fallback>
            <w:pict>
              <v:shape id="_x0000_s106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PqmZYc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167719">
                      <w:pPr>
                        <w:pStyle w:val="Quote"/>
                      </w:pPr>
                      <w:r>
                        <w:t>“Many [strategic opportunities] are contingent on addressing flood mitigation to convert the present, compromised open space to more publicly usable open space to provide for the large population increases of the adjoining urban renewal areas.”</w:t>
                      </w:r>
                    </w:p>
                  </w:txbxContent>
                </v:textbox>
                <w10:anchorlock/>
              </v:shape>
            </w:pict>
          </mc:Fallback>
        </mc:AlternateContent>
      </w:r>
    </w:p>
    <w:p w:rsidR="00487524" w:rsidRDefault="00487524" w:rsidP="006C1B80">
      <w:pPr>
        <w:pStyle w:val="Heading4"/>
      </w:pPr>
      <w:r>
        <w:t>Open space</w:t>
      </w:r>
      <w:r>
        <w:tab/>
        <w:t>10 comments</w:t>
      </w:r>
    </w:p>
    <w:p w:rsidR="00487524" w:rsidRDefault="001C7053" w:rsidP="006C1B80">
      <w:r>
        <w:t>A small number of</w:t>
      </w:r>
      <w:r w:rsidR="004E0DE5">
        <w:t xml:space="preserve"> participants supported </w:t>
      </w:r>
      <w:r w:rsidR="009649AF">
        <w:t xml:space="preserve">the </w:t>
      </w:r>
      <w:r w:rsidR="009649AF">
        <w:rPr>
          <w:b/>
        </w:rPr>
        <w:t xml:space="preserve">Open space </w:t>
      </w:r>
      <w:r w:rsidR="00001739">
        <w:t>G</w:t>
      </w:r>
      <w:r w:rsidR="009649AF">
        <w:t xml:space="preserve">oal, believing it would also </w:t>
      </w:r>
      <w:r w:rsidR="00E51068">
        <w:t xml:space="preserve">enhance the </w:t>
      </w:r>
      <w:r w:rsidR="00001739">
        <w:t>G</w:t>
      </w:r>
      <w:r w:rsidR="00E51068">
        <w:t xml:space="preserve">oal of </w:t>
      </w:r>
      <w:r w:rsidR="00E51068">
        <w:rPr>
          <w:b/>
        </w:rPr>
        <w:t>Movement</w:t>
      </w:r>
      <w:r w:rsidR="00E51068">
        <w:t>. It was recognised that</w:t>
      </w:r>
      <w:r w:rsidR="00F4216D">
        <w:t xml:space="preserve"> Moonee Ponds Creek currently forms an important commuting corridor</w:t>
      </w:r>
      <w:r w:rsidR="00982F41">
        <w:t xml:space="preserve"> and </w:t>
      </w:r>
      <w:r w:rsidR="00815B41">
        <w:t xml:space="preserve">that </w:t>
      </w:r>
      <w:r w:rsidR="00982F41">
        <w:t xml:space="preserve">movement would be enhanced if it </w:t>
      </w:r>
      <w:r w:rsidR="00295AEC">
        <w:t>were</w:t>
      </w:r>
      <w:r w:rsidR="00982F41">
        <w:t xml:space="preserve"> through quality open spaces</w:t>
      </w:r>
      <w:r w:rsidR="007A2D3C">
        <w:t>,</w:t>
      </w:r>
      <w:r w:rsidR="00680DBE">
        <w:t xml:space="preserve"> as described in the following quote:</w:t>
      </w:r>
    </w:p>
    <w:p w:rsidR="006305D0" w:rsidRDefault="006305D0" w:rsidP="006C1B80">
      <w:r w:rsidRPr="00F04148">
        <w:rPr>
          <w:noProof/>
        </w:rPr>
        <mc:AlternateContent>
          <mc:Choice Requires="wps">
            <w:drawing>
              <wp:inline distT="0" distB="0" distL="0" distR="0" wp14:anchorId="1B70B1E0" wp14:editId="48502A9C">
                <wp:extent cx="6336030" cy="880110"/>
                <wp:effectExtent l="0" t="0" r="7620" b="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7A2D3C">
                              <w:t>Currently the creek corridor provides great connectivity but it an eyesore. Movement needs to be the key consideration but its needs to be through quality spaces.</w:t>
                            </w:r>
                            <w:r>
                              <w:t>”</w:t>
                            </w:r>
                          </w:p>
                        </w:txbxContent>
                      </wps:txbx>
                      <wps:bodyPr rot="0" vert="horz" wrap="square" lIns="0" tIns="36000" rIns="0" bIns="36000" anchor="t" anchorCtr="0">
                        <a:spAutoFit/>
                      </wps:bodyPr>
                    </wps:wsp>
                  </a:graphicData>
                </a:graphic>
              </wp:inline>
            </w:drawing>
          </mc:Choice>
          <mc:Fallback>
            <w:pict>
              <v:shape id="_x0000_s106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5HIgIAABwEAAAOAAAAZHJzL2Uyb0RvYy54bWysU9uO2jAQfa/Uf7D8XhJAU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7Wo5H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7A2D3C">
                        <w:t>Currently the creek corridor provides great connectivity but it an eyesore. Movement needs to be the key consideration but its needs to be through quality spaces.</w:t>
                      </w:r>
                      <w:r>
                        <w:t>”</w:t>
                      </w:r>
                    </w:p>
                  </w:txbxContent>
                </v:textbox>
                <w10:anchorlock/>
              </v:shape>
            </w:pict>
          </mc:Fallback>
        </mc:AlternateContent>
      </w:r>
    </w:p>
    <w:p w:rsidR="007A2D3C" w:rsidRDefault="00F47A40" w:rsidP="006C1B80">
      <w:r>
        <w:t>A few participants</w:t>
      </w:r>
      <w:r w:rsidR="00DC407E">
        <w:t xml:space="preserve"> believed</w:t>
      </w:r>
      <w:r w:rsidR="00E41037">
        <w:t xml:space="preserve"> the </w:t>
      </w:r>
      <w:r w:rsidR="00E41037">
        <w:rPr>
          <w:b/>
        </w:rPr>
        <w:t xml:space="preserve">Water management </w:t>
      </w:r>
      <w:r w:rsidR="00001739">
        <w:t>G</w:t>
      </w:r>
      <w:r w:rsidR="00E41037">
        <w:t>oal may be achieved through the provision of open space.</w:t>
      </w:r>
      <w:r w:rsidR="006A0D03">
        <w:t xml:space="preserve"> It was noted that the “wetland nature” of the creek w</w:t>
      </w:r>
      <w:r w:rsidR="00F358A7">
        <w:t>ould</w:t>
      </w:r>
      <w:r w:rsidR="006A0D03">
        <w:t xml:space="preserve"> naturally require open space</w:t>
      </w:r>
      <w:r w:rsidR="00C022CE">
        <w:t xml:space="preserve"> and </w:t>
      </w:r>
      <w:r w:rsidR="00F358A7">
        <w:t xml:space="preserve">that </w:t>
      </w:r>
      <w:r w:rsidR="00C022CE">
        <w:t>“green infrastructure” w</w:t>
      </w:r>
      <w:r w:rsidR="00F358A7">
        <w:t>ould</w:t>
      </w:r>
      <w:r w:rsidR="00C022CE">
        <w:t xml:space="preserve"> act as a sponge during storm events.</w:t>
      </w:r>
    </w:p>
    <w:p w:rsidR="00C022CE" w:rsidRDefault="00113AFF" w:rsidP="006C1B80">
      <w:r>
        <w:t xml:space="preserve">A couple stated </w:t>
      </w:r>
      <w:r w:rsidR="00F358A7">
        <w:t xml:space="preserve">that </w:t>
      </w:r>
      <w:r>
        <w:t>open space</w:t>
      </w:r>
      <w:r w:rsidR="00D60871">
        <w:t xml:space="preserve"> should be provided in a way that supports the </w:t>
      </w:r>
      <w:r w:rsidR="00001739">
        <w:t>G</w:t>
      </w:r>
      <w:r w:rsidR="00D60871">
        <w:t xml:space="preserve">oal of </w:t>
      </w:r>
      <w:r w:rsidR="000A2D47">
        <w:rPr>
          <w:b/>
        </w:rPr>
        <w:t>Biodiversity</w:t>
      </w:r>
      <w:r w:rsidR="000A2D47">
        <w:t>, as noted in the following quote:</w:t>
      </w:r>
    </w:p>
    <w:p w:rsidR="006305D0" w:rsidRDefault="006305D0" w:rsidP="006C1B80">
      <w:r w:rsidRPr="00F04148">
        <w:rPr>
          <w:noProof/>
        </w:rPr>
        <mc:AlternateContent>
          <mc:Choice Requires="wps">
            <w:drawing>
              <wp:inline distT="0" distB="0" distL="0" distR="0" wp14:anchorId="2DC7853C" wp14:editId="6EE9B4A5">
                <wp:extent cx="6336030" cy="880110"/>
                <wp:effectExtent l="0" t="0" r="7620" b="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0A2D47">
                              <w:t>Open space is at a premium in urban Melbourne, and intelligent development that encourages biodiversity is crucial.</w:t>
                            </w:r>
                            <w:r>
                              <w:t>”</w:t>
                            </w:r>
                          </w:p>
                        </w:txbxContent>
                      </wps:txbx>
                      <wps:bodyPr rot="0" vert="horz" wrap="square" lIns="0" tIns="36000" rIns="0" bIns="36000" anchor="t" anchorCtr="0">
                        <a:spAutoFit/>
                      </wps:bodyPr>
                    </wps:wsp>
                  </a:graphicData>
                </a:graphic>
              </wp:inline>
            </w:drawing>
          </mc:Choice>
          <mc:Fallback>
            <w:pict>
              <v:shape id="_x0000_s106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VNIgIAABwEAAAOAAAAZHJzL2Uyb0RvYy54bWysU9uO2jAQfa/Uf7D8XhJAU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HRcVNIgIAABw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0A2D47">
                        <w:t>Open space is at a premium in urban Melbourne, and intelligent development that encourages biodiversity is crucial.</w:t>
                      </w:r>
                      <w:r>
                        <w:t>”</w:t>
                      </w:r>
                    </w:p>
                  </w:txbxContent>
                </v:textbox>
                <w10:anchorlock/>
              </v:shape>
            </w:pict>
          </mc:Fallback>
        </mc:AlternateContent>
      </w:r>
    </w:p>
    <w:p w:rsidR="000A2D47" w:rsidRPr="00570129" w:rsidRDefault="00570129" w:rsidP="006C1B80">
      <w:r>
        <w:t xml:space="preserve">One participant stated </w:t>
      </w:r>
      <w:r w:rsidR="00F358A7">
        <w:t xml:space="preserve">that </w:t>
      </w:r>
      <w:r>
        <w:t xml:space="preserve">the </w:t>
      </w:r>
      <w:r w:rsidR="00001739">
        <w:t>G</w:t>
      </w:r>
      <w:r>
        <w:t xml:space="preserve">oal of </w:t>
      </w:r>
      <w:r>
        <w:rPr>
          <w:b/>
        </w:rPr>
        <w:t xml:space="preserve">History and culture </w:t>
      </w:r>
      <w:r>
        <w:t>w</w:t>
      </w:r>
      <w:r w:rsidR="00295AEC">
        <w:t>ould</w:t>
      </w:r>
      <w:r>
        <w:t xml:space="preserve"> be achieved if open space is</w:t>
      </w:r>
      <w:r w:rsidR="003F2ABE">
        <w:t xml:space="preserve"> done well.</w:t>
      </w:r>
    </w:p>
    <w:p w:rsidR="00A619D8" w:rsidRDefault="004E4E37" w:rsidP="006C1B80">
      <w:pPr>
        <w:pStyle w:val="Heading4"/>
      </w:pPr>
      <w:r>
        <w:t>Biodiversity</w:t>
      </w:r>
      <w:r w:rsidR="000856DC">
        <w:tab/>
        <w:t>9 comments</w:t>
      </w:r>
    </w:p>
    <w:p w:rsidR="00182948" w:rsidRDefault="009C7712" w:rsidP="006C1B80">
      <w:r>
        <w:t>Several participants made commen</w:t>
      </w:r>
      <w:r w:rsidR="00DE6A7D">
        <w:t>t</w:t>
      </w:r>
      <w:r w:rsidR="00511CBD">
        <w:t>s</w:t>
      </w:r>
      <w:r w:rsidR="00DE6A7D">
        <w:t xml:space="preserve"> indicating</w:t>
      </w:r>
      <w:r w:rsidR="00F358A7">
        <w:t xml:space="preserve"> that</w:t>
      </w:r>
      <w:r w:rsidR="00DE6A7D">
        <w:t xml:space="preserve"> the</w:t>
      </w:r>
      <w:r w:rsidR="00A63F22">
        <w:t xml:space="preserve"> </w:t>
      </w:r>
      <w:r w:rsidR="00001739">
        <w:t>G</w:t>
      </w:r>
      <w:r w:rsidR="00A63F22">
        <w:t xml:space="preserve">oal of </w:t>
      </w:r>
      <w:r w:rsidR="00A63F22">
        <w:rPr>
          <w:b/>
        </w:rPr>
        <w:t xml:space="preserve">Biodiversity </w:t>
      </w:r>
      <w:r w:rsidR="00A63F22">
        <w:t xml:space="preserve">is linked with the success of other </w:t>
      </w:r>
      <w:r w:rsidR="00001739">
        <w:t>G</w:t>
      </w:r>
      <w:r w:rsidR="00A63F22">
        <w:t>oals</w:t>
      </w:r>
      <w:r w:rsidR="0078641A">
        <w:t xml:space="preserve">. </w:t>
      </w:r>
      <w:r w:rsidR="00C363C1">
        <w:t xml:space="preserve">Most common were links with </w:t>
      </w:r>
      <w:r w:rsidR="00C363C1">
        <w:rPr>
          <w:b/>
        </w:rPr>
        <w:t>Water management</w:t>
      </w:r>
      <w:r w:rsidR="009806E7">
        <w:t>, discussed by a small number of participants.</w:t>
      </w:r>
      <w:r w:rsidR="00ED5679">
        <w:t xml:space="preserve"> It was noted that efforts to</w:t>
      </w:r>
      <w:r w:rsidR="00B438AF">
        <w:t xml:space="preserve"> improve water management should be matched with restoring biodiversity to</w:t>
      </w:r>
      <w:r w:rsidR="00B814E8">
        <w:t xml:space="preserve"> </w:t>
      </w:r>
      <w:r w:rsidR="00645920">
        <w:t xml:space="preserve">improve water quality and provide </w:t>
      </w:r>
      <w:r w:rsidR="0098570E">
        <w:t>benefits for environmental conserv</w:t>
      </w:r>
      <w:r w:rsidR="00AF529B">
        <w:t>ation and human recreation</w:t>
      </w:r>
      <w:r w:rsidR="00AD35F2">
        <w:t xml:space="preserve">. One participant stated </w:t>
      </w:r>
      <w:r w:rsidR="00F358A7">
        <w:t xml:space="preserve">that </w:t>
      </w:r>
      <w:r w:rsidR="00AD35F2">
        <w:t>it is important to manage the risk of flooding</w:t>
      </w:r>
      <w:r w:rsidR="0007177F">
        <w:t>, but in ways that enhance, rather than deplete biodiversity.</w:t>
      </w:r>
      <w:r w:rsidR="00BA04E1">
        <w:t xml:space="preserve"> This was one comment:</w:t>
      </w:r>
    </w:p>
    <w:p w:rsidR="006305D0" w:rsidRDefault="006305D0" w:rsidP="006C1B80">
      <w:r w:rsidRPr="00F04148">
        <w:rPr>
          <w:noProof/>
        </w:rPr>
        <mc:AlternateContent>
          <mc:Choice Requires="wps">
            <w:drawing>
              <wp:inline distT="0" distB="0" distL="0" distR="0" wp14:anchorId="50D48F4A" wp14:editId="66B0330B">
                <wp:extent cx="6336030" cy="880110"/>
                <wp:effectExtent l="0" t="0" r="7620" b="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715367">
                              <w:t>Biodiversity along with water management must be integrated to optimally provide multiple benefits, for both environmental conservation and human recreation.</w:t>
                            </w:r>
                            <w:r>
                              <w:t>”</w:t>
                            </w:r>
                          </w:p>
                        </w:txbxContent>
                      </wps:txbx>
                      <wps:bodyPr rot="0" vert="horz" wrap="square" lIns="0" tIns="36000" rIns="0" bIns="36000" anchor="t" anchorCtr="0">
                        <a:spAutoFit/>
                      </wps:bodyPr>
                    </wps:wsp>
                  </a:graphicData>
                </a:graphic>
              </wp:inline>
            </w:drawing>
          </mc:Choice>
          <mc:Fallback>
            <w:pict>
              <v:shape id="_x0000_s106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&#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NGxMnk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167719">
                      <w:pPr>
                        <w:pStyle w:val="Quote"/>
                      </w:pPr>
                      <w:r>
                        <w:t>“</w:t>
                      </w:r>
                      <w:r w:rsidRPr="00715367">
                        <w:t>Biodiversity along with water management must be integrated to optimally provide multiple benefits, for both environmental conservation and human recreation.</w:t>
                      </w:r>
                      <w:r>
                        <w:t>”</w:t>
                      </w:r>
                    </w:p>
                  </w:txbxContent>
                </v:textbox>
                <w10:anchorlock/>
              </v:shape>
            </w:pict>
          </mc:Fallback>
        </mc:AlternateContent>
      </w:r>
    </w:p>
    <w:p w:rsidR="00715367" w:rsidRDefault="00A3088E" w:rsidP="006C1B80">
      <w:r>
        <w:t>A couple of participants noted</w:t>
      </w:r>
      <w:r w:rsidR="00FF72E3">
        <w:t xml:space="preserve"> </w:t>
      </w:r>
      <w:r w:rsidR="00F358A7">
        <w:t xml:space="preserve">that </w:t>
      </w:r>
      <w:r w:rsidR="00874CAE">
        <w:rPr>
          <w:b/>
        </w:rPr>
        <w:t xml:space="preserve">Biodiversity </w:t>
      </w:r>
      <w:r w:rsidR="00874CAE">
        <w:t xml:space="preserve">can be protected and </w:t>
      </w:r>
      <w:r w:rsidR="00C47E1A">
        <w:t xml:space="preserve">enhanced through </w:t>
      </w:r>
      <w:r w:rsidR="00C47E1A">
        <w:rPr>
          <w:b/>
        </w:rPr>
        <w:t>Open space</w:t>
      </w:r>
      <w:r w:rsidR="004F24AC">
        <w:t>. It was noted that</w:t>
      </w:r>
      <w:r w:rsidR="000007FA">
        <w:t xml:space="preserve"> providing for biodiversity through</w:t>
      </w:r>
      <w:r w:rsidR="00051EB5">
        <w:t xml:space="preserve"> open space</w:t>
      </w:r>
      <w:r w:rsidR="002F63F2">
        <w:t xml:space="preserve"> c</w:t>
      </w:r>
      <w:r w:rsidR="00295AEC">
        <w:t>ould</w:t>
      </w:r>
      <w:r w:rsidR="002F63F2">
        <w:t xml:space="preserve"> offer a range of benefits including:</w:t>
      </w:r>
      <w:r w:rsidR="00F87FB8">
        <w:t xml:space="preserve"> strengthening the resilience</w:t>
      </w:r>
      <w:r w:rsidR="00DD0D2B">
        <w:t xml:space="preserve"> of open space to storm events and climate change;</w:t>
      </w:r>
      <w:r w:rsidR="002C3FB1">
        <w:t xml:space="preserve"> </w:t>
      </w:r>
      <w:r w:rsidR="00787560">
        <w:t>enhancing</w:t>
      </w:r>
      <w:r w:rsidR="002C3FB1">
        <w:t xml:space="preserve"> the role of the creek as a habitat corridor</w:t>
      </w:r>
      <w:r w:rsidR="00787560">
        <w:t xml:space="preserve"> while</w:t>
      </w:r>
      <w:r w:rsidR="00F0783A">
        <w:t xml:space="preserve"> improving habitat links to adjoining open space</w:t>
      </w:r>
      <w:r w:rsidR="00DC1B12">
        <w:t>; and</w:t>
      </w:r>
      <w:r w:rsidR="00F358A7">
        <w:t>,</w:t>
      </w:r>
      <w:r w:rsidR="00DC1B12">
        <w:t xml:space="preserve"> provid</w:t>
      </w:r>
      <w:r w:rsidR="00B64572">
        <w:t>ing</w:t>
      </w:r>
      <w:r w:rsidR="00DC1B12">
        <w:t xml:space="preserve"> the community with a connection</w:t>
      </w:r>
      <w:r w:rsidR="005D230C">
        <w:t xml:space="preserve"> to nature.</w:t>
      </w:r>
    </w:p>
    <w:p w:rsidR="00B64572" w:rsidRDefault="005D4BF1" w:rsidP="006C1B80">
      <w:r>
        <w:t>A couple of participants</w:t>
      </w:r>
      <w:r w:rsidR="00A51ED9">
        <w:t xml:space="preserve"> mentioned the </w:t>
      </w:r>
      <w:r w:rsidR="00533F98">
        <w:t>G</w:t>
      </w:r>
      <w:r w:rsidR="00A51ED9">
        <w:t xml:space="preserve">oal of </w:t>
      </w:r>
      <w:r w:rsidR="00A51ED9">
        <w:rPr>
          <w:b/>
        </w:rPr>
        <w:t xml:space="preserve">History and </w:t>
      </w:r>
      <w:r w:rsidR="008A7DA6">
        <w:rPr>
          <w:b/>
        </w:rPr>
        <w:t>culture</w:t>
      </w:r>
      <w:r w:rsidR="008A7DA6">
        <w:t xml:space="preserve">. </w:t>
      </w:r>
      <w:r w:rsidR="00597ECB">
        <w:t xml:space="preserve">One stated </w:t>
      </w:r>
      <w:r w:rsidR="00F358A7">
        <w:t xml:space="preserve">that </w:t>
      </w:r>
      <w:r w:rsidR="001542BD">
        <w:t>history and culture w</w:t>
      </w:r>
      <w:r w:rsidR="00295AEC">
        <w:t>ould</w:t>
      </w:r>
      <w:r w:rsidR="001542BD">
        <w:t xml:space="preserve"> follow on naturally</w:t>
      </w:r>
      <w:r w:rsidR="00820143">
        <w:t xml:space="preserve"> if enhancing</w:t>
      </w:r>
      <w:r w:rsidR="009219AE">
        <w:t xml:space="preserve"> open space and biodiversity is done successfully. </w:t>
      </w:r>
      <w:r w:rsidR="00C96638">
        <w:t>The other stated</w:t>
      </w:r>
      <w:r w:rsidR="000E0971">
        <w:t xml:space="preserve"> </w:t>
      </w:r>
      <w:r w:rsidR="00F358A7">
        <w:t xml:space="preserve">that </w:t>
      </w:r>
      <w:r w:rsidR="000E0971">
        <w:t>history and culture is a part of biodiversity</w:t>
      </w:r>
      <w:r w:rsidR="003847D1">
        <w:t xml:space="preserve"> and recognised the importance of restoring </w:t>
      </w:r>
      <w:r w:rsidR="00B07B39">
        <w:t>biodiversity</w:t>
      </w:r>
      <w:r w:rsidR="00A26B04">
        <w:t xml:space="preserve"> to</w:t>
      </w:r>
      <w:r w:rsidR="006228B1">
        <w:t xml:space="preserve"> its standard</w:t>
      </w:r>
      <w:r w:rsidR="006B7473">
        <w:t xml:space="preserve"> prior to European settlement. This was that comment:</w:t>
      </w:r>
    </w:p>
    <w:p w:rsidR="006305D0" w:rsidRDefault="006305D0" w:rsidP="006C1B80">
      <w:r w:rsidRPr="00F04148">
        <w:rPr>
          <w:noProof/>
        </w:rPr>
        <mc:AlternateContent>
          <mc:Choice Requires="wps">
            <w:drawing>
              <wp:inline distT="0" distB="0" distL="0" distR="0" wp14:anchorId="6A5E9A8E" wp14:editId="51AEEAE7">
                <wp:extent cx="6336030" cy="880110"/>
                <wp:effectExtent l="0" t="0" r="7620" b="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F0556D">
                              <w:t>Biodiversity includes history and culture. It is impossible to wind back the hands of time but great to see effort put into revegetation which may improve biodiversity. Rivers are the cooling system to help mitigate the heating of hard surfaces. My mum remembers walking along the creek before it was turned into a drain. I’m now living in Cade Way and think often about how the area I live in, prior to European settlement and the damage that’s been done to the people who lived here and to the plants and animals.</w:t>
                            </w:r>
                            <w:r>
                              <w:t>”</w:t>
                            </w:r>
                          </w:p>
                        </w:txbxContent>
                      </wps:txbx>
                      <wps:bodyPr rot="0" vert="horz" wrap="square" lIns="0" tIns="36000" rIns="0" bIns="36000" anchor="t" anchorCtr="0">
                        <a:spAutoFit/>
                      </wps:bodyPr>
                    </wps:wsp>
                  </a:graphicData>
                </a:graphic>
              </wp:inline>
            </w:drawing>
          </mc:Choice>
          <mc:Fallback>
            <w:pict>
              <v:shape id="_x0000_s106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6V3RKSACAAAc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167719">
                      <w:pPr>
                        <w:pStyle w:val="Quote"/>
                      </w:pPr>
                      <w:r>
                        <w:t>“</w:t>
                      </w:r>
                      <w:r w:rsidRPr="00F0556D">
                        <w:t>Biodiversity includes history and culture. It is impossible to wind back the hands of time but great to see effort put into revegetation which may improve biodiversity. Rivers are the cooling system to help mitigate the heating of hard surfaces. My mum remembers walking along the creek before it was turned into a drain. I’m now living in Cade Way and think often about how the area I live in, prior to European settlement and the damage that’s been done to the people who lived here and to the plants and animals.</w:t>
                      </w:r>
                      <w:r>
                        <w:t>”</w:t>
                      </w:r>
                    </w:p>
                  </w:txbxContent>
                </v:textbox>
                <w10:anchorlock/>
              </v:shape>
            </w:pict>
          </mc:Fallback>
        </mc:AlternateContent>
      </w:r>
    </w:p>
    <w:p w:rsidR="00F0556D" w:rsidRDefault="004B38D5" w:rsidP="006C1B80">
      <w:r>
        <w:t>The following quote explains the link</w:t>
      </w:r>
      <w:r w:rsidR="00CC57CD">
        <w:t xml:space="preserve"> between the </w:t>
      </w:r>
      <w:r w:rsidR="00533F98">
        <w:t>G</w:t>
      </w:r>
      <w:r w:rsidR="00CC57CD">
        <w:t xml:space="preserve">oals of </w:t>
      </w:r>
      <w:r w:rsidR="00CC57CD">
        <w:rPr>
          <w:b/>
        </w:rPr>
        <w:t xml:space="preserve">Biodiversity </w:t>
      </w:r>
      <w:r w:rsidR="00CC57CD">
        <w:t xml:space="preserve">and </w:t>
      </w:r>
      <w:r w:rsidR="00CC57CD">
        <w:rPr>
          <w:b/>
        </w:rPr>
        <w:t>Movement</w:t>
      </w:r>
      <w:r w:rsidR="00CC57CD">
        <w:t>:</w:t>
      </w:r>
    </w:p>
    <w:p w:rsidR="006305D0" w:rsidRDefault="006305D0" w:rsidP="006C1B80">
      <w:r w:rsidRPr="00F04148">
        <w:rPr>
          <w:noProof/>
        </w:rPr>
        <mc:AlternateContent>
          <mc:Choice Requires="wps">
            <w:drawing>
              <wp:inline distT="0" distB="0" distL="0" distR="0" wp14:anchorId="4ACE7D27" wp14:editId="7493985A">
                <wp:extent cx="6336030" cy="880110"/>
                <wp:effectExtent l="0" t="0" r="7620" b="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A30DD6">
                              <w:t xml:space="preserve">As a runner and cyclist movement (theme) through the space is important and the reason I do cardio work not on a treadmill is to see the outdoors and </w:t>
                            </w:r>
                            <w:proofErr w:type="spellStart"/>
                            <w:r w:rsidRPr="00A30DD6">
                              <w:t>biodiveristy</w:t>
                            </w:r>
                            <w:proofErr w:type="spellEnd"/>
                            <w:r w:rsidRPr="00A30DD6">
                              <w:t xml:space="preserve"> (theme)!</w:t>
                            </w:r>
                            <w:r>
                              <w:t>”</w:t>
                            </w:r>
                          </w:p>
                        </w:txbxContent>
                      </wps:txbx>
                      <wps:bodyPr rot="0" vert="horz" wrap="square" lIns="0" tIns="36000" rIns="0" bIns="36000" anchor="t" anchorCtr="0">
                        <a:spAutoFit/>
                      </wps:bodyPr>
                    </wps:wsp>
                  </a:graphicData>
                </a:graphic>
              </wp:inline>
            </w:drawing>
          </mc:Choice>
          <mc:Fallback>
            <w:pict>
              <v:shape id="_x0000_s106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&#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AvhG4s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167719">
                      <w:pPr>
                        <w:pStyle w:val="Quote"/>
                      </w:pPr>
                      <w:r>
                        <w:t>“</w:t>
                      </w:r>
                      <w:r w:rsidRPr="00A30DD6">
                        <w:t xml:space="preserve">As a runner and cyclist movement (theme) through the space is important and the reason I do cardio work not on a treadmill is to see the outdoors and </w:t>
                      </w:r>
                      <w:proofErr w:type="spellStart"/>
                      <w:r w:rsidRPr="00A30DD6">
                        <w:t>biodiveristy</w:t>
                      </w:r>
                      <w:proofErr w:type="spellEnd"/>
                      <w:r w:rsidRPr="00A30DD6">
                        <w:t xml:space="preserve"> (theme)!</w:t>
                      </w:r>
                      <w:r>
                        <w:t>”</w:t>
                      </w:r>
                    </w:p>
                  </w:txbxContent>
                </v:textbox>
                <w10:anchorlock/>
              </v:shape>
            </w:pict>
          </mc:Fallback>
        </mc:AlternateContent>
      </w:r>
    </w:p>
    <w:p w:rsidR="00A30DD6" w:rsidRDefault="00087C88" w:rsidP="006C1B80">
      <w:pPr>
        <w:pStyle w:val="Heading4"/>
      </w:pPr>
      <w:r>
        <w:t>Movement</w:t>
      </w:r>
      <w:r>
        <w:tab/>
      </w:r>
      <w:r w:rsidR="00FC474C">
        <w:t>3</w:t>
      </w:r>
      <w:r>
        <w:t xml:space="preserve"> comments</w:t>
      </w:r>
    </w:p>
    <w:p w:rsidR="00087C88" w:rsidRDefault="00FC474C" w:rsidP="006C1B80">
      <w:r>
        <w:t xml:space="preserve">A couple of participants </w:t>
      </w:r>
      <w:r w:rsidR="00F84D60">
        <w:t xml:space="preserve">suggested </w:t>
      </w:r>
      <w:r w:rsidR="00F358A7">
        <w:t xml:space="preserve">that </w:t>
      </w:r>
      <w:r w:rsidR="00F84D60">
        <w:t xml:space="preserve">the </w:t>
      </w:r>
      <w:r w:rsidR="00533F98">
        <w:t>G</w:t>
      </w:r>
      <w:r w:rsidR="00F84D60">
        <w:t xml:space="preserve">oal of </w:t>
      </w:r>
      <w:r w:rsidR="00F84D60">
        <w:rPr>
          <w:b/>
        </w:rPr>
        <w:t xml:space="preserve">Biodiversity </w:t>
      </w:r>
      <w:r w:rsidR="00F84D60" w:rsidRPr="00295AEC">
        <w:t xml:space="preserve">should support </w:t>
      </w:r>
      <w:r w:rsidR="00295AEC" w:rsidRPr="00295AEC">
        <w:rPr>
          <w:b/>
          <w:bCs/>
        </w:rPr>
        <w:t>M</w:t>
      </w:r>
      <w:r w:rsidR="00F84D60" w:rsidRPr="00295AEC">
        <w:rPr>
          <w:b/>
          <w:bCs/>
        </w:rPr>
        <w:t>ovement</w:t>
      </w:r>
      <w:r w:rsidR="002B584E">
        <w:t xml:space="preserve"> as they enjoy the </w:t>
      </w:r>
      <w:r w:rsidR="00295AEC">
        <w:t xml:space="preserve">chance </w:t>
      </w:r>
      <w:r w:rsidR="00622DE0">
        <w:t xml:space="preserve">to engage with nature </w:t>
      </w:r>
      <w:r w:rsidR="00295AEC">
        <w:t xml:space="preserve">when </w:t>
      </w:r>
      <w:r w:rsidR="00622DE0">
        <w:t xml:space="preserve">they </w:t>
      </w:r>
      <w:r w:rsidR="00295AEC">
        <w:t xml:space="preserve">travel </w:t>
      </w:r>
      <w:r w:rsidR="00622DE0">
        <w:t>through the Moonee Ponds Creek corridor.</w:t>
      </w:r>
    </w:p>
    <w:p w:rsidR="00622DE0" w:rsidRDefault="00622DE0" w:rsidP="006C1B80">
      <w:r>
        <w:t>One comment, outlined below, stated</w:t>
      </w:r>
      <w:r w:rsidR="00C70F03">
        <w:t xml:space="preserve"> “everything else will fall into place” once the </w:t>
      </w:r>
      <w:r w:rsidR="00533F98">
        <w:t>G</w:t>
      </w:r>
      <w:r w:rsidR="00C70F03">
        <w:t>oal of movement is achieved:</w:t>
      </w:r>
    </w:p>
    <w:p w:rsidR="006305D0" w:rsidRDefault="006305D0" w:rsidP="006C1B80">
      <w:r w:rsidRPr="00F04148">
        <w:rPr>
          <w:noProof/>
        </w:rPr>
        <mc:AlternateContent>
          <mc:Choice Requires="wps">
            <w:drawing>
              <wp:inline distT="0" distB="0" distL="0" distR="0" wp14:anchorId="3E7A32B5" wp14:editId="7E48C813">
                <wp:extent cx="6336030" cy="880110"/>
                <wp:effectExtent l="0" t="0" r="7620" b="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1D066D">
                              <w:t>If the movement of people and bicycles can be a high priority then everything else will fall into place as people come to use this space more and more.</w:t>
                            </w:r>
                            <w:r>
                              <w:t>”</w:t>
                            </w:r>
                          </w:p>
                        </w:txbxContent>
                      </wps:txbx>
                      <wps:bodyPr rot="0" vert="horz" wrap="square" lIns="0" tIns="36000" rIns="0" bIns="36000" anchor="t" anchorCtr="0">
                        <a:spAutoFit/>
                      </wps:bodyPr>
                    </wps:wsp>
                  </a:graphicData>
                </a:graphic>
              </wp:inline>
            </w:drawing>
          </mc:Choice>
          <mc:Fallback>
            <w:pict>
              <v:shape id="_x0000_s106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JCIQIAABw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&#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ATlokIhAgAAHA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167719">
                      <w:pPr>
                        <w:pStyle w:val="Quote"/>
                      </w:pPr>
                      <w:r>
                        <w:t>“</w:t>
                      </w:r>
                      <w:r w:rsidRPr="001D066D">
                        <w:t>If the movement of people and bicycles can be a high priority then everything else will fall into place as people come to use this space more and more.</w:t>
                      </w:r>
                      <w:r>
                        <w:t>”</w:t>
                      </w:r>
                    </w:p>
                  </w:txbxContent>
                </v:textbox>
                <w10:anchorlock/>
              </v:shape>
            </w:pict>
          </mc:Fallback>
        </mc:AlternateContent>
      </w:r>
    </w:p>
    <w:p w:rsidR="001240DA" w:rsidRPr="00BC7155" w:rsidRDefault="006C1B80" w:rsidP="006C1B80">
      <w:pPr>
        <w:pStyle w:val="Heading1"/>
        <w:rPr>
          <w:rStyle w:val="Heading1Char"/>
        </w:rPr>
      </w:pPr>
      <w:bookmarkStart w:id="20" w:name="_Toc12011989"/>
      <w:r w:rsidRPr="009D35B4">
        <w:rPr>
          <w:rStyle w:val="Heading1Char"/>
        </w:rPr>
        <w:t>POPULARITY OF OPPORTUNITIES</w:t>
      </w:r>
      <w:bookmarkEnd w:id="20"/>
    </w:p>
    <w:p w:rsidR="00B31697" w:rsidRPr="00766E05" w:rsidRDefault="00B31697" w:rsidP="006C1B80">
      <w:r>
        <w:t xml:space="preserve">This section commences with analysis of the </w:t>
      </w:r>
      <w:r w:rsidR="006F5BC5">
        <w:t>options</w:t>
      </w:r>
      <w:r>
        <w:t xml:space="preserve"> selected by respondents </w:t>
      </w:r>
      <w:r w:rsidR="00D121DE">
        <w:t xml:space="preserve">when </w:t>
      </w:r>
      <w:r w:rsidR="00617056">
        <w:t>asked to identify</w:t>
      </w:r>
      <w:r w:rsidR="00D121DE">
        <w:t xml:space="preserve"> the three </w:t>
      </w:r>
      <w:r w:rsidR="0069357F">
        <w:t>O</w:t>
      </w:r>
      <w:r w:rsidR="00B82860">
        <w:t>pportunities</w:t>
      </w:r>
      <w:r w:rsidR="000C38AD">
        <w:t>,</w:t>
      </w:r>
      <w:r w:rsidR="00B82860">
        <w:t xml:space="preserve"> </w:t>
      </w:r>
      <w:r w:rsidR="00A16600">
        <w:t>of the 31 proposed</w:t>
      </w:r>
      <w:r w:rsidR="000C38AD">
        <w:t>,</w:t>
      </w:r>
      <w:r w:rsidR="00A16600">
        <w:t xml:space="preserve"> </w:t>
      </w:r>
      <w:r w:rsidR="000C38AD">
        <w:t xml:space="preserve">that </w:t>
      </w:r>
      <w:r w:rsidR="00B82860">
        <w:t>they would most like to see created for Moonee Ponds Creek.</w:t>
      </w:r>
      <w:r w:rsidR="00D121DE">
        <w:t xml:space="preserve"> </w:t>
      </w:r>
      <w:r w:rsidR="00B82860">
        <w:t>A</w:t>
      </w:r>
      <w:r>
        <w:t xml:space="preserve"> synthesis </w:t>
      </w:r>
      <w:r w:rsidR="000C38AD">
        <w:t xml:space="preserve">is then presented </w:t>
      </w:r>
      <w:r>
        <w:t xml:space="preserve">of the written comments made in the </w:t>
      </w:r>
      <w:r w:rsidR="001C78BC">
        <w:t>online</w:t>
      </w:r>
      <w:r>
        <w:t xml:space="preserve"> </w:t>
      </w:r>
      <w:r w:rsidR="001C78BC">
        <w:t>s</w:t>
      </w:r>
      <w:r>
        <w:t xml:space="preserve">urvey, </w:t>
      </w:r>
      <w:r w:rsidR="000C38AD">
        <w:t xml:space="preserve">in the </w:t>
      </w:r>
      <w:r>
        <w:t>face</w:t>
      </w:r>
      <w:r w:rsidR="000C38AD">
        <w:t>-</w:t>
      </w:r>
      <w:r>
        <w:t>to</w:t>
      </w:r>
      <w:r w:rsidR="000C38AD">
        <w:t>-</w:t>
      </w:r>
      <w:r>
        <w:t xml:space="preserve">face community exercises and in </w:t>
      </w:r>
      <w:r w:rsidR="00404E76">
        <w:t xml:space="preserve">emails and documents </w:t>
      </w:r>
      <w:r>
        <w:t xml:space="preserve">sent to </w:t>
      </w:r>
      <w:r w:rsidR="00B63B9B">
        <w:t xml:space="preserve">the </w:t>
      </w:r>
      <w:r w:rsidR="00404E76">
        <w:t>City of Melbourne</w:t>
      </w:r>
      <w:r w:rsidR="00E402E6">
        <w:t>,</w:t>
      </w:r>
      <w:r w:rsidR="008F389F">
        <w:t xml:space="preserve"> describing why these </w:t>
      </w:r>
      <w:r w:rsidR="008C4E5D">
        <w:t>Opportunities</w:t>
      </w:r>
      <w:r w:rsidR="00B255E1">
        <w:t xml:space="preserve"> </w:t>
      </w:r>
      <w:r w:rsidR="008F389F">
        <w:t>are important</w:t>
      </w:r>
      <w:r>
        <w:t>.</w:t>
      </w:r>
    </w:p>
    <w:p w:rsidR="00F85C9F" w:rsidRPr="00816D7C" w:rsidRDefault="00F85C9F" w:rsidP="006C1B80">
      <w:pPr>
        <w:pStyle w:val="Heading3"/>
        <w:rPr>
          <w:rStyle w:val="BookTitle"/>
          <w:b w:val="0"/>
          <w:bCs w:val="0"/>
          <w:i w:val="0"/>
          <w:iCs w:val="0"/>
          <w:spacing w:val="0"/>
        </w:rPr>
      </w:pPr>
      <w:bookmarkStart w:id="21" w:name="_Toc12011990"/>
      <w:r w:rsidRPr="00816D7C">
        <w:rPr>
          <w:rStyle w:val="BookTitle"/>
          <w:b w:val="0"/>
          <w:bCs w:val="0"/>
          <w:i w:val="0"/>
          <w:iCs w:val="0"/>
          <w:spacing w:val="0"/>
        </w:rPr>
        <w:t xml:space="preserve">The frequency that each </w:t>
      </w:r>
      <w:r w:rsidR="000755D1">
        <w:rPr>
          <w:rStyle w:val="BookTitle"/>
          <w:b w:val="0"/>
          <w:bCs w:val="0"/>
          <w:i w:val="0"/>
          <w:iCs w:val="0"/>
          <w:spacing w:val="0"/>
        </w:rPr>
        <w:t>Opportunity</w:t>
      </w:r>
      <w:r w:rsidRPr="00816D7C">
        <w:rPr>
          <w:rStyle w:val="BookTitle"/>
          <w:b w:val="0"/>
          <w:bCs w:val="0"/>
          <w:i w:val="0"/>
          <w:iCs w:val="0"/>
          <w:spacing w:val="0"/>
        </w:rPr>
        <w:t xml:space="preserve"> was selected</w:t>
      </w:r>
      <w:bookmarkEnd w:id="21"/>
    </w:p>
    <w:p w:rsidR="00E402E6" w:rsidRDefault="00E402E6" w:rsidP="006C1B80">
      <w:pPr>
        <w:rPr>
          <w:b/>
          <w:i/>
        </w:rPr>
      </w:pPr>
      <w:r>
        <w:t xml:space="preserve">Participants were asked to select three out of the 31 Opportunities that they would most like created for Moonee Ponds Creek, with </w:t>
      </w:r>
      <w:r w:rsidR="00473F55">
        <w:t>the</w:t>
      </w:r>
      <w:r>
        <w:t xml:space="preserve"> question: </w:t>
      </w:r>
      <w:r w:rsidRPr="00FE02D0">
        <w:rPr>
          <w:b/>
          <w:i/>
        </w:rPr>
        <w:t>Which opportunities would you most like to see created for Moonee Ponds Cre</w:t>
      </w:r>
      <w:r>
        <w:rPr>
          <w:b/>
          <w:i/>
        </w:rPr>
        <w:t>ek</w:t>
      </w:r>
      <w:r w:rsidR="00295AEC">
        <w:rPr>
          <w:b/>
          <w:i/>
        </w:rPr>
        <w:t>?</w:t>
      </w:r>
      <w:r w:rsidR="00473F55">
        <w:rPr>
          <w:b/>
          <w:i/>
        </w:rPr>
        <w:t xml:space="preserve"> </w:t>
      </w:r>
      <w:r>
        <w:t xml:space="preserve">– </w:t>
      </w:r>
      <w:r w:rsidRPr="00ED65E4">
        <w:rPr>
          <w:i/>
        </w:rPr>
        <w:t>(Select your top three</w:t>
      </w:r>
      <w:r>
        <w:rPr>
          <w:i/>
        </w:rPr>
        <w:t>).</w:t>
      </w:r>
    </w:p>
    <w:p w:rsidR="00F85C9F" w:rsidRDefault="00F85C9F" w:rsidP="006C1B80">
      <w:r>
        <w:t xml:space="preserve">The chart </w:t>
      </w:r>
      <w:r w:rsidR="003C5927">
        <w:t xml:space="preserve">on the following page </w:t>
      </w:r>
      <w:r>
        <w:t xml:space="preserve">presents the </w:t>
      </w:r>
      <w:r w:rsidR="00473F55">
        <w:t xml:space="preserve">percentage </w:t>
      </w:r>
      <w:r>
        <w:t xml:space="preserve">of times each </w:t>
      </w:r>
      <w:r w:rsidR="00542AC5">
        <w:t>O</w:t>
      </w:r>
      <w:r w:rsidR="000755D1">
        <w:t xml:space="preserve">pportunity was selected </w:t>
      </w:r>
      <w:r>
        <w:t xml:space="preserve">as one of the </w:t>
      </w:r>
      <w:r w:rsidR="000755D1">
        <w:t xml:space="preserve">top </w:t>
      </w:r>
      <w:r>
        <w:t xml:space="preserve">three </w:t>
      </w:r>
      <w:r w:rsidR="00294849">
        <w:t>O</w:t>
      </w:r>
      <w:r w:rsidR="000755D1">
        <w:t>pportunities</w:t>
      </w:r>
      <w:r w:rsidR="00473F55">
        <w:t xml:space="preserve"> by participants</w:t>
      </w:r>
      <w:r>
        <w:t>.</w:t>
      </w:r>
    </w:p>
    <w:p w:rsidR="003C5927" w:rsidRDefault="003C5927" w:rsidP="006C1B80">
      <w:pPr>
        <w:pStyle w:val="Heading4"/>
      </w:pPr>
      <w:r>
        <w:t>Result</w:t>
      </w:r>
    </w:p>
    <w:p w:rsidR="009D35B4" w:rsidRPr="009D35B4" w:rsidRDefault="007C5BA2" w:rsidP="006C1B80">
      <w:r>
        <w:rPr>
          <w:lang w:eastAsia="en-US"/>
        </w:rPr>
        <w:t xml:space="preserve">The popularity of Opportunities is presented in the chart on the following page. </w:t>
      </w:r>
      <w:r w:rsidR="009D35B4">
        <w:t>In total, 105 people answered this question.</w:t>
      </w:r>
    </w:p>
    <w:p w:rsidR="00CC789D" w:rsidRDefault="003C5927" w:rsidP="006C1B80">
      <w:r w:rsidRPr="00D57AEB">
        <w:rPr>
          <w:b/>
        </w:rPr>
        <w:t xml:space="preserve">Moonee Ponds Creek Cycling and Walking Trails Length of Creek (M6) </w:t>
      </w:r>
      <w:r>
        <w:t xml:space="preserve">was by far the most important </w:t>
      </w:r>
      <w:r w:rsidR="00294849">
        <w:t>O</w:t>
      </w:r>
      <w:r>
        <w:t>pportunity for participants</w:t>
      </w:r>
      <w:r w:rsidR="000C38AD">
        <w:t>,</w:t>
      </w:r>
      <w:r w:rsidR="002B3AC4">
        <w:t xml:space="preserve"> selected by </w:t>
      </w:r>
      <w:r w:rsidR="004A2BD2">
        <w:t>23% or 52 participants</w:t>
      </w:r>
      <w:r w:rsidR="00D57AEB">
        <w:t xml:space="preserve">. </w:t>
      </w:r>
      <w:r>
        <w:t xml:space="preserve">Other </w:t>
      </w:r>
      <w:r w:rsidR="006A6642">
        <w:t>O</w:t>
      </w:r>
      <w:r>
        <w:t>pportunities that were selected as important by more than 15 participants were:</w:t>
      </w:r>
      <w:r w:rsidR="004A2BD2">
        <w:t xml:space="preserve"> </w:t>
      </w:r>
      <w:r w:rsidRPr="004A2BD2">
        <w:rPr>
          <w:b/>
        </w:rPr>
        <w:t>Moonee Ponds Creek Forest (B5)</w:t>
      </w:r>
      <w:r w:rsidR="004A2BD2">
        <w:t xml:space="preserve"> </w:t>
      </w:r>
      <w:r w:rsidR="00027A61">
        <w:t xml:space="preserve">(10% or </w:t>
      </w:r>
      <w:r w:rsidR="00090680">
        <w:t>22</w:t>
      </w:r>
      <w:r w:rsidR="00027A61">
        <w:t xml:space="preserve">); </w:t>
      </w:r>
      <w:r w:rsidRPr="00027A61">
        <w:rPr>
          <w:b/>
        </w:rPr>
        <w:t>Travancore Park Creek Naturalisation (W2)</w:t>
      </w:r>
      <w:r w:rsidR="00027A61">
        <w:rPr>
          <w:b/>
        </w:rPr>
        <w:t xml:space="preserve"> </w:t>
      </w:r>
      <w:r w:rsidR="00027A61">
        <w:t xml:space="preserve">(9% or </w:t>
      </w:r>
      <w:r w:rsidR="00090680">
        <w:t>21</w:t>
      </w:r>
      <w:r w:rsidR="00027A61">
        <w:t>)</w:t>
      </w:r>
      <w:r w:rsidR="006005A1">
        <w:t xml:space="preserve">; </w:t>
      </w:r>
      <w:r w:rsidRPr="006005A1">
        <w:rPr>
          <w:b/>
        </w:rPr>
        <w:t>Redesign of Bridges (W1)</w:t>
      </w:r>
      <w:r w:rsidR="006005A1">
        <w:t xml:space="preserve"> (8% or </w:t>
      </w:r>
      <w:r w:rsidR="00090680">
        <w:t>19</w:t>
      </w:r>
      <w:r w:rsidR="006005A1">
        <w:t xml:space="preserve">); and, </w:t>
      </w:r>
      <w:r w:rsidRPr="006005A1">
        <w:rPr>
          <w:b/>
        </w:rPr>
        <w:t xml:space="preserve">The Connected </w:t>
      </w:r>
      <w:proofErr w:type="spellStart"/>
      <w:r w:rsidRPr="006005A1">
        <w:rPr>
          <w:b/>
        </w:rPr>
        <w:t>Veloway</w:t>
      </w:r>
      <w:proofErr w:type="spellEnd"/>
      <w:r w:rsidRPr="00D44FD9">
        <w:t xml:space="preserve"> (M3)</w:t>
      </w:r>
      <w:r w:rsidR="006005A1">
        <w:t xml:space="preserve"> (</w:t>
      </w:r>
      <w:r w:rsidR="00090680">
        <w:t>8% or 18).</w:t>
      </w:r>
    </w:p>
    <w:p w:rsidR="00CC789D" w:rsidRDefault="00CC789D">
      <w:pPr>
        <w:spacing w:before="0" w:after="160" w:line="259" w:lineRule="auto"/>
      </w:pPr>
      <w:r>
        <w:br w:type="page"/>
      </w:r>
    </w:p>
    <w:p w:rsidR="005937EB" w:rsidRPr="005937EB" w:rsidRDefault="005937EB" w:rsidP="00232568">
      <w:pPr>
        <w:pStyle w:val="Heading3"/>
        <w:rPr>
          <w:lang w:val="en-NZ"/>
        </w:rPr>
      </w:pPr>
      <w:bookmarkStart w:id="22" w:name="_Toc12011991"/>
      <w:r w:rsidRPr="005937EB">
        <w:rPr>
          <w:lang w:val="en-US"/>
        </w:rPr>
        <w:t>Number (horizontal axis) and percentage of times each opportunity was selected</w:t>
      </w:r>
      <w:bookmarkEnd w:id="22"/>
    </w:p>
    <w:p w:rsidR="003C5927" w:rsidRDefault="00232568" w:rsidP="006C1B80">
      <w:r>
        <w:rPr>
          <w:noProof/>
        </w:rPr>
        <w:drawing>
          <wp:anchor distT="0" distB="0" distL="114300" distR="114300" simplePos="0" relativeHeight="251653120" behindDoc="1" locked="0" layoutInCell="1" allowOverlap="1" wp14:anchorId="6B981E4F" wp14:editId="2C318044">
            <wp:simplePos x="0" y="0"/>
            <wp:positionH relativeFrom="margin">
              <wp:align>left</wp:align>
            </wp:positionH>
            <wp:positionV relativeFrom="margin">
              <wp:posOffset>612140</wp:posOffset>
            </wp:positionV>
            <wp:extent cx="5807710" cy="8553450"/>
            <wp:effectExtent l="0" t="0" r="2540" b="0"/>
            <wp:wrapSquare wrapText="bothSides"/>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15C463-3D31-41ED-9DC1-E8187394D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CC789D" w:rsidRDefault="00CC789D"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B313F5" w:rsidRDefault="00B313F5" w:rsidP="006C1B80"/>
    <w:p w:rsidR="005B5D47" w:rsidRDefault="005B5D47" w:rsidP="006C1B80"/>
    <w:p w:rsidR="005B5D47" w:rsidRDefault="005B5D47" w:rsidP="006C1B80"/>
    <w:p w:rsidR="005B5D47" w:rsidRDefault="005B5D47" w:rsidP="006C1B80"/>
    <w:p w:rsidR="005B5D47" w:rsidRDefault="005B5D47" w:rsidP="006C1B80"/>
    <w:p w:rsidR="001A472A" w:rsidRDefault="00232568" w:rsidP="00232568">
      <w:r>
        <w:rPr>
          <w:noProof/>
        </w:rPr>
        <mc:AlternateContent>
          <mc:Choice Requires="wps">
            <w:drawing>
              <wp:anchor distT="0" distB="0" distL="114300" distR="114300" simplePos="0" relativeHeight="251654144" behindDoc="0" locked="0" layoutInCell="1" allowOverlap="1" wp14:anchorId="68235642" wp14:editId="30B834A4">
                <wp:simplePos x="0" y="0"/>
                <wp:positionH relativeFrom="column">
                  <wp:posOffset>2740660</wp:posOffset>
                </wp:positionH>
                <wp:positionV relativeFrom="paragraph">
                  <wp:posOffset>18415</wp:posOffset>
                </wp:positionV>
                <wp:extent cx="3162300" cy="285750"/>
                <wp:effectExtent l="0" t="0" r="0" b="0"/>
                <wp:wrapSquare wrapText="bothSides"/>
                <wp:docPr id="255" name="Text Box 255"/>
                <wp:cNvGraphicFramePr/>
                <a:graphic xmlns:a="http://schemas.openxmlformats.org/drawingml/2006/main">
                  <a:graphicData uri="http://schemas.microsoft.com/office/word/2010/wordprocessingShape">
                    <wps:wsp>
                      <wps:cNvSpPr txBox="1"/>
                      <wps:spPr>
                        <a:xfrm>
                          <a:off x="0" y="0"/>
                          <a:ext cx="3162300" cy="285750"/>
                        </a:xfrm>
                        <a:prstGeom prst="rect">
                          <a:avLst/>
                        </a:prstGeom>
                        <a:noFill/>
                        <a:ln w="6350">
                          <a:noFill/>
                        </a:ln>
                      </wps:spPr>
                      <wps:txbx>
                        <w:txbxContent>
                          <w:p w:rsidR="00B313F5" w:rsidRPr="00232568" w:rsidRDefault="00B313F5" w:rsidP="009164C8">
                            <w:pPr>
                              <w:tabs>
                                <w:tab w:val="center" w:pos="993"/>
                                <w:tab w:val="center" w:pos="1843"/>
                                <w:tab w:val="center" w:pos="2694"/>
                                <w:tab w:val="center" w:pos="3402"/>
                                <w:tab w:val="center" w:pos="4253"/>
                              </w:tabs>
                              <w:spacing w:before="0" w:after="0" w:line="240" w:lineRule="auto"/>
                              <w:rPr>
                                <w:color w:val="404040" w:themeColor="text1" w:themeTint="BF"/>
                                <w:sz w:val="20"/>
                                <w:szCs w:val="20"/>
                                <w:lang w:val="en-NZ"/>
                              </w:rPr>
                            </w:pPr>
                            <w:r w:rsidRPr="00232568">
                              <w:rPr>
                                <w:color w:val="404040" w:themeColor="text1" w:themeTint="BF"/>
                                <w:sz w:val="20"/>
                                <w:szCs w:val="20"/>
                                <w:lang w:val="en-NZ"/>
                              </w:rPr>
                              <w:t>0</w:t>
                            </w:r>
                            <w:r w:rsidR="005B5D47" w:rsidRPr="00232568">
                              <w:rPr>
                                <w:color w:val="404040" w:themeColor="text1" w:themeTint="BF"/>
                                <w:sz w:val="20"/>
                                <w:szCs w:val="20"/>
                                <w:lang w:val="en-NZ"/>
                              </w:rPr>
                              <w:tab/>
                            </w:r>
                            <w:r w:rsidR="00B70502" w:rsidRPr="00232568">
                              <w:rPr>
                                <w:color w:val="404040" w:themeColor="text1" w:themeTint="BF"/>
                                <w:sz w:val="20"/>
                                <w:szCs w:val="20"/>
                                <w:lang w:val="en-NZ"/>
                              </w:rPr>
                              <w:t>11</w:t>
                            </w:r>
                            <w:r w:rsidR="005B5D47" w:rsidRPr="00232568">
                              <w:rPr>
                                <w:color w:val="404040" w:themeColor="text1" w:themeTint="BF"/>
                                <w:sz w:val="20"/>
                                <w:szCs w:val="20"/>
                                <w:lang w:val="en-NZ"/>
                              </w:rPr>
                              <w:tab/>
                              <w:t>22</w:t>
                            </w:r>
                            <w:r w:rsidR="005B5D47" w:rsidRPr="00232568">
                              <w:rPr>
                                <w:color w:val="404040" w:themeColor="text1" w:themeTint="BF"/>
                                <w:sz w:val="20"/>
                                <w:szCs w:val="20"/>
                                <w:lang w:val="en-NZ"/>
                              </w:rPr>
                              <w:tab/>
                              <w:t>33</w:t>
                            </w:r>
                            <w:r w:rsidR="005B5D47" w:rsidRPr="00232568">
                              <w:rPr>
                                <w:color w:val="404040" w:themeColor="text1" w:themeTint="BF"/>
                                <w:sz w:val="20"/>
                                <w:szCs w:val="20"/>
                                <w:lang w:val="en-NZ"/>
                              </w:rPr>
                              <w:tab/>
                              <w:t>44</w:t>
                            </w:r>
                            <w:r w:rsidR="005B5D47" w:rsidRPr="00232568">
                              <w:rPr>
                                <w:color w:val="404040" w:themeColor="text1" w:themeTint="BF"/>
                                <w:sz w:val="20"/>
                                <w:szCs w:val="20"/>
                                <w:lang w:val="en-NZ"/>
                              </w:rPr>
                              <w:tab/>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5" o:spid="_x0000_s1069" type="#_x0000_t202" style="position:absolute;margin-left:215.8pt;margin-top:1.45pt;width:249pt;height:2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" filled="f" stroked="f" strokeweight=".5pt">
                <v:textbox>
                  <w:txbxContent>
                    <w:p w:rsidR="00B313F5" w:rsidRPr="00232568" w:rsidRDefault="00B313F5" w:rsidP="009164C8">
                      <w:pPr>
                        <w:tabs>
                          <w:tab w:val="center" w:pos="993"/>
                          <w:tab w:val="center" w:pos="1843"/>
                          <w:tab w:val="center" w:pos="2694"/>
                          <w:tab w:val="center" w:pos="3402"/>
                          <w:tab w:val="center" w:pos="4253"/>
                        </w:tabs>
                        <w:spacing w:before="0" w:after="0" w:line="240" w:lineRule="auto"/>
                        <w:rPr>
                          <w:color w:val="404040" w:themeColor="text1" w:themeTint="BF"/>
                          <w:sz w:val="20"/>
                          <w:szCs w:val="20"/>
                          <w:lang w:val="en-NZ"/>
                        </w:rPr>
                      </w:pPr>
                      <w:r w:rsidRPr="00232568">
                        <w:rPr>
                          <w:color w:val="404040" w:themeColor="text1" w:themeTint="BF"/>
                          <w:sz w:val="20"/>
                          <w:szCs w:val="20"/>
                          <w:lang w:val="en-NZ"/>
                        </w:rPr>
                        <w:t>0</w:t>
                      </w:r>
                      <w:r w:rsidR="005B5D47" w:rsidRPr="00232568">
                        <w:rPr>
                          <w:color w:val="404040" w:themeColor="text1" w:themeTint="BF"/>
                          <w:sz w:val="20"/>
                          <w:szCs w:val="20"/>
                          <w:lang w:val="en-NZ"/>
                        </w:rPr>
                        <w:tab/>
                      </w:r>
                      <w:r w:rsidR="00B70502" w:rsidRPr="00232568">
                        <w:rPr>
                          <w:color w:val="404040" w:themeColor="text1" w:themeTint="BF"/>
                          <w:sz w:val="20"/>
                          <w:szCs w:val="20"/>
                          <w:lang w:val="en-NZ"/>
                        </w:rPr>
                        <w:t>11</w:t>
                      </w:r>
                      <w:r w:rsidR="005B5D47" w:rsidRPr="00232568">
                        <w:rPr>
                          <w:color w:val="404040" w:themeColor="text1" w:themeTint="BF"/>
                          <w:sz w:val="20"/>
                          <w:szCs w:val="20"/>
                          <w:lang w:val="en-NZ"/>
                        </w:rPr>
                        <w:tab/>
                        <w:t>22</w:t>
                      </w:r>
                      <w:r w:rsidR="005B5D47" w:rsidRPr="00232568">
                        <w:rPr>
                          <w:color w:val="404040" w:themeColor="text1" w:themeTint="BF"/>
                          <w:sz w:val="20"/>
                          <w:szCs w:val="20"/>
                          <w:lang w:val="en-NZ"/>
                        </w:rPr>
                        <w:tab/>
                        <w:t>33</w:t>
                      </w:r>
                      <w:r w:rsidR="005B5D47" w:rsidRPr="00232568">
                        <w:rPr>
                          <w:color w:val="404040" w:themeColor="text1" w:themeTint="BF"/>
                          <w:sz w:val="20"/>
                          <w:szCs w:val="20"/>
                          <w:lang w:val="en-NZ"/>
                        </w:rPr>
                        <w:tab/>
                        <w:t>44</w:t>
                      </w:r>
                      <w:r w:rsidR="005B5D47" w:rsidRPr="00232568">
                        <w:rPr>
                          <w:color w:val="404040" w:themeColor="text1" w:themeTint="BF"/>
                          <w:sz w:val="20"/>
                          <w:szCs w:val="20"/>
                          <w:lang w:val="en-NZ"/>
                        </w:rPr>
                        <w:tab/>
                        <w:t>55</w:t>
                      </w:r>
                    </w:p>
                  </w:txbxContent>
                </v:textbox>
                <w10:wrap type="square"/>
              </v:shape>
            </w:pict>
          </mc:Fallback>
        </mc:AlternateContent>
      </w:r>
      <w:r w:rsidR="001A472A">
        <w:br w:type="page"/>
      </w:r>
    </w:p>
    <w:p w:rsidR="00F55D6B" w:rsidRDefault="002B652B" w:rsidP="009666D1">
      <w:pPr>
        <w:pStyle w:val="Heading2"/>
      </w:pPr>
      <w:bookmarkStart w:id="23" w:name="_Toc12011992"/>
      <w:r>
        <w:t xml:space="preserve">Why these Opportunities were considered important </w:t>
      </w:r>
      <w:r w:rsidR="00AC4B64">
        <w:t>by</w:t>
      </w:r>
      <w:r>
        <w:t xml:space="preserve"> respondents</w:t>
      </w:r>
      <w:bookmarkEnd w:id="23"/>
    </w:p>
    <w:p w:rsidR="001240DA" w:rsidRDefault="001240DA" w:rsidP="006C1B80">
      <w:r>
        <w:t xml:space="preserve">Below </w:t>
      </w:r>
      <w:r w:rsidR="008C4977">
        <w:t>th</w:t>
      </w:r>
      <w:r w:rsidR="00AE0FDC">
        <w:t>is</w:t>
      </w:r>
      <w:r w:rsidR="00463F68">
        <w:t xml:space="preserve"> </w:t>
      </w:r>
      <w:r w:rsidR="008C4977">
        <w:t xml:space="preserve">table </w:t>
      </w:r>
      <w:r w:rsidR="00AE0FDC">
        <w:t xml:space="preserve">is </w:t>
      </w:r>
      <w:r w:rsidR="008C4977">
        <w:t xml:space="preserve">a synthesis of all the comments received on each opportunity. While some of these comments </w:t>
      </w:r>
      <w:r w:rsidR="00AE0FDC">
        <w:t>were recorded by staff</w:t>
      </w:r>
      <w:r w:rsidR="00463F68">
        <w:t xml:space="preserve"> </w:t>
      </w:r>
      <w:r w:rsidR="00AE0FDC">
        <w:t>at</w:t>
      </w:r>
      <w:r w:rsidR="008C4977">
        <w:t xml:space="preserve"> face</w:t>
      </w:r>
      <w:r w:rsidR="00AE0FDC">
        <w:t>-</w:t>
      </w:r>
      <w:r w:rsidR="008C4977">
        <w:t>to</w:t>
      </w:r>
      <w:r w:rsidR="00AE0FDC">
        <w:t>-</w:t>
      </w:r>
      <w:r w:rsidR="008C4977">
        <w:t xml:space="preserve">face </w:t>
      </w:r>
      <w:r w:rsidR="00AE0FDC">
        <w:t xml:space="preserve">activities or </w:t>
      </w:r>
      <w:r w:rsidR="00F521D3">
        <w:t>received</w:t>
      </w:r>
      <w:r w:rsidR="00AE0FDC">
        <w:t xml:space="preserve"> via</w:t>
      </w:r>
      <w:r w:rsidR="00F521D3">
        <w:t xml:space="preserve"> </w:t>
      </w:r>
      <w:r w:rsidR="008C4977">
        <w:t>email</w:t>
      </w:r>
      <w:r w:rsidR="000C38AD">
        <w:t>,</w:t>
      </w:r>
      <w:r w:rsidR="008C4977">
        <w:t xml:space="preserve"> the majority of these comments came from answers to the </w:t>
      </w:r>
      <w:r w:rsidR="00AE0FDC">
        <w:t xml:space="preserve">online survey </w:t>
      </w:r>
      <w:r w:rsidR="008C4977">
        <w:t xml:space="preserve">question, </w:t>
      </w:r>
      <w:proofErr w:type="gramStart"/>
      <w:r w:rsidR="00F30AA0" w:rsidRPr="00A81BA3">
        <w:rPr>
          <w:b/>
          <w:i/>
        </w:rPr>
        <w:t>Why</w:t>
      </w:r>
      <w:proofErr w:type="gramEnd"/>
      <w:r w:rsidR="00F30AA0" w:rsidRPr="00A81BA3">
        <w:rPr>
          <w:b/>
          <w:i/>
        </w:rPr>
        <w:t xml:space="preserve"> are these opportunities important to you</w:t>
      </w:r>
      <w:r w:rsidR="00F30AA0">
        <w:t>?</w:t>
      </w:r>
    </w:p>
    <w:p w:rsidR="001240DA" w:rsidRPr="009666D1" w:rsidRDefault="00FB6848" w:rsidP="009666D1">
      <w:pPr>
        <w:pStyle w:val="Heading3"/>
        <w:rPr>
          <w:rStyle w:val="BookTitle"/>
          <w:b w:val="0"/>
          <w:bCs w:val="0"/>
          <w:i w:val="0"/>
          <w:iCs w:val="0"/>
          <w:spacing w:val="0"/>
        </w:rPr>
      </w:pPr>
      <w:bookmarkStart w:id="24" w:name="_Toc12011993"/>
      <w:r w:rsidRPr="009666D1">
        <w:rPr>
          <w:rStyle w:val="BookTitle"/>
          <w:b w:val="0"/>
          <w:bCs w:val="0"/>
          <w:i w:val="0"/>
          <w:iCs w:val="0"/>
          <w:spacing w:val="0"/>
        </w:rPr>
        <w:t xml:space="preserve">Summary </w:t>
      </w:r>
      <w:r w:rsidR="001A2CBA" w:rsidRPr="009666D1">
        <w:rPr>
          <w:rStyle w:val="BookTitle"/>
          <w:b w:val="0"/>
          <w:bCs w:val="0"/>
          <w:i w:val="0"/>
          <w:iCs w:val="0"/>
          <w:spacing w:val="0"/>
        </w:rPr>
        <w:t>t</w:t>
      </w:r>
      <w:r w:rsidR="00AE0FDC" w:rsidRPr="009666D1">
        <w:rPr>
          <w:rStyle w:val="BookTitle"/>
          <w:b w:val="0"/>
          <w:bCs w:val="0"/>
          <w:i w:val="0"/>
          <w:iCs w:val="0"/>
          <w:spacing w:val="0"/>
        </w:rPr>
        <w:t xml:space="preserve">able </w:t>
      </w:r>
      <w:r w:rsidRPr="009666D1">
        <w:rPr>
          <w:rStyle w:val="BookTitle"/>
          <w:b w:val="0"/>
          <w:bCs w:val="0"/>
          <w:i w:val="0"/>
          <w:iCs w:val="0"/>
          <w:spacing w:val="0"/>
        </w:rPr>
        <w:t xml:space="preserve">of </w:t>
      </w:r>
      <w:r w:rsidR="001A2CBA" w:rsidRPr="009666D1">
        <w:rPr>
          <w:rStyle w:val="BookTitle"/>
          <w:b w:val="0"/>
          <w:bCs w:val="0"/>
          <w:i w:val="0"/>
          <w:iCs w:val="0"/>
          <w:spacing w:val="0"/>
        </w:rPr>
        <w:t>the</w:t>
      </w:r>
      <w:r w:rsidRPr="009666D1">
        <w:rPr>
          <w:rStyle w:val="BookTitle"/>
          <w:b w:val="0"/>
          <w:bCs w:val="0"/>
          <w:i w:val="0"/>
          <w:iCs w:val="0"/>
          <w:spacing w:val="0"/>
        </w:rPr>
        <w:t xml:space="preserve"> </w:t>
      </w:r>
      <w:r w:rsidR="001A2CBA" w:rsidRPr="009666D1">
        <w:rPr>
          <w:rStyle w:val="BookTitle"/>
          <w:b w:val="0"/>
          <w:bCs w:val="0"/>
          <w:i w:val="0"/>
          <w:iCs w:val="0"/>
          <w:spacing w:val="0"/>
        </w:rPr>
        <w:t>n</w:t>
      </w:r>
      <w:r w:rsidR="00AE0FDC" w:rsidRPr="009666D1">
        <w:rPr>
          <w:rStyle w:val="BookTitle"/>
          <w:b w:val="0"/>
          <w:bCs w:val="0"/>
          <w:i w:val="0"/>
          <w:iCs w:val="0"/>
          <w:spacing w:val="0"/>
        </w:rPr>
        <w:t xml:space="preserve">arrative </w:t>
      </w:r>
      <w:r w:rsidRPr="009666D1">
        <w:rPr>
          <w:rStyle w:val="BookTitle"/>
          <w:b w:val="0"/>
          <w:bCs w:val="0"/>
          <w:i w:val="0"/>
          <w:iCs w:val="0"/>
          <w:spacing w:val="0"/>
        </w:rPr>
        <w:t xml:space="preserve">points made </w:t>
      </w:r>
      <w:r w:rsidR="00AE0FDC" w:rsidRPr="009666D1">
        <w:rPr>
          <w:rStyle w:val="BookTitle"/>
          <w:b w:val="0"/>
          <w:bCs w:val="0"/>
          <w:i w:val="0"/>
          <w:iCs w:val="0"/>
          <w:spacing w:val="0"/>
        </w:rPr>
        <w:t>in relation</w:t>
      </w:r>
      <w:r w:rsidR="001A2CBA" w:rsidRPr="009666D1">
        <w:rPr>
          <w:rStyle w:val="BookTitle"/>
          <w:b w:val="0"/>
          <w:bCs w:val="0"/>
          <w:i w:val="0"/>
          <w:iCs w:val="0"/>
          <w:spacing w:val="0"/>
        </w:rPr>
        <w:t xml:space="preserve"> </w:t>
      </w:r>
      <w:r w:rsidR="00AE0FDC" w:rsidRPr="009666D1">
        <w:rPr>
          <w:rStyle w:val="BookTitle"/>
          <w:b w:val="0"/>
          <w:bCs w:val="0"/>
          <w:i w:val="0"/>
          <w:iCs w:val="0"/>
          <w:spacing w:val="0"/>
        </w:rPr>
        <w:t>to</w:t>
      </w:r>
      <w:r w:rsidRPr="009666D1">
        <w:rPr>
          <w:rStyle w:val="BookTitle"/>
          <w:b w:val="0"/>
          <w:bCs w:val="0"/>
          <w:i w:val="0"/>
          <w:iCs w:val="0"/>
          <w:spacing w:val="0"/>
        </w:rPr>
        <w:t xml:space="preserve"> each </w:t>
      </w:r>
      <w:r w:rsidR="00070455" w:rsidRPr="009666D1">
        <w:rPr>
          <w:rStyle w:val="BookTitle"/>
          <w:b w:val="0"/>
          <w:bCs w:val="0"/>
          <w:i w:val="0"/>
          <w:iCs w:val="0"/>
          <w:spacing w:val="0"/>
        </w:rPr>
        <w:t>O</w:t>
      </w:r>
      <w:r w:rsidRPr="009666D1">
        <w:rPr>
          <w:rStyle w:val="BookTitle"/>
          <w:b w:val="0"/>
          <w:bCs w:val="0"/>
          <w:i w:val="0"/>
          <w:iCs w:val="0"/>
          <w:spacing w:val="0"/>
        </w:rPr>
        <w:t>pportunity</w:t>
      </w:r>
      <w:bookmarkEnd w:id="24"/>
    </w:p>
    <w:tbl>
      <w:tblPr>
        <w:tblStyle w:val="TableGrid"/>
        <w:tblW w:w="0" w:type="auto"/>
        <w:tblLook w:val="04A0" w:firstRow="1" w:lastRow="0" w:firstColumn="1" w:lastColumn="0" w:noHBand="0" w:noVBand="1"/>
      </w:tblPr>
      <w:tblGrid>
        <w:gridCol w:w="3114"/>
        <w:gridCol w:w="4754"/>
        <w:gridCol w:w="2045"/>
      </w:tblGrid>
      <w:tr w:rsidR="006A03C2" w:rsidRPr="006A03C2" w:rsidTr="00EF6CAC">
        <w:trPr>
          <w:trHeight w:val="306"/>
          <w:tblHeader/>
        </w:trPr>
        <w:tc>
          <w:tcPr>
            <w:tcW w:w="3114" w:type="dxa"/>
            <w:shd w:val="clear" w:color="auto" w:fill="DDDAEB"/>
            <w:tcMar>
              <w:bottom w:w="85" w:type="dxa"/>
            </w:tcMar>
          </w:tcPr>
          <w:p w:rsidR="006A03C2" w:rsidRPr="00EE5D91" w:rsidRDefault="006A03C2" w:rsidP="006C1B80">
            <w:pPr>
              <w:rPr>
                <w:rFonts w:ascii="Montserrat Medium" w:hAnsi="Montserrat Medium"/>
              </w:rPr>
            </w:pPr>
            <w:r w:rsidRPr="00EE5D91">
              <w:rPr>
                <w:rFonts w:ascii="Montserrat Medium" w:hAnsi="Montserrat Medium"/>
              </w:rPr>
              <w:t>31 OPPORTUNITIES WERE PRESENTED</w:t>
            </w:r>
            <w:r w:rsidRPr="00EE5D91">
              <w:rPr>
                <w:rFonts w:ascii="Montserrat Medium" w:hAnsi="Montserrat Medium"/>
              </w:rPr>
              <w:tab/>
            </w:r>
            <w:r w:rsidRPr="00EE5D91">
              <w:rPr>
                <w:rFonts w:ascii="Montserrat Medium" w:hAnsi="Montserrat Medium"/>
              </w:rPr>
              <w:tab/>
            </w:r>
          </w:p>
        </w:tc>
        <w:tc>
          <w:tcPr>
            <w:tcW w:w="4754" w:type="dxa"/>
            <w:shd w:val="clear" w:color="auto" w:fill="DDDAEB"/>
            <w:tcMar>
              <w:bottom w:w="85" w:type="dxa"/>
            </w:tcMar>
          </w:tcPr>
          <w:p w:rsidR="006A03C2" w:rsidRPr="00EE5D91" w:rsidRDefault="006A03C2" w:rsidP="006C1B80">
            <w:pPr>
              <w:rPr>
                <w:rFonts w:ascii="Montserrat Medium" w:hAnsi="Montserrat Medium"/>
              </w:rPr>
            </w:pPr>
            <w:r w:rsidRPr="00EE5D91">
              <w:rPr>
                <w:rFonts w:ascii="Montserrat Medium" w:hAnsi="Montserrat Medium"/>
              </w:rPr>
              <w:t>WE HEARD</w:t>
            </w:r>
          </w:p>
        </w:tc>
        <w:tc>
          <w:tcPr>
            <w:tcW w:w="2045" w:type="dxa"/>
            <w:shd w:val="clear" w:color="auto" w:fill="DDDAEB"/>
            <w:tcMar>
              <w:bottom w:w="85" w:type="dxa"/>
            </w:tcMar>
            <w:vAlign w:val="center"/>
          </w:tcPr>
          <w:p w:rsidR="006A03C2" w:rsidRPr="00EE5D91" w:rsidRDefault="006A03C2" w:rsidP="00EF6CAC">
            <w:pPr>
              <w:rPr>
                <w:rFonts w:ascii="Montserrat Medium" w:hAnsi="Montserrat Medium"/>
              </w:rPr>
            </w:pPr>
            <w:r w:rsidRPr="00EE5D91">
              <w:rPr>
                <w:rFonts w:ascii="Montserrat Medium" w:hAnsi="Montserrat Medium"/>
              </w:rPr>
              <w:t>NUMBER OF COMMENTS</w:t>
            </w:r>
          </w:p>
        </w:tc>
      </w:tr>
      <w:tr w:rsidR="006A03C2" w:rsidRPr="006A03C2" w:rsidTr="00EF6CAC">
        <w:tc>
          <w:tcPr>
            <w:tcW w:w="3114" w:type="dxa"/>
            <w:tcMar>
              <w:bottom w:w="85" w:type="dxa"/>
            </w:tcMar>
          </w:tcPr>
          <w:p w:rsidR="006A03C2" w:rsidRPr="006A03C2" w:rsidRDefault="006A03C2" w:rsidP="006C1B80">
            <w:r w:rsidRPr="006A03C2">
              <w:t>Moonee Ponds Creek Cycling and Walking Trails Length of Creek (M6)</w:t>
            </w:r>
          </w:p>
        </w:tc>
        <w:tc>
          <w:tcPr>
            <w:tcW w:w="4754" w:type="dxa"/>
            <w:tcMar>
              <w:bottom w:w="85" w:type="dxa"/>
            </w:tcMar>
          </w:tcPr>
          <w:p w:rsidR="006A03C2" w:rsidRPr="006C1B80" w:rsidRDefault="006A03C2" w:rsidP="0077745B">
            <w:pPr>
              <w:pStyle w:val="ListParagraph"/>
              <w:numPr>
                <w:ilvl w:val="0"/>
                <w:numId w:val="6"/>
              </w:numPr>
            </w:pPr>
            <w:r w:rsidRPr="006C1B80">
              <w:t>Cycling safety and condition improvements</w:t>
            </w:r>
          </w:p>
          <w:p w:rsidR="006A03C2" w:rsidRPr="006C1B80" w:rsidRDefault="006A03C2" w:rsidP="0077745B">
            <w:pPr>
              <w:pStyle w:val="ListParagraph"/>
              <w:numPr>
                <w:ilvl w:val="0"/>
                <w:numId w:val="6"/>
              </w:numPr>
            </w:pPr>
            <w:r w:rsidRPr="006C1B80">
              <w:t>Walking and cycling network improvements</w:t>
            </w:r>
          </w:p>
          <w:p w:rsidR="006A03C2" w:rsidRPr="006C1B80" w:rsidRDefault="006A03C2" w:rsidP="0077745B">
            <w:pPr>
              <w:pStyle w:val="ListParagraph"/>
              <w:numPr>
                <w:ilvl w:val="0"/>
                <w:numId w:val="6"/>
              </w:numPr>
            </w:pPr>
            <w:r w:rsidRPr="006C1B80">
              <w:t>Improve Melbourne connectivity</w:t>
            </w:r>
          </w:p>
          <w:p w:rsidR="006A03C2" w:rsidRPr="006C1B80" w:rsidRDefault="006A03C2" w:rsidP="0077745B">
            <w:pPr>
              <w:pStyle w:val="ListParagraph"/>
              <w:numPr>
                <w:ilvl w:val="0"/>
                <w:numId w:val="6"/>
              </w:numPr>
            </w:pPr>
            <w:r w:rsidRPr="006C1B80">
              <w:t xml:space="preserve">Benefits of </w:t>
            </w:r>
            <w:proofErr w:type="spellStart"/>
            <w:r w:rsidR="005F07AF">
              <w:t>p</w:t>
            </w:r>
            <w:r w:rsidRPr="006C1B80">
              <w:t>rioritising</w:t>
            </w:r>
            <w:proofErr w:type="spellEnd"/>
            <w:r w:rsidRPr="006C1B80">
              <w:t xml:space="preserve"> active transport</w:t>
            </w:r>
          </w:p>
          <w:p w:rsidR="006A03C2" w:rsidRPr="006C1B80" w:rsidRDefault="006A03C2" w:rsidP="0077745B">
            <w:pPr>
              <w:pStyle w:val="ListParagraph"/>
              <w:numPr>
                <w:ilvl w:val="0"/>
                <w:numId w:val="6"/>
              </w:numPr>
            </w:pPr>
            <w:r w:rsidRPr="006C1B80">
              <w:t>Community use, wellbeing and cohesion</w:t>
            </w:r>
          </w:p>
          <w:p w:rsidR="006A03C2" w:rsidRPr="006C1B80" w:rsidRDefault="006A03C2" w:rsidP="0077745B">
            <w:pPr>
              <w:pStyle w:val="ListParagraph"/>
              <w:numPr>
                <w:ilvl w:val="0"/>
                <w:numId w:val="6"/>
              </w:numPr>
            </w:pPr>
            <w:r w:rsidRPr="006C1B80">
              <w:t>A variety of positive and negative cycle path comments</w:t>
            </w:r>
          </w:p>
        </w:tc>
        <w:tc>
          <w:tcPr>
            <w:tcW w:w="2045" w:type="dxa"/>
            <w:tcMar>
              <w:bottom w:w="85" w:type="dxa"/>
            </w:tcMar>
            <w:vAlign w:val="center"/>
          </w:tcPr>
          <w:p w:rsidR="006A03C2" w:rsidRPr="006A03C2" w:rsidRDefault="006A03C2" w:rsidP="00EF6CAC">
            <w:pPr>
              <w:jc w:val="center"/>
            </w:pPr>
            <w:r w:rsidRPr="006A03C2">
              <w:t>60</w:t>
            </w:r>
          </w:p>
        </w:tc>
      </w:tr>
      <w:tr w:rsidR="006A03C2" w:rsidRPr="006A03C2" w:rsidTr="00DC7456">
        <w:tc>
          <w:tcPr>
            <w:tcW w:w="3114" w:type="dxa"/>
            <w:shd w:val="clear" w:color="auto" w:fill="EDECF4"/>
            <w:tcMar>
              <w:bottom w:w="85" w:type="dxa"/>
            </w:tcMar>
          </w:tcPr>
          <w:p w:rsidR="006A03C2" w:rsidRPr="006A03C2" w:rsidRDefault="006A03C2" w:rsidP="006C1B80">
            <w:r w:rsidRPr="006A03C2">
              <w:t>Moonee Ponds Creek Forest (B5)</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Increased biodiversity, wildlife habitat and water quality improvements</w:t>
            </w:r>
          </w:p>
          <w:p w:rsidR="006A03C2" w:rsidRPr="006C1B80" w:rsidRDefault="006A03C2" w:rsidP="0077745B">
            <w:pPr>
              <w:pStyle w:val="ListParagraph"/>
              <w:numPr>
                <w:ilvl w:val="0"/>
                <w:numId w:val="6"/>
              </w:numPr>
            </w:pPr>
            <w:r w:rsidRPr="006C1B80">
              <w:t>A variety of comments discussing urban forest benefits</w:t>
            </w:r>
          </w:p>
        </w:tc>
        <w:tc>
          <w:tcPr>
            <w:tcW w:w="2045" w:type="dxa"/>
            <w:shd w:val="clear" w:color="auto" w:fill="EDECF4"/>
            <w:tcMar>
              <w:bottom w:w="85" w:type="dxa"/>
            </w:tcMar>
            <w:vAlign w:val="center"/>
          </w:tcPr>
          <w:p w:rsidR="006A03C2" w:rsidRPr="006A03C2" w:rsidRDefault="006A03C2" w:rsidP="00EF6CAC">
            <w:pPr>
              <w:jc w:val="center"/>
            </w:pPr>
            <w:r w:rsidRPr="006A03C2">
              <w:t>21</w:t>
            </w:r>
          </w:p>
        </w:tc>
      </w:tr>
      <w:tr w:rsidR="006A03C2" w:rsidRPr="006A03C2" w:rsidTr="00EF6CAC">
        <w:tc>
          <w:tcPr>
            <w:tcW w:w="3114" w:type="dxa"/>
            <w:tcMar>
              <w:bottom w:w="85" w:type="dxa"/>
            </w:tcMar>
          </w:tcPr>
          <w:p w:rsidR="006A03C2" w:rsidRPr="00D505A2" w:rsidRDefault="006A03C2" w:rsidP="006C1B80">
            <w:pPr>
              <w:rPr>
                <w:lang w:val="fr-FR"/>
              </w:rPr>
            </w:pPr>
            <w:r w:rsidRPr="00D505A2">
              <w:rPr>
                <w:lang w:val="fr-FR"/>
              </w:rPr>
              <w:t>Travancore Park Creek Naturalisation (W2)</w:t>
            </w:r>
          </w:p>
        </w:tc>
        <w:tc>
          <w:tcPr>
            <w:tcW w:w="4754" w:type="dxa"/>
            <w:tcMar>
              <w:bottom w:w="85" w:type="dxa"/>
            </w:tcMar>
          </w:tcPr>
          <w:p w:rsidR="006A03C2" w:rsidRPr="006C1B80" w:rsidRDefault="006A03C2" w:rsidP="0077745B">
            <w:pPr>
              <w:pStyle w:val="ListParagraph"/>
              <w:numPr>
                <w:ilvl w:val="0"/>
                <w:numId w:val="6"/>
              </w:numPr>
            </w:pPr>
            <w:r w:rsidRPr="006C1B80">
              <w:t xml:space="preserve">Returning the </w:t>
            </w:r>
            <w:r w:rsidR="005F07AF">
              <w:t>c</w:t>
            </w:r>
            <w:r w:rsidRPr="006C1B80">
              <w:t>reek to its natural state</w:t>
            </w:r>
          </w:p>
          <w:p w:rsidR="006A03C2" w:rsidRPr="006C1B80" w:rsidRDefault="006A03C2" w:rsidP="0077745B">
            <w:pPr>
              <w:pStyle w:val="ListParagraph"/>
              <w:numPr>
                <w:ilvl w:val="0"/>
                <w:numId w:val="6"/>
              </w:numPr>
            </w:pPr>
            <w:r w:rsidRPr="006C1B80">
              <w:t>A variety of environment improvements topics</w:t>
            </w:r>
          </w:p>
        </w:tc>
        <w:tc>
          <w:tcPr>
            <w:tcW w:w="2045" w:type="dxa"/>
            <w:tcMar>
              <w:bottom w:w="85" w:type="dxa"/>
            </w:tcMar>
            <w:vAlign w:val="center"/>
          </w:tcPr>
          <w:p w:rsidR="006A03C2" w:rsidRPr="006A03C2" w:rsidRDefault="006A03C2" w:rsidP="00EF6CAC">
            <w:pPr>
              <w:jc w:val="center"/>
            </w:pPr>
            <w:r w:rsidRPr="006A03C2">
              <w:t>19</w:t>
            </w:r>
          </w:p>
        </w:tc>
      </w:tr>
      <w:tr w:rsidR="006A03C2" w:rsidRPr="006A03C2" w:rsidTr="00DC7456">
        <w:tc>
          <w:tcPr>
            <w:tcW w:w="3114" w:type="dxa"/>
            <w:shd w:val="clear" w:color="auto" w:fill="EDECF4"/>
            <w:tcMar>
              <w:bottom w:w="85" w:type="dxa"/>
            </w:tcMar>
          </w:tcPr>
          <w:p w:rsidR="006A03C2" w:rsidRPr="006A03C2" w:rsidRDefault="006A03C2" w:rsidP="006C1B80">
            <w:r w:rsidRPr="006A03C2">
              <w:t xml:space="preserve">The Connected </w:t>
            </w:r>
            <w:proofErr w:type="spellStart"/>
            <w:r w:rsidRPr="006A03C2">
              <w:t>Veloway</w:t>
            </w:r>
            <w:proofErr w:type="spellEnd"/>
            <w:r w:rsidRPr="006A03C2">
              <w:t xml:space="preserve"> (M3)</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Walking and cycling improvements</w:t>
            </w:r>
          </w:p>
          <w:p w:rsidR="006A03C2" w:rsidRPr="006C1B80" w:rsidRDefault="006A03C2" w:rsidP="0077745B">
            <w:pPr>
              <w:pStyle w:val="ListParagraph"/>
              <w:numPr>
                <w:ilvl w:val="0"/>
                <w:numId w:val="6"/>
              </w:numPr>
            </w:pPr>
            <w:r w:rsidRPr="006C1B80">
              <w:t>Improved safety from improved cycle infrastructure</w:t>
            </w:r>
          </w:p>
          <w:p w:rsidR="006A03C2" w:rsidRPr="006C1B80" w:rsidRDefault="006A03C2" w:rsidP="0077745B">
            <w:pPr>
              <w:pStyle w:val="ListParagraph"/>
              <w:numPr>
                <w:ilvl w:val="0"/>
                <w:numId w:val="6"/>
              </w:numPr>
            </w:pPr>
            <w:r w:rsidRPr="006C1B80">
              <w:t>Cycle connectivity for commuting</w:t>
            </w:r>
          </w:p>
          <w:p w:rsidR="006A03C2" w:rsidRPr="006C1B80" w:rsidRDefault="006A03C2" w:rsidP="0077745B">
            <w:pPr>
              <w:pStyle w:val="ListParagraph"/>
              <w:numPr>
                <w:ilvl w:val="0"/>
                <w:numId w:val="6"/>
              </w:numPr>
            </w:pPr>
            <w:r w:rsidRPr="006C1B80">
              <w:t>Vehicle reduction and general support</w:t>
            </w:r>
            <w:r w:rsidRPr="006C1B80">
              <w:tab/>
            </w:r>
          </w:p>
        </w:tc>
        <w:tc>
          <w:tcPr>
            <w:tcW w:w="2045" w:type="dxa"/>
            <w:shd w:val="clear" w:color="auto" w:fill="EDECF4"/>
            <w:tcMar>
              <w:bottom w:w="85" w:type="dxa"/>
            </w:tcMar>
            <w:vAlign w:val="center"/>
          </w:tcPr>
          <w:p w:rsidR="006A03C2" w:rsidRPr="006A03C2" w:rsidRDefault="006A03C2" w:rsidP="00EF6CAC">
            <w:pPr>
              <w:jc w:val="center"/>
            </w:pPr>
            <w:r w:rsidRPr="006A03C2">
              <w:t>19</w:t>
            </w:r>
          </w:p>
        </w:tc>
      </w:tr>
      <w:tr w:rsidR="006A03C2" w:rsidRPr="006A03C2" w:rsidTr="00EF6CAC">
        <w:tc>
          <w:tcPr>
            <w:tcW w:w="3114" w:type="dxa"/>
            <w:tcMar>
              <w:bottom w:w="85" w:type="dxa"/>
            </w:tcMar>
          </w:tcPr>
          <w:p w:rsidR="006A03C2" w:rsidRPr="006A03C2" w:rsidRDefault="006A03C2" w:rsidP="006C1B80">
            <w:r w:rsidRPr="006A03C2">
              <w:t>Redesign of Bridges (W1)</w:t>
            </w:r>
          </w:p>
        </w:tc>
        <w:tc>
          <w:tcPr>
            <w:tcW w:w="4754" w:type="dxa"/>
            <w:tcMar>
              <w:bottom w:w="85" w:type="dxa"/>
            </w:tcMar>
          </w:tcPr>
          <w:p w:rsidR="006A03C2" w:rsidRPr="006C1B80" w:rsidRDefault="006A03C2" w:rsidP="0077745B">
            <w:pPr>
              <w:pStyle w:val="ListParagraph"/>
              <w:numPr>
                <w:ilvl w:val="0"/>
                <w:numId w:val="6"/>
              </w:numPr>
            </w:pPr>
            <w:r w:rsidRPr="006C1B80">
              <w:t>Redesign bridges for safety</w:t>
            </w:r>
          </w:p>
          <w:p w:rsidR="006A03C2" w:rsidRPr="006C1B80" w:rsidRDefault="006A03C2" w:rsidP="0077745B">
            <w:pPr>
              <w:pStyle w:val="ListParagraph"/>
              <w:numPr>
                <w:ilvl w:val="0"/>
                <w:numId w:val="6"/>
              </w:numPr>
            </w:pPr>
            <w:r w:rsidRPr="006C1B80">
              <w:t>Better connections from redesigned bridges</w:t>
            </w:r>
          </w:p>
          <w:p w:rsidR="006A03C2" w:rsidRPr="006C1B80" w:rsidRDefault="006A03C2" w:rsidP="0077745B">
            <w:pPr>
              <w:pStyle w:val="ListParagraph"/>
              <w:numPr>
                <w:ilvl w:val="0"/>
                <w:numId w:val="6"/>
              </w:numPr>
            </w:pPr>
            <w:r w:rsidRPr="006C1B80">
              <w:t>Other topics, including heritage, flooding and human interaction</w:t>
            </w:r>
          </w:p>
        </w:tc>
        <w:tc>
          <w:tcPr>
            <w:tcW w:w="2045" w:type="dxa"/>
            <w:tcMar>
              <w:bottom w:w="85" w:type="dxa"/>
            </w:tcMar>
            <w:vAlign w:val="center"/>
          </w:tcPr>
          <w:p w:rsidR="006A03C2" w:rsidRPr="006A03C2" w:rsidRDefault="006A03C2" w:rsidP="00EF6CAC">
            <w:pPr>
              <w:jc w:val="center"/>
            </w:pPr>
            <w:r w:rsidRPr="006A03C2">
              <w:t>18</w:t>
            </w:r>
          </w:p>
        </w:tc>
      </w:tr>
      <w:tr w:rsidR="006A03C2" w:rsidRPr="006A03C2" w:rsidTr="00DC7456">
        <w:tc>
          <w:tcPr>
            <w:tcW w:w="3114" w:type="dxa"/>
            <w:shd w:val="clear" w:color="auto" w:fill="EDECF4"/>
            <w:tcMar>
              <w:bottom w:w="85" w:type="dxa"/>
            </w:tcMar>
          </w:tcPr>
          <w:p w:rsidR="006A03C2" w:rsidRPr="006A03C2" w:rsidRDefault="006A03C2" w:rsidP="006C1B80">
            <w:r w:rsidRPr="006A03C2">
              <w:t>Macaulay Terraces (OS4)</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Open space public land for recreation use</w:t>
            </w:r>
          </w:p>
          <w:p w:rsidR="006A03C2" w:rsidRPr="006C1B80" w:rsidRDefault="006A03C2" w:rsidP="0077745B">
            <w:pPr>
              <w:pStyle w:val="ListParagraph"/>
              <w:numPr>
                <w:ilvl w:val="0"/>
                <w:numId w:val="6"/>
              </w:numPr>
            </w:pPr>
            <w:r w:rsidRPr="006C1B80">
              <w:t xml:space="preserve">A variety of environmental and community benefits </w:t>
            </w:r>
            <w:r w:rsidRPr="00295AEC">
              <w:t>will</w:t>
            </w:r>
            <w:r w:rsidRPr="006C1B80">
              <w:t xml:space="preserve"> be delivered</w:t>
            </w:r>
          </w:p>
        </w:tc>
        <w:tc>
          <w:tcPr>
            <w:tcW w:w="2045" w:type="dxa"/>
            <w:shd w:val="clear" w:color="auto" w:fill="EDECF4"/>
            <w:tcMar>
              <w:bottom w:w="85" w:type="dxa"/>
            </w:tcMar>
            <w:vAlign w:val="center"/>
          </w:tcPr>
          <w:p w:rsidR="006A03C2" w:rsidRPr="006A03C2" w:rsidRDefault="006A03C2" w:rsidP="00EF6CAC">
            <w:pPr>
              <w:jc w:val="center"/>
            </w:pPr>
            <w:r w:rsidRPr="006A03C2">
              <w:t>16</w:t>
            </w:r>
          </w:p>
        </w:tc>
      </w:tr>
      <w:tr w:rsidR="006A03C2" w:rsidRPr="006A03C2" w:rsidTr="00EF6CAC">
        <w:tc>
          <w:tcPr>
            <w:tcW w:w="3114" w:type="dxa"/>
            <w:tcMar>
              <w:bottom w:w="85" w:type="dxa"/>
            </w:tcMar>
          </w:tcPr>
          <w:p w:rsidR="006A03C2" w:rsidRPr="006A03C2" w:rsidRDefault="006A03C2" w:rsidP="006C1B80">
            <w:r w:rsidRPr="006A03C2">
              <w:t>Native Grassland Restoration (B6)</w:t>
            </w:r>
          </w:p>
        </w:tc>
        <w:tc>
          <w:tcPr>
            <w:tcW w:w="4754" w:type="dxa"/>
            <w:tcMar>
              <w:bottom w:w="85" w:type="dxa"/>
            </w:tcMar>
          </w:tcPr>
          <w:p w:rsidR="006A03C2" w:rsidRPr="006C1B80" w:rsidRDefault="006A03C2" w:rsidP="0077745B">
            <w:pPr>
              <w:pStyle w:val="ListParagraph"/>
              <w:numPr>
                <w:ilvl w:val="0"/>
                <w:numId w:val="6"/>
              </w:numPr>
            </w:pPr>
            <w:r w:rsidRPr="006C1B80">
              <w:t>Improved amenity and public enjoyment</w:t>
            </w:r>
          </w:p>
          <w:p w:rsidR="006A03C2" w:rsidRPr="006C1B80" w:rsidRDefault="006A03C2" w:rsidP="0077745B">
            <w:pPr>
              <w:pStyle w:val="ListParagraph"/>
              <w:numPr>
                <w:ilvl w:val="0"/>
                <w:numId w:val="6"/>
              </w:numPr>
            </w:pPr>
            <w:r w:rsidRPr="006C1B80">
              <w:t>Improved natural environment, reduced emissions and general support</w:t>
            </w:r>
          </w:p>
        </w:tc>
        <w:tc>
          <w:tcPr>
            <w:tcW w:w="2045" w:type="dxa"/>
            <w:tcMar>
              <w:bottom w:w="85" w:type="dxa"/>
            </w:tcMar>
            <w:vAlign w:val="center"/>
          </w:tcPr>
          <w:p w:rsidR="006A03C2" w:rsidRPr="006A03C2" w:rsidRDefault="006A03C2" w:rsidP="00EF6CAC">
            <w:pPr>
              <w:jc w:val="center"/>
            </w:pPr>
            <w:r w:rsidRPr="006A03C2">
              <w:t>14</w:t>
            </w:r>
          </w:p>
        </w:tc>
      </w:tr>
      <w:tr w:rsidR="006A03C2" w:rsidRPr="006A03C2" w:rsidTr="00DC7456">
        <w:tc>
          <w:tcPr>
            <w:tcW w:w="3114" w:type="dxa"/>
            <w:shd w:val="clear" w:color="auto" w:fill="EDECF4"/>
            <w:tcMar>
              <w:bottom w:w="85" w:type="dxa"/>
            </w:tcMar>
          </w:tcPr>
          <w:p w:rsidR="006A03C2" w:rsidRPr="006A03C2" w:rsidRDefault="006A03C2" w:rsidP="006C1B80">
            <w:r w:rsidRPr="006A03C2">
              <w:t>Expanded Creek Environs (OS3)</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Improved natural amenity</w:t>
            </w:r>
          </w:p>
          <w:p w:rsidR="006A03C2" w:rsidRPr="006C1B80" w:rsidRDefault="006A03C2" w:rsidP="0077745B">
            <w:pPr>
              <w:pStyle w:val="ListParagraph"/>
              <w:numPr>
                <w:ilvl w:val="0"/>
                <w:numId w:val="6"/>
              </w:numPr>
            </w:pPr>
            <w:r w:rsidRPr="006C1B80">
              <w:t>Improved open space, increasingly important as population grows</w:t>
            </w:r>
          </w:p>
          <w:p w:rsidR="006A03C2" w:rsidRPr="006A03C2" w:rsidRDefault="006A03C2" w:rsidP="006C1B80">
            <w:pPr>
              <w:pStyle w:val="ListParagraph"/>
              <w:numPr>
                <w:ilvl w:val="0"/>
                <w:numId w:val="6"/>
              </w:numPr>
            </w:pPr>
            <w:r w:rsidRPr="006C1B80">
              <w:t>Water management particularly with regard to flooding</w:t>
            </w:r>
          </w:p>
        </w:tc>
        <w:tc>
          <w:tcPr>
            <w:tcW w:w="2045" w:type="dxa"/>
            <w:shd w:val="clear" w:color="auto" w:fill="EDECF4"/>
            <w:tcMar>
              <w:bottom w:w="85" w:type="dxa"/>
            </w:tcMar>
            <w:vAlign w:val="center"/>
          </w:tcPr>
          <w:p w:rsidR="006A03C2" w:rsidRPr="006A03C2" w:rsidRDefault="006A03C2" w:rsidP="00EF6CAC">
            <w:pPr>
              <w:jc w:val="center"/>
            </w:pPr>
            <w:r w:rsidRPr="006A03C2">
              <w:t>14</w:t>
            </w:r>
          </w:p>
        </w:tc>
      </w:tr>
      <w:tr w:rsidR="006A03C2" w:rsidRPr="006A03C2" w:rsidTr="00EF6CAC">
        <w:tc>
          <w:tcPr>
            <w:tcW w:w="3114" w:type="dxa"/>
            <w:tcMar>
              <w:bottom w:w="85" w:type="dxa"/>
            </w:tcMar>
          </w:tcPr>
          <w:p w:rsidR="006A03C2" w:rsidRPr="006A03C2" w:rsidRDefault="006A03C2" w:rsidP="006C1B80">
            <w:r w:rsidRPr="006A03C2">
              <w:t>Dynon Canal Cycle Link (M2)</w:t>
            </w:r>
          </w:p>
        </w:tc>
        <w:tc>
          <w:tcPr>
            <w:tcW w:w="4754" w:type="dxa"/>
            <w:tcMar>
              <w:bottom w:w="85" w:type="dxa"/>
            </w:tcMar>
          </w:tcPr>
          <w:p w:rsidR="006A03C2" w:rsidRPr="006C1B80" w:rsidRDefault="006A03C2" w:rsidP="0077745B">
            <w:pPr>
              <w:pStyle w:val="ListParagraph"/>
              <w:numPr>
                <w:ilvl w:val="0"/>
                <w:numId w:val="6"/>
              </w:numPr>
            </w:pPr>
            <w:r w:rsidRPr="006C1B80">
              <w:t>Enhanced active transport experience through improved cycling and walking</w:t>
            </w:r>
          </w:p>
          <w:p w:rsidR="006A03C2" w:rsidRPr="006C1B80" w:rsidRDefault="006A03C2" w:rsidP="0077745B">
            <w:pPr>
              <w:pStyle w:val="ListParagraph"/>
              <w:numPr>
                <w:ilvl w:val="0"/>
                <w:numId w:val="6"/>
              </w:numPr>
            </w:pPr>
            <w:r w:rsidRPr="006C1B80">
              <w:t>Cycle safety improvements</w:t>
            </w:r>
          </w:p>
          <w:p w:rsidR="006A03C2" w:rsidRPr="006C1B80" w:rsidRDefault="006A03C2" w:rsidP="0077745B">
            <w:pPr>
              <w:pStyle w:val="ListParagraph"/>
              <w:numPr>
                <w:ilvl w:val="0"/>
                <w:numId w:val="6"/>
              </w:numPr>
            </w:pPr>
            <w:r w:rsidRPr="006C1B80">
              <w:t>Improved connectivity, encouragement of cycling and reduced emissions</w:t>
            </w:r>
          </w:p>
        </w:tc>
        <w:tc>
          <w:tcPr>
            <w:tcW w:w="2045" w:type="dxa"/>
            <w:tcMar>
              <w:bottom w:w="85" w:type="dxa"/>
            </w:tcMar>
            <w:vAlign w:val="center"/>
          </w:tcPr>
          <w:p w:rsidR="006A03C2" w:rsidRPr="006A03C2" w:rsidRDefault="006A03C2" w:rsidP="00EF6CAC">
            <w:pPr>
              <w:jc w:val="center"/>
            </w:pPr>
            <w:r w:rsidRPr="006A03C2">
              <w:t>13</w:t>
            </w:r>
          </w:p>
        </w:tc>
      </w:tr>
      <w:tr w:rsidR="006A03C2" w:rsidRPr="006A03C2" w:rsidTr="00DC7456">
        <w:tc>
          <w:tcPr>
            <w:tcW w:w="3114" w:type="dxa"/>
            <w:shd w:val="clear" w:color="auto" w:fill="EDECF4"/>
            <w:tcMar>
              <w:bottom w:w="85" w:type="dxa"/>
            </w:tcMar>
          </w:tcPr>
          <w:p w:rsidR="006A03C2" w:rsidRPr="006A03C2" w:rsidRDefault="006A03C2" w:rsidP="006C1B80">
            <w:r w:rsidRPr="006A03C2">
              <w:t>Flemington Bridge Station Connection Upgrade (M1)</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Improved cycle commuting, connectivity and safety</w:t>
            </w:r>
          </w:p>
          <w:p w:rsidR="006A03C2" w:rsidRPr="006C1B80" w:rsidRDefault="006A03C2" w:rsidP="0077745B">
            <w:pPr>
              <w:pStyle w:val="ListParagraph"/>
              <w:numPr>
                <w:ilvl w:val="0"/>
                <w:numId w:val="6"/>
              </w:numPr>
            </w:pPr>
            <w:r w:rsidRPr="006C1B80">
              <w:t>Reduced cycle congestion and better train access</w:t>
            </w:r>
          </w:p>
        </w:tc>
        <w:tc>
          <w:tcPr>
            <w:tcW w:w="2045" w:type="dxa"/>
            <w:shd w:val="clear" w:color="auto" w:fill="EDECF4"/>
            <w:tcMar>
              <w:bottom w:w="85" w:type="dxa"/>
            </w:tcMar>
            <w:vAlign w:val="center"/>
          </w:tcPr>
          <w:p w:rsidR="006A03C2" w:rsidRPr="006A03C2" w:rsidRDefault="006A03C2" w:rsidP="00EF6CAC">
            <w:pPr>
              <w:jc w:val="center"/>
            </w:pPr>
            <w:r w:rsidRPr="006A03C2">
              <w:t>13</w:t>
            </w:r>
          </w:p>
        </w:tc>
      </w:tr>
      <w:tr w:rsidR="006A03C2" w:rsidRPr="006A03C2" w:rsidTr="00EF6CAC">
        <w:tc>
          <w:tcPr>
            <w:tcW w:w="3114" w:type="dxa"/>
            <w:tcMar>
              <w:bottom w:w="85" w:type="dxa"/>
            </w:tcMar>
          </w:tcPr>
          <w:p w:rsidR="006A03C2" w:rsidRPr="006A03C2" w:rsidRDefault="006A03C2" w:rsidP="006C1B80">
            <w:r w:rsidRPr="006A03C2">
              <w:t>Arden-Macaulay Pedestrian Bridges (M5)</w:t>
            </w:r>
          </w:p>
        </w:tc>
        <w:tc>
          <w:tcPr>
            <w:tcW w:w="4754" w:type="dxa"/>
            <w:tcMar>
              <w:bottom w:w="85" w:type="dxa"/>
            </w:tcMar>
          </w:tcPr>
          <w:p w:rsidR="006A03C2" w:rsidRPr="006C1B80" w:rsidRDefault="006A03C2" w:rsidP="0077745B">
            <w:pPr>
              <w:pStyle w:val="ListParagraph"/>
              <w:numPr>
                <w:ilvl w:val="0"/>
                <w:numId w:val="6"/>
              </w:numPr>
            </w:pPr>
            <w:r w:rsidRPr="006C1B80">
              <w:t>Improved connectivity between Melbourne suburbs</w:t>
            </w:r>
          </w:p>
          <w:p w:rsidR="006A03C2" w:rsidRPr="006C1B80" w:rsidRDefault="006A03C2" w:rsidP="0077745B">
            <w:pPr>
              <w:pStyle w:val="ListParagraph"/>
              <w:numPr>
                <w:ilvl w:val="0"/>
                <w:numId w:val="6"/>
              </w:numPr>
            </w:pPr>
            <w:r w:rsidRPr="006C1B80">
              <w:t>Improvements to cycling infrastructure and safety</w:t>
            </w:r>
          </w:p>
          <w:p w:rsidR="006A03C2" w:rsidRPr="006C1B80" w:rsidRDefault="006A03C2" w:rsidP="0077745B">
            <w:pPr>
              <w:pStyle w:val="ListParagraph"/>
              <w:numPr>
                <w:ilvl w:val="0"/>
                <w:numId w:val="6"/>
              </w:numPr>
            </w:pPr>
            <w:r w:rsidRPr="006C1B80">
              <w:t>Improved accessible space and general amenity</w:t>
            </w:r>
          </w:p>
        </w:tc>
        <w:tc>
          <w:tcPr>
            <w:tcW w:w="2045" w:type="dxa"/>
            <w:tcMar>
              <w:bottom w:w="85" w:type="dxa"/>
            </w:tcMar>
            <w:vAlign w:val="center"/>
          </w:tcPr>
          <w:p w:rsidR="006A03C2" w:rsidRPr="006A03C2" w:rsidRDefault="006A03C2" w:rsidP="00EF6CAC">
            <w:pPr>
              <w:jc w:val="center"/>
            </w:pPr>
            <w:r w:rsidRPr="006A03C2">
              <w:t>12</w:t>
            </w:r>
          </w:p>
        </w:tc>
      </w:tr>
      <w:tr w:rsidR="006A03C2" w:rsidRPr="006A03C2" w:rsidTr="00DC7456">
        <w:tc>
          <w:tcPr>
            <w:tcW w:w="3114" w:type="dxa"/>
            <w:shd w:val="clear" w:color="auto" w:fill="EDECF4"/>
            <w:tcMar>
              <w:bottom w:w="85" w:type="dxa"/>
            </w:tcMar>
          </w:tcPr>
          <w:p w:rsidR="006A03C2" w:rsidRPr="006A03C2" w:rsidRDefault="006A03C2" w:rsidP="006C1B80">
            <w:r w:rsidRPr="006A03C2">
              <w:t>The Research Wetlands (B8)</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Restoration of biodiversity and the creek</w:t>
            </w:r>
            <w:r w:rsidR="005F07AF">
              <w:t>’</w:t>
            </w:r>
            <w:r w:rsidRPr="006C1B80">
              <w:t>s natural state</w:t>
            </w:r>
          </w:p>
        </w:tc>
        <w:tc>
          <w:tcPr>
            <w:tcW w:w="2045" w:type="dxa"/>
            <w:shd w:val="clear" w:color="auto" w:fill="EDECF4"/>
            <w:tcMar>
              <w:bottom w:w="85" w:type="dxa"/>
            </w:tcMar>
            <w:vAlign w:val="center"/>
          </w:tcPr>
          <w:p w:rsidR="006A03C2" w:rsidRPr="006A03C2" w:rsidRDefault="006A03C2" w:rsidP="00EF6CAC">
            <w:pPr>
              <w:jc w:val="center"/>
            </w:pPr>
            <w:r w:rsidRPr="006A03C2">
              <w:t>10</w:t>
            </w:r>
          </w:p>
        </w:tc>
      </w:tr>
      <w:tr w:rsidR="006A03C2" w:rsidRPr="006A03C2" w:rsidTr="00EF6CAC">
        <w:tc>
          <w:tcPr>
            <w:tcW w:w="3114" w:type="dxa"/>
            <w:tcMar>
              <w:bottom w:w="85" w:type="dxa"/>
            </w:tcMar>
          </w:tcPr>
          <w:p w:rsidR="006A03C2" w:rsidRPr="006A03C2" w:rsidRDefault="006A03C2" w:rsidP="006C1B80">
            <w:r w:rsidRPr="006A03C2">
              <w:t>Mt Alexander Road Nature Gateway (W3)</w:t>
            </w:r>
          </w:p>
        </w:tc>
        <w:tc>
          <w:tcPr>
            <w:tcW w:w="4754" w:type="dxa"/>
            <w:tcMar>
              <w:bottom w:w="85" w:type="dxa"/>
            </w:tcMar>
          </w:tcPr>
          <w:p w:rsidR="006A03C2" w:rsidRPr="006C1B80" w:rsidRDefault="006A03C2" w:rsidP="0077745B">
            <w:pPr>
              <w:pStyle w:val="ListParagraph"/>
              <w:numPr>
                <w:ilvl w:val="0"/>
                <w:numId w:val="6"/>
              </w:numPr>
            </w:pPr>
            <w:r w:rsidRPr="006C1B80">
              <w:t>Improved amenity and engagement with nature</w:t>
            </w:r>
          </w:p>
        </w:tc>
        <w:tc>
          <w:tcPr>
            <w:tcW w:w="2045" w:type="dxa"/>
            <w:tcMar>
              <w:bottom w:w="85" w:type="dxa"/>
            </w:tcMar>
            <w:vAlign w:val="center"/>
          </w:tcPr>
          <w:p w:rsidR="006A03C2" w:rsidRPr="006A03C2" w:rsidRDefault="006A03C2" w:rsidP="00EF6CAC">
            <w:pPr>
              <w:jc w:val="center"/>
            </w:pPr>
            <w:r w:rsidRPr="006A03C2">
              <w:t>9</w:t>
            </w:r>
          </w:p>
        </w:tc>
      </w:tr>
      <w:tr w:rsidR="006A03C2" w:rsidRPr="006A03C2" w:rsidTr="00DC7456">
        <w:tc>
          <w:tcPr>
            <w:tcW w:w="3114" w:type="dxa"/>
            <w:shd w:val="clear" w:color="auto" w:fill="EDECF4"/>
            <w:tcMar>
              <w:bottom w:w="85" w:type="dxa"/>
            </w:tcMar>
          </w:tcPr>
          <w:p w:rsidR="006A03C2" w:rsidRPr="006A03C2" w:rsidRDefault="006A03C2" w:rsidP="006C1B80">
            <w:proofErr w:type="spellStart"/>
            <w:r w:rsidRPr="006A03C2">
              <w:t>CityLink</w:t>
            </w:r>
            <w:proofErr w:type="spellEnd"/>
            <w:r w:rsidRPr="006A03C2">
              <w:t xml:space="preserve"> Land Bridge (B1)</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Support for connectivity, some improvement suggestions proposed</w:t>
            </w:r>
          </w:p>
        </w:tc>
        <w:tc>
          <w:tcPr>
            <w:tcW w:w="2045" w:type="dxa"/>
            <w:shd w:val="clear" w:color="auto" w:fill="EDECF4"/>
            <w:tcMar>
              <w:bottom w:w="85" w:type="dxa"/>
            </w:tcMar>
            <w:vAlign w:val="center"/>
          </w:tcPr>
          <w:p w:rsidR="006A03C2" w:rsidRPr="006A03C2" w:rsidRDefault="006A03C2" w:rsidP="00EF6CAC">
            <w:pPr>
              <w:jc w:val="center"/>
            </w:pPr>
            <w:r w:rsidRPr="006A03C2">
              <w:t>9</w:t>
            </w:r>
          </w:p>
        </w:tc>
      </w:tr>
      <w:tr w:rsidR="006A03C2" w:rsidRPr="006A03C2" w:rsidTr="00EF6CAC">
        <w:tc>
          <w:tcPr>
            <w:tcW w:w="3114" w:type="dxa"/>
            <w:tcMar>
              <w:bottom w:w="85" w:type="dxa"/>
            </w:tcMar>
          </w:tcPr>
          <w:p w:rsidR="006A03C2" w:rsidRPr="006A03C2" w:rsidRDefault="006A03C2" w:rsidP="006C1B80">
            <w:r w:rsidRPr="006A03C2">
              <w:t>Fisherman’s Bend Connection (M4)</w:t>
            </w:r>
          </w:p>
        </w:tc>
        <w:tc>
          <w:tcPr>
            <w:tcW w:w="4754" w:type="dxa"/>
            <w:tcMar>
              <w:bottom w:w="85" w:type="dxa"/>
            </w:tcMar>
          </w:tcPr>
          <w:p w:rsidR="006A03C2" w:rsidRPr="006C1B80" w:rsidRDefault="006A03C2" w:rsidP="0077745B">
            <w:pPr>
              <w:pStyle w:val="ListParagraph"/>
              <w:numPr>
                <w:ilvl w:val="0"/>
                <w:numId w:val="6"/>
              </w:numPr>
            </w:pPr>
            <w:r w:rsidRPr="006C1B80">
              <w:t>Improved connections, safety and pedestrians and cycling conditions supported</w:t>
            </w:r>
          </w:p>
        </w:tc>
        <w:tc>
          <w:tcPr>
            <w:tcW w:w="2045" w:type="dxa"/>
            <w:tcMar>
              <w:bottom w:w="85" w:type="dxa"/>
            </w:tcMar>
            <w:vAlign w:val="center"/>
          </w:tcPr>
          <w:p w:rsidR="006A03C2" w:rsidRPr="006A03C2" w:rsidRDefault="006A03C2" w:rsidP="00EF6CAC">
            <w:pPr>
              <w:jc w:val="center"/>
            </w:pPr>
            <w:r w:rsidRPr="006A03C2">
              <w:t>7</w:t>
            </w:r>
          </w:p>
        </w:tc>
      </w:tr>
      <w:tr w:rsidR="006A03C2" w:rsidRPr="006A03C2" w:rsidTr="00DC7456">
        <w:tc>
          <w:tcPr>
            <w:tcW w:w="3114" w:type="dxa"/>
            <w:shd w:val="clear" w:color="auto" w:fill="EDECF4"/>
            <w:tcMar>
              <w:bottom w:w="85" w:type="dxa"/>
            </w:tcMar>
          </w:tcPr>
          <w:p w:rsidR="006A03C2" w:rsidRPr="006A03C2" w:rsidRDefault="006A03C2" w:rsidP="006C1B80">
            <w:r w:rsidRPr="006A03C2">
              <w:t>Moonee Ponds Creek Civic Overflow Route Central (W5)</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Improvements to access and space provision, flood management, good management needed</w:t>
            </w:r>
          </w:p>
        </w:tc>
        <w:tc>
          <w:tcPr>
            <w:tcW w:w="2045" w:type="dxa"/>
            <w:shd w:val="clear" w:color="auto" w:fill="EDECF4"/>
            <w:tcMar>
              <w:bottom w:w="85" w:type="dxa"/>
            </w:tcMar>
            <w:vAlign w:val="center"/>
          </w:tcPr>
          <w:p w:rsidR="006A03C2" w:rsidRPr="006A03C2" w:rsidRDefault="006A03C2" w:rsidP="00EF6CAC">
            <w:pPr>
              <w:jc w:val="center"/>
            </w:pPr>
            <w:r w:rsidRPr="006A03C2">
              <w:t>7</w:t>
            </w:r>
          </w:p>
        </w:tc>
      </w:tr>
      <w:tr w:rsidR="006A03C2" w:rsidRPr="006A03C2" w:rsidTr="00EF6CAC">
        <w:tc>
          <w:tcPr>
            <w:tcW w:w="3114" w:type="dxa"/>
            <w:tcMar>
              <w:bottom w:w="85" w:type="dxa"/>
            </w:tcMar>
          </w:tcPr>
          <w:p w:rsidR="006A03C2" w:rsidRPr="006A03C2" w:rsidRDefault="006A03C2" w:rsidP="006C1B80">
            <w:r w:rsidRPr="006A03C2">
              <w:t>Moonee Ponds Creek Art Trail Length of Creek (H1)</w:t>
            </w:r>
          </w:p>
        </w:tc>
        <w:tc>
          <w:tcPr>
            <w:tcW w:w="4754" w:type="dxa"/>
            <w:tcMar>
              <w:bottom w:w="85" w:type="dxa"/>
            </w:tcMar>
          </w:tcPr>
          <w:p w:rsidR="006A03C2" w:rsidRPr="006C1B80" w:rsidRDefault="006A03C2" w:rsidP="0077745B">
            <w:pPr>
              <w:pStyle w:val="ListParagraph"/>
              <w:numPr>
                <w:ilvl w:val="0"/>
                <w:numId w:val="6"/>
              </w:numPr>
            </w:pPr>
            <w:r w:rsidRPr="006C1B80">
              <w:t xml:space="preserve">A </w:t>
            </w:r>
            <w:proofErr w:type="spellStart"/>
            <w:r w:rsidRPr="006C1B80">
              <w:t>colourful</w:t>
            </w:r>
            <w:proofErr w:type="spellEnd"/>
            <w:r w:rsidRPr="006C1B80">
              <w:t xml:space="preserve"> space, telling traditional stories and benefiting the whole community</w:t>
            </w:r>
          </w:p>
        </w:tc>
        <w:tc>
          <w:tcPr>
            <w:tcW w:w="2045" w:type="dxa"/>
            <w:tcMar>
              <w:bottom w:w="85" w:type="dxa"/>
            </w:tcMar>
            <w:vAlign w:val="center"/>
          </w:tcPr>
          <w:p w:rsidR="006A03C2" w:rsidRPr="006A03C2" w:rsidRDefault="006A03C2" w:rsidP="00EF6CAC">
            <w:pPr>
              <w:jc w:val="center"/>
            </w:pPr>
            <w:r w:rsidRPr="006A03C2">
              <w:t>7</w:t>
            </w:r>
          </w:p>
        </w:tc>
      </w:tr>
      <w:tr w:rsidR="006A03C2" w:rsidRPr="006A03C2" w:rsidTr="00DC7456">
        <w:tc>
          <w:tcPr>
            <w:tcW w:w="3114" w:type="dxa"/>
            <w:shd w:val="clear" w:color="auto" w:fill="EDECF4"/>
            <w:tcMar>
              <w:bottom w:w="85" w:type="dxa"/>
            </w:tcMar>
          </w:tcPr>
          <w:p w:rsidR="006A03C2" w:rsidRPr="006A03C2" w:rsidRDefault="006A03C2" w:rsidP="006C1B80">
            <w:r w:rsidRPr="006A03C2">
              <w:t>Macaulay Green Links (OS2)</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Open space and biodiversity improvements</w:t>
            </w:r>
          </w:p>
        </w:tc>
        <w:tc>
          <w:tcPr>
            <w:tcW w:w="2045" w:type="dxa"/>
            <w:shd w:val="clear" w:color="auto" w:fill="EDECF4"/>
            <w:tcMar>
              <w:bottom w:w="85" w:type="dxa"/>
            </w:tcMar>
            <w:vAlign w:val="center"/>
          </w:tcPr>
          <w:p w:rsidR="006A03C2" w:rsidRPr="006A03C2" w:rsidRDefault="006A03C2" w:rsidP="00EF6CAC">
            <w:pPr>
              <w:jc w:val="center"/>
            </w:pPr>
            <w:r w:rsidRPr="006A03C2">
              <w:t>7</w:t>
            </w:r>
          </w:p>
        </w:tc>
      </w:tr>
      <w:tr w:rsidR="006A03C2" w:rsidRPr="006A03C2" w:rsidTr="00EF6CAC">
        <w:tc>
          <w:tcPr>
            <w:tcW w:w="3114" w:type="dxa"/>
            <w:tcMar>
              <w:bottom w:w="85" w:type="dxa"/>
            </w:tcMar>
          </w:tcPr>
          <w:p w:rsidR="006A03C2" w:rsidRPr="006A03C2" w:rsidRDefault="006A03C2" w:rsidP="006C1B80">
            <w:r w:rsidRPr="006A03C2">
              <w:t>Levees as Places for People (OS1)</w:t>
            </w:r>
          </w:p>
        </w:tc>
        <w:tc>
          <w:tcPr>
            <w:tcW w:w="4754" w:type="dxa"/>
            <w:tcMar>
              <w:bottom w:w="85" w:type="dxa"/>
            </w:tcMar>
          </w:tcPr>
          <w:p w:rsidR="006A03C2" w:rsidRPr="006C1B80" w:rsidRDefault="006A03C2" w:rsidP="0077745B">
            <w:pPr>
              <w:pStyle w:val="ListParagraph"/>
              <w:numPr>
                <w:ilvl w:val="0"/>
                <w:numId w:val="6"/>
              </w:numPr>
            </w:pPr>
            <w:r w:rsidRPr="006C1B80">
              <w:t>An enhanced space will improve recreation use and community respect</w:t>
            </w:r>
          </w:p>
        </w:tc>
        <w:tc>
          <w:tcPr>
            <w:tcW w:w="2045" w:type="dxa"/>
            <w:tcMar>
              <w:bottom w:w="85" w:type="dxa"/>
            </w:tcMar>
            <w:vAlign w:val="center"/>
          </w:tcPr>
          <w:p w:rsidR="006A03C2" w:rsidRPr="006A03C2" w:rsidRDefault="006A03C2" w:rsidP="00EF6CAC">
            <w:pPr>
              <w:jc w:val="center"/>
            </w:pPr>
            <w:r w:rsidRPr="006A03C2">
              <w:t>7</w:t>
            </w:r>
          </w:p>
        </w:tc>
      </w:tr>
      <w:tr w:rsidR="006A03C2" w:rsidRPr="006A03C2" w:rsidTr="00DC7456">
        <w:tc>
          <w:tcPr>
            <w:tcW w:w="3114" w:type="dxa"/>
            <w:shd w:val="clear" w:color="auto" w:fill="EDECF4"/>
            <w:tcMar>
              <w:bottom w:w="85" w:type="dxa"/>
            </w:tcMar>
          </w:tcPr>
          <w:p w:rsidR="006A03C2" w:rsidRPr="006A03C2" w:rsidRDefault="006A03C2" w:rsidP="006C1B80">
            <w:r w:rsidRPr="006A03C2">
              <w:t>Expanded Salt Marsh Zone (B3)</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Support for regeneration of native aquatic plants, integration with other Opportunities</w:t>
            </w:r>
          </w:p>
        </w:tc>
        <w:tc>
          <w:tcPr>
            <w:tcW w:w="2045" w:type="dxa"/>
            <w:shd w:val="clear" w:color="auto" w:fill="EDECF4"/>
            <w:tcMar>
              <w:bottom w:w="85" w:type="dxa"/>
            </w:tcMar>
            <w:vAlign w:val="center"/>
          </w:tcPr>
          <w:p w:rsidR="006A03C2" w:rsidRPr="006A03C2" w:rsidRDefault="006A03C2" w:rsidP="00EF6CAC">
            <w:pPr>
              <w:jc w:val="center"/>
            </w:pPr>
            <w:r w:rsidRPr="006A03C2">
              <w:t>6</w:t>
            </w:r>
          </w:p>
        </w:tc>
      </w:tr>
      <w:tr w:rsidR="006A03C2" w:rsidRPr="006A03C2" w:rsidTr="00EF6CAC">
        <w:tc>
          <w:tcPr>
            <w:tcW w:w="3114" w:type="dxa"/>
            <w:tcMar>
              <w:bottom w:w="85" w:type="dxa"/>
            </w:tcMar>
          </w:tcPr>
          <w:p w:rsidR="006A03C2" w:rsidRPr="006A03C2" w:rsidRDefault="006A03C2" w:rsidP="006C1B80">
            <w:proofErr w:type="spellStart"/>
            <w:r w:rsidRPr="006A03C2">
              <w:t>CityLink</w:t>
            </w:r>
            <w:proofErr w:type="spellEnd"/>
            <w:r w:rsidRPr="006A03C2">
              <w:t xml:space="preserve"> Water Collection (W10)</w:t>
            </w:r>
          </w:p>
        </w:tc>
        <w:tc>
          <w:tcPr>
            <w:tcW w:w="4754" w:type="dxa"/>
            <w:tcMar>
              <w:bottom w:w="85" w:type="dxa"/>
            </w:tcMar>
          </w:tcPr>
          <w:p w:rsidR="006A03C2" w:rsidRPr="006C1B80" w:rsidRDefault="006A03C2" w:rsidP="0077745B">
            <w:pPr>
              <w:pStyle w:val="ListParagraph"/>
              <w:numPr>
                <w:ilvl w:val="0"/>
                <w:numId w:val="6"/>
              </w:numPr>
            </w:pPr>
            <w:r w:rsidRPr="006C1B80">
              <w:t>Improved water management, water quality and improvement to surrounding areas</w:t>
            </w:r>
          </w:p>
        </w:tc>
        <w:tc>
          <w:tcPr>
            <w:tcW w:w="2045" w:type="dxa"/>
            <w:tcMar>
              <w:bottom w:w="85" w:type="dxa"/>
            </w:tcMar>
            <w:vAlign w:val="center"/>
          </w:tcPr>
          <w:p w:rsidR="006A03C2" w:rsidRPr="006A03C2" w:rsidRDefault="006A03C2" w:rsidP="00EF6CAC">
            <w:pPr>
              <w:jc w:val="center"/>
            </w:pPr>
            <w:r w:rsidRPr="006A03C2">
              <w:t>6</w:t>
            </w:r>
          </w:p>
        </w:tc>
      </w:tr>
      <w:tr w:rsidR="006A03C2" w:rsidRPr="006A03C2" w:rsidTr="00DC7456">
        <w:tc>
          <w:tcPr>
            <w:tcW w:w="3114" w:type="dxa"/>
            <w:shd w:val="clear" w:color="auto" w:fill="EDECF4"/>
            <w:tcMar>
              <w:bottom w:w="85" w:type="dxa"/>
            </w:tcMar>
          </w:tcPr>
          <w:p w:rsidR="006A03C2" w:rsidRPr="006A03C2" w:rsidRDefault="006A03C2" w:rsidP="006C1B80">
            <w:r w:rsidRPr="006A03C2">
              <w:t>Novel Habitats (B7)</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Habitat and biodiversity restoration supported</w:t>
            </w:r>
          </w:p>
        </w:tc>
        <w:tc>
          <w:tcPr>
            <w:tcW w:w="2045" w:type="dxa"/>
            <w:shd w:val="clear" w:color="auto" w:fill="EDECF4"/>
            <w:tcMar>
              <w:bottom w:w="85" w:type="dxa"/>
            </w:tcMar>
            <w:vAlign w:val="center"/>
          </w:tcPr>
          <w:p w:rsidR="006A03C2" w:rsidRPr="006A03C2" w:rsidRDefault="006A03C2" w:rsidP="00EF6CAC">
            <w:pPr>
              <w:jc w:val="center"/>
            </w:pPr>
            <w:r w:rsidRPr="006A03C2">
              <w:t>5</w:t>
            </w:r>
          </w:p>
        </w:tc>
      </w:tr>
      <w:tr w:rsidR="006A03C2" w:rsidRPr="006A03C2" w:rsidTr="00EF6CAC">
        <w:tc>
          <w:tcPr>
            <w:tcW w:w="3114" w:type="dxa"/>
            <w:tcMar>
              <w:bottom w:w="85" w:type="dxa"/>
            </w:tcMar>
          </w:tcPr>
          <w:p w:rsidR="006A03C2" w:rsidRPr="006A03C2" w:rsidRDefault="006A03C2" w:rsidP="006C1B80">
            <w:r w:rsidRPr="006A03C2">
              <w:t>Docklands Biodiversity Hotspot (B4)</w:t>
            </w:r>
          </w:p>
        </w:tc>
        <w:tc>
          <w:tcPr>
            <w:tcW w:w="4754" w:type="dxa"/>
            <w:tcMar>
              <w:bottom w:w="85" w:type="dxa"/>
            </w:tcMar>
          </w:tcPr>
          <w:p w:rsidR="006A03C2" w:rsidRPr="006C1B80" w:rsidRDefault="006A03C2" w:rsidP="0077745B">
            <w:pPr>
              <w:pStyle w:val="ListParagraph"/>
              <w:numPr>
                <w:ilvl w:val="0"/>
                <w:numId w:val="6"/>
              </w:numPr>
            </w:pPr>
            <w:r w:rsidRPr="006C1B80">
              <w:t>A variety of ideas including increased biodiversity, boating, native vegetation restoration</w:t>
            </w:r>
          </w:p>
        </w:tc>
        <w:tc>
          <w:tcPr>
            <w:tcW w:w="2045" w:type="dxa"/>
            <w:tcMar>
              <w:bottom w:w="85" w:type="dxa"/>
            </w:tcMar>
            <w:vAlign w:val="center"/>
          </w:tcPr>
          <w:p w:rsidR="006A03C2" w:rsidRPr="006A03C2" w:rsidRDefault="006A03C2" w:rsidP="00EF6CAC">
            <w:pPr>
              <w:jc w:val="center"/>
            </w:pPr>
            <w:r w:rsidRPr="006A03C2">
              <w:t>5</w:t>
            </w:r>
          </w:p>
        </w:tc>
      </w:tr>
      <w:tr w:rsidR="006A03C2" w:rsidRPr="006A03C2" w:rsidTr="00DC7456">
        <w:tc>
          <w:tcPr>
            <w:tcW w:w="3114" w:type="dxa"/>
            <w:shd w:val="clear" w:color="auto" w:fill="EDECF4"/>
            <w:tcMar>
              <w:bottom w:w="85" w:type="dxa"/>
            </w:tcMar>
          </w:tcPr>
          <w:p w:rsidR="006A03C2" w:rsidRPr="006A03C2" w:rsidRDefault="006A03C2" w:rsidP="006C1B80">
            <w:r w:rsidRPr="006A03C2">
              <w:t>Travancore Park Ponds (W9)</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Benefits to water management, biodiversity and water open space supported, alternative underground storage suggested</w:t>
            </w:r>
          </w:p>
        </w:tc>
        <w:tc>
          <w:tcPr>
            <w:tcW w:w="2045" w:type="dxa"/>
            <w:shd w:val="clear" w:color="auto" w:fill="EDECF4"/>
            <w:tcMar>
              <w:bottom w:w="85" w:type="dxa"/>
            </w:tcMar>
            <w:vAlign w:val="center"/>
          </w:tcPr>
          <w:p w:rsidR="006A03C2" w:rsidRPr="006A03C2" w:rsidRDefault="006A03C2" w:rsidP="00EF6CAC">
            <w:pPr>
              <w:jc w:val="center"/>
            </w:pPr>
            <w:r w:rsidRPr="006A03C2">
              <w:t>5</w:t>
            </w:r>
          </w:p>
        </w:tc>
      </w:tr>
      <w:tr w:rsidR="006A03C2" w:rsidRPr="006A03C2" w:rsidTr="00EF6CAC">
        <w:tc>
          <w:tcPr>
            <w:tcW w:w="3114" w:type="dxa"/>
            <w:tcMar>
              <w:bottom w:w="85" w:type="dxa"/>
            </w:tcMar>
          </w:tcPr>
          <w:p w:rsidR="006A03C2" w:rsidRPr="006A03C2" w:rsidRDefault="006A03C2" w:rsidP="006C1B80">
            <w:r w:rsidRPr="006A03C2">
              <w:t>E-Gate Saltmarsh and Mangrove Reserve (B2)</w:t>
            </w:r>
          </w:p>
        </w:tc>
        <w:tc>
          <w:tcPr>
            <w:tcW w:w="4754" w:type="dxa"/>
            <w:tcMar>
              <w:bottom w:w="85" w:type="dxa"/>
            </w:tcMar>
          </w:tcPr>
          <w:p w:rsidR="006A03C2" w:rsidRPr="006C1B80" w:rsidRDefault="006A03C2" w:rsidP="0077745B">
            <w:pPr>
              <w:pStyle w:val="ListParagraph"/>
              <w:numPr>
                <w:ilvl w:val="0"/>
                <w:numId w:val="6"/>
              </w:numPr>
            </w:pPr>
            <w:r w:rsidRPr="006C1B80">
              <w:t>Biodiversity benefits, particularly for tidal marine life</w:t>
            </w:r>
          </w:p>
        </w:tc>
        <w:tc>
          <w:tcPr>
            <w:tcW w:w="2045" w:type="dxa"/>
            <w:tcMar>
              <w:bottom w:w="85" w:type="dxa"/>
            </w:tcMar>
            <w:vAlign w:val="center"/>
          </w:tcPr>
          <w:p w:rsidR="006A03C2" w:rsidRPr="006A03C2" w:rsidRDefault="006A03C2" w:rsidP="00EF6CAC">
            <w:pPr>
              <w:jc w:val="center"/>
            </w:pPr>
            <w:r w:rsidRPr="006A03C2">
              <w:t>4</w:t>
            </w:r>
          </w:p>
        </w:tc>
      </w:tr>
      <w:tr w:rsidR="006A03C2" w:rsidRPr="006A03C2" w:rsidTr="00DC7456">
        <w:tc>
          <w:tcPr>
            <w:tcW w:w="3114" w:type="dxa"/>
            <w:shd w:val="clear" w:color="auto" w:fill="EDECF4"/>
            <w:tcMar>
              <w:bottom w:w="85" w:type="dxa"/>
            </w:tcMar>
          </w:tcPr>
          <w:p w:rsidR="006A03C2" w:rsidRPr="006A03C2" w:rsidRDefault="006A03C2" w:rsidP="006C1B80">
            <w:r w:rsidRPr="006A03C2">
              <w:t>Langford Road Linear Stormwater Park (W6)</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Increased recreation space and biodiversity enhancement for the growing population</w:t>
            </w:r>
          </w:p>
        </w:tc>
        <w:tc>
          <w:tcPr>
            <w:tcW w:w="2045" w:type="dxa"/>
            <w:shd w:val="clear" w:color="auto" w:fill="EDECF4"/>
            <w:tcMar>
              <w:bottom w:w="85" w:type="dxa"/>
            </w:tcMar>
            <w:vAlign w:val="center"/>
          </w:tcPr>
          <w:p w:rsidR="006A03C2" w:rsidRPr="006A03C2" w:rsidRDefault="006A03C2" w:rsidP="00EF6CAC">
            <w:pPr>
              <w:jc w:val="center"/>
            </w:pPr>
            <w:r w:rsidRPr="006A03C2">
              <w:t>4</w:t>
            </w:r>
          </w:p>
        </w:tc>
      </w:tr>
      <w:tr w:rsidR="006A03C2" w:rsidRPr="006A03C2" w:rsidTr="00EF6CAC">
        <w:tc>
          <w:tcPr>
            <w:tcW w:w="3114" w:type="dxa"/>
            <w:tcMar>
              <w:bottom w:w="85" w:type="dxa"/>
            </w:tcMar>
          </w:tcPr>
          <w:p w:rsidR="006A03C2" w:rsidRPr="006A03C2" w:rsidRDefault="006A03C2" w:rsidP="006C1B80">
            <w:r w:rsidRPr="006A03C2">
              <w:t>E-Gate Stormwater Park (W7)</w:t>
            </w:r>
          </w:p>
        </w:tc>
        <w:tc>
          <w:tcPr>
            <w:tcW w:w="4754" w:type="dxa"/>
            <w:tcMar>
              <w:bottom w:w="85" w:type="dxa"/>
            </w:tcMar>
          </w:tcPr>
          <w:p w:rsidR="006A03C2" w:rsidRPr="006C1B80" w:rsidRDefault="006A03C2" w:rsidP="0077745B">
            <w:pPr>
              <w:pStyle w:val="ListParagraph"/>
              <w:numPr>
                <w:ilvl w:val="0"/>
                <w:numId w:val="6"/>
              </w:numPr>
            </w:pPr>
            <w:r w:rsidRPr="006C1B80">
              <w:t>Working with nature to improve wetlands and accommodate flooding</w:t>
            </w:r>
          </w:p>
        </w:tc>
        <w:tc>
          <w:tcPr>
            <w:tcW w:w="2045" w:type="dxa"/>
            <w:tcMar>
              <w:bottom w:w="85" w:type="dxa"/>
            </w:tcMar>
            <w:vAlign w:val="center"/>
          </w:tcPr>
          <w:p w:rsidR="006A03C2" w:rsidRPr="006A03C2" w:rsidRDefault="006A03C2" w:rsidP="00EF6CAC">
            <w:pPr>
              <w:jc w:val="center"/>
            </w:pPr>
            <w:r w:rsidRPr="006A03C2">
              <w:t>4</w:t>
            </w:r>
          </w:p>
        </w:tc>
      </w:tr>
      <w:tr w:rsidR="006A03C2" w:rsidRPr="006A03C2" w:rsidTr="00DC7456">
        <w:tc>
          <w:tcPr>
            <w:tcW w:w="3114" w:type="dxa"/>
            <w:shd w:val="clear" w:color="auto" w:fill="EDECF4"/>
            <w:tcMar>
              <w:bottom w:w="85" w:type="dxa"/>
            </w:tcMar>
          </w:tcPr>
          <w:p w:rsidR="006A03C2" w:rsidRPr="006A03C2" w:rsidRDefault="006A03C2" w:rsidP="006C1B80">
            <w:proofErr w:type="spellStart"/>
            <w:r w:rsidRPr="006A03C2">
              <w:t>Debneys</w:t>
            </w:r>
            <w:proofErr w:type="spellEnd"/>
            <w:r w:rsidRPr="006A03C2">
              <w:t xml:space="preserve"> Water Park (W4)</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General comments, one supporting Moonee Valley Council design</w:t>
            </w:r>
          </w:p>
        </w:tc>
        <w:tc>
          <w:tcPr>
            <w:tcW w:w="2045" w:type="dxa"/>
            <w:shd w:val="clear" w:color="auto" w:fill="EDECF4"/>
            <w:tcMar>
              <w:bottom w:w="85" w:type="dxa"/>
            </w:tcMar>
            <w:vAlign w:val="center"/>
          </w:tcPr>
          <w:p w:rsidR="006A03C2" w:rsidRPr="006A03C2" w:rsidRDefault="006A03C2" w:rsidP="00EF6CAC">
            <w:pPr>
              <w:jc w:val="center"/>
            </w:pPr>
            <w:r w:rsidRPr="006A03C2">
              <w:t>2</w:t>
            </w:r>
          </w:p>
        </w:tc>
      </w:tr>
      <w:tr w:rsidR="006A03C2" w:rsidRPr="006A03C2" w:rsidTr="00EF6CAC">
        <w:tc>
          <w:tcPr>
            <w:tcW w:w="3114" w:type="dxa"/>
            <w:tcMar>
              <w:bottom w:w="85" w:type="dxa"/>
            </w:tcMar>
          </w:tcPr>
          <w:p w:rsidR="006A03C2" w:rsidRPr="006A03C2" w:rsidRDefault="006A03C2" w:rsidP="006C1B80">
            <w:r w:rsidRPr="006A03C2">
              <w:t>Levee Banks Water Storage (W8)</w:t>
            </w:r>
          </w:p>
        </w:tc>
        <w:tc>
          <w:tcPr>
            <w:tcW w:w="4754" w:type="dxa"/>
            <w:tcMar>
              <w:bottom w:w="85" w:type="dxa"/>
            </w:tcMar>
          </w:tcPr>
          <w:p w:rsidR="006A03C2" w:rsidRPr="006C1B80" w:rsidRDefault="006A03C2" w:rsidP="0077745B">
            <w:pPr>
              <w:pStyle w:val="ListParagraph"/>
              <w:numPr>
                <w:ilvl w:val="0"/>
                <w:numId w:val="6"/>
              </w:numPr>
            </w:pPr>
            <w:r w:rsidRPr="006C1B80">
              <w:t>Environmental sensitivity needed in delivering this Opportunity</w:t>
            </w:r>
          </w:p>
        </w:tc>
        <w:tc>
          <w:tcPr>
            <w:tcW w:w="2045" w:type="dxa"/>
            <w:tcMar>
              <w:bottom w:w="85" w:type="dxa"/>
            </w:tcMar>
            <w:vAlign w:val="center"/>
          </w:tcPr>
          <w:p w:rsidR="006A03C2" w:rsidRPr="006A03C2" w:rsidRDefault="006A03C2" w:rsidP="00EF6CAC">
            <w:pPr>
              <w:jc w:val="center"/>
            </w:pPr>
            <w:r w:rsidRPr="006A03C2">
              <w:t>2</w:t>
            </w:r>
          </w:p>
        </w:tc>
      </w:tr>
      <w:tr w:rsidR="006A03C2" w:rsidRPr="006A03C2" w:rsidTr="00DC7456">
        <w:tc>
          <w:tcPr>
            <w:tcW w:w="3114" w:type="dxa"/>
            <w:shd w:val="clear" w:color="auto" w:fill="EDECF4"/>
            <w:tcMar>
              <w:bottom w:w="85" w:type="dxa"/>
            </w:tcMar>
          </w:tcPr>
          <w:p w:rsidR="006A03C2" w:rsidRPr="006A03C2" w:rsidRDefault="006A03C2" w:rsidP="006C1B80">
            <w:r w:rsidRPr="006A03C2">
              <w:t>Moonee Ponds Creek Mouth – A Community Hotspot (OS5)</w:t>
            </w:r>
          </w:p>
        </w:tc>
        <w:tc>
          <w:tcPr>
            <w:tcW w:w="4754" w:type="dxa"/>
            <w:shd w:val="clear" w:color="auto" w:fill="EDECF4"/>
            <w:tcMar>
              <w:bottom w:w="85" w:type="dxa"/>
            </w:tcMar>
          </w:tcPr>
          <w:p w:rsidR="006A03C2" w:rsidRPr="006C1B80" w:rsidRDefault="006A03C2" w:rsidP="0077745B">
            <w:pPr>
              <w:pStyle w:val="ListParagraph"/>
              <w:numPr>
                <w:ilvl w:val="0"/>
                <w:numId w:val="6"/>
              </w:numPr>
            </w:pPr>
            <w:r w:rsidRPr="006C1B80">
              <w:t>Natural environment improvements</w:t>
            </w:r>
          </w:p>
        </w:tc>
        <w:tc>
          <w:tcPr>
            <w:tcW w:w="2045" w:type="dxa"/>
            <w:shd w:val="clear" w:color="auto" w:fill="EDECF4"/>
            <w:tcMar>
              <w:bottom w:w="85" w:type="dxa"/>
            </w:tcMar>
            <w:vAlign w:val="center"/>
          </w:tcPr>
          <w:p w:rsidR="006A03C2" w:rsidRPr="006A03C2" w:rsidRDefault="006A03C2" w:rsidP="00EF6CAC">
            <w:pPr>
              <w:jc w:val="center"/>
            </w:pPr>
            <w:r w:rsidRPr="006A03C2">
              <w:t>1</w:t>
            </w:r>
          </w:p>
        </w:tc>
      </w:tr>
      <w:tr w:rsidR="006A03C2" w:rsidRPr="006A03C2" w:rsidTr="00EF6CAC">
        <w:tc>
          <w:tcPr>
            <w:tcW w:w="3114" w:type="dxa"/>
            <w:tcMar>
              <w:bottom w:w="85" w:type="dxa"/>
            </w:tcMar>
          </w:tcPr>
          <w:p w:rsidR="006A03C2" w:rsidRPr="006A03C2" w:rsidRDefault="006A03C2" w:rsidP="006C1B80">
            <w:r w:rsidRPr="006A03C2">
              <w:t>Community Canvas (H2)</w:t>
            </w:r>
          </w:p>
        </w:tc>
        <w:tc>
          <w:tcPr>
            <w:tcW w:w="4754" w:type="dxa"/>
            <w:tcMar>
              <w:bottom w:w="85" w:type="dxa"/>
            </w:tcMar>
          </w:tcPr>
          <w:p w:rsidR="006A03C2" w:rsidRPr="006C1B80" w:rsidRDefault="006A03C2" w:rsidP="0077745B">
            <w:pPr>
              <w:pStyle w:val="ListParagraph"/>
              <w:numPr>
                <w:ilvl w:val="0"/>
                <w:numId w:val="6"/>
              </w:numPr>
            </w:pPr>
            <w:r w:rsidRPr="006C1B80">
              <w:t>One comment opposed wasted energy and light pollution</w:t>
            </w:r>
          </w:p>
        </w:tc>
        <w:tc>
          <w:tcPr>
            <w:tcW w:w="2045" w:type="dxa"/>
            <w:tcMar>
              <w:bottom w:w="85" w:type="dxa"/>
            </w:tcMar>
            <w:vAlign w:val="center"/>
          </w:tcPr>
          <w:p w:rsidR="006A03C2" w:rsidRPr="006A03C2" w:rsidRDefault="006A03C2" w:rsidP="00EF6CAC">
            <w:pPr>
              <w:jc w:val="center"/>
            </w:pPr>
            <w:r w:rsidRPr="006A03C2">
              <w:t>1</w:t>
            </w:r>
          </w:p>
        </w:tc>
      </w:tr>
    </w:tbl>
    <w:p w:rsidR="001240DA" w:rsidRDefault="001240DA" w:rsidP="006C1B80">
      <w:r>
        <w:br w:type="page"/>
      </w:r>
    </w:p>
    <w:p w:rsidR="000502B5" w:rsidRPr="00816D7C" w:rsidRDefault="00CD5D66" w:rsidP="000502B5">
      <w:pPr>
        <w:pStyle w:val="Heading2"/>
        <w:rPr>
          <w:rStyle w:val="BookTitle"/>
          <w:b w:val="0"/>
          <w:bCs w:val="0"/>
          <w:i w:val="0"/>
          <w:iCs w:val="0"/>
          <w:spacing w:val="0"/>
        </w:rPr>
      </w:pPr>
      <w:bookmarkStart w:id="25" w:name="_Toc12011994"/>
      <w:r>
        <w:rPr>
          <w:rStyle w:val="BookTitle"/>
          <w:b w:val="0"/>
          <w:bCs w:val="0"/>
          <w:i w:val="0"/>
          <w:iCs w:val="0"/>
          <w:spacing w:val="0"/>
        </w:rPr>
        <w:t>What was said about each Opportunity</w:t>
      </w:r>
      <w:bookmarkEnd w:id="25"/>
    </w:p>
    <w:p w:rsidR="001240DA" w:rsidRPr="00BC7155" w:rsidRDefault="001240DA" w:rsidP="006C1B80">
      <w:pPr>
        <w:pStyle w:val="Heading3"/>
      </w:pPr>
      <w:bookmarkStart w:id="26" w:name="_Toc12011995"/>
      <w:r w:rsidRPr="00BC7155">
        <w:t>Moonee Ponds Creek Cycling and Walking Trails Length of Creek (M6) 60 comments</w:t>
      </w:r>
      <w:bookmarkEnd w:id="26"/>
    </w:p>
    <w:p w:rsidR="001240DA" w:rsidRPr="00BC7155" w:rsidRDefault="001240DA" w:rsidP="006C1B80">
      <w:pPr>
        <w:pStyle w:val="Heading4"/>
      </w:pPr>
      <w:r w:rsidRPr="00BC7155">
        <w:t>Cycling safety and condition improvements</w:t>
      </w:r>
      <w:r w:rsidRPr="00BC7155">
        <w:tab/>
        <w:t>15 comments</w:t>
      </w:r>
    </w:p>
    <w:p w:rsidR="001240DA" w:rsidRDefault="001240DA" w:rsidP="006C1B80">
      <w:r>
        <w:t xml:space="preserve">A moderate number of participants who supported the </w:t>
      </w:r>
      <w:r>
        <w:rPr>
          <w:b/>
        </w:rPr>
        <w:t>Moonee Ponds Creek Cycling and Walking Trails</w:t>
      </w:r>
      <w:r>
        <w:t xml:space="preserve"> </w:t>
      </w:r>
      <w:r w:rsidR="005F07AF">
        <w:t>O</w:t>
      </w:r>
      <w:r>
        <w:t xml:space="preserve">pportunity referred to the current condition of cycling infrastructure in the area and suggested </w:t>
      </w:r>
      <w:r w:rsidR="005F07AF">
        <w:t xml:space="preserve">that </w:t>
      </w:r>
      <w:r>
        <w:t>more could be done to improve the safety of the track. It was noted that current infrastructure is prone to flooding</w:t>
      </w:r>
      <w:r w:rsidR="005F07AF">
        <w:t xml:space="preserve"> and</w:t>
      </w:r>
      <w:r>
        <w:t xml:space="preserve"> </w:t>
      </w:r>
      <w:r w:rsidR="005F07AF">
        <w:t xml:space="preserve">is </w:t>
      </w:r>
      <w:r>
        <w:t>narrow, bumpy and has multiple blind bends. The opportunity was viewed favourably as a safe way for cyclists and pedestrians to move through the city</w:t>
      </w:r>
      <w:r w:rsidR="005F07AF">
        <w:t>,</w:t>
      </w:r>
      <w:r>
        <w:t xml:space="preserve"> away from roads</w:t>
      </w:r>
      <w:r w:rsidR="005F07AF">
        <w:t xml:space="preserve"> </w:t>
      </w:r>
      <w:r w:rsidR="005F07AF">
        <w:rPr>
          <w:rFonts w:ascii="Calibri" w:hAnsi="Calibri" w:cs="Calibri"/>
        </w:rPr>
        <w:t>–</w:t>
      </w:r>
      <w:r>
        <w:t xml:space="preserve"> and participants wanted to see separated, adequately maintained, well-lit and reliable infrastructure. These were some comments:</w:t>
      </w:r>
    </w:p>
    <w:p w:rsidR="006305D0" w:rsidRDefault="006305D0" w:rsidP="006C1B80">
      <w:r w:rsidRPr="00F04148">
        <w:rPr>
          <w:noProof/>
        </w:rPr>
        <mc:AlternateContent>
          <mc:Choice Requires="wps">
            <w:drawing>
              <wp:inline distT="0" distB="0" distL="0" distR="0" wp14:anchorId="0718F865" wp14:editId="784D49D9">
                <wp:extent cx="6336030" cy="880110"/>
                <wp:effectExtent l="0" t="0" r="7620" b="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AD660A" w:rsidRDefault="00DA18A0" w:rsidP="00167719">
                            <w:pPr>
                              <w:pStyle w:val="Quote"/>
                            </w:pPr>
                            <w:r>
                              <w:t>“</w:t>
                            </w:r>
                            <w:r w:rsidRPr="00AD660A">
                              <w:t>Trail needs massive improvements for cyclists. It has multiple blind bends, is narrow, prone to flooding and is bumpy in parts.</w:t>
                            </w:r>
                            <w:r>
                              <w:t>”</w:t>
                            </w:r>
                          </w:p>
                          <w:p w:rsidR="00DA18A0" w:rsidRPr="00F04148" w:rsidRDefault="00DA18A0" w:rsidP="00167719">
                            <w:pPr>
                              <w:pStyle w:val="Quote"/>
                            </w:pPr>
                            <w:r>
                              <w:t>“</w:t>
                            </w:r>
                            <w:r w:rsidRPr="00D917A2">
                              <w:t>M6 - Well separated and night-lit pedestrian and bike paths are good to reduce traffic and improve health</w:t>
                            </w:r>
                            <w:r>
                              <w:t>”</w:t>
                            </w:r>
                          </w:p>
                        </w:txbxContent>
                      </wps:txbx>
                      <wps:bodyPr rot="0" vert="horz" wrap="square" lIns="0" tIns="36000" rIns="0" bIns="36000" anchor="t" anchorCtr="0">
                        <a:spAutoFit/>
                      </wps:bodyPr>
                    </wps:wsp>
                  </a:graphicData>
                </a:graphic>
              </wp:inline>
            </w:drawing>
          </mc:Choice>
          <mc:Fallback>
            <w:pict>
              <v:shape id="_x0000_s107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apdpD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AD660A" w:rsidRDefault="00DA18A0" w:rsidP="00167719">
                      <w:pPr>
                        <w:pStyle w:val="Quote"/>
                      </w:pPr>
                      <w:r>
                        <w:t>“</w:t>
                      </w:r>
                      <w:r w:rsidRPr="00AD660A">
                        <w:t>Trail needs massive improvements for cyclists. It has multiple blind bends, is narrow, prone to flooding and is bumpy in parts.</w:t>
                      </w:r>
                      <w:r>
                        <w:t>”</w:t>
                      </w:r>
                    </w:p>
                    <w:p w:rsidR="00DA18A0" w:rsidRPr="00F04148" w:rsidRDefault="00DA18A0" w:rsidP="00167719">
                      <w:pPr>
                        <w:pStyle w:val="Quote"/>
                      </w:pPr>
                      <w:r>
                        <w:t>“</w:t>
                      </w:r>
                      <w:r w:rsidRPr="00D917A2">
                        <w:t>M6 - Well separated and night-lit pedestrian and bike paths are good to reduce traffic and improve health</w:t>
                      </w:r>
                      <w:r>
                        <w:t>”</w:t>
                      </w:r>
                    </w:p>
                  </w:txbxContent>
                </v:textbox>
                <w10:anchorlock/>
              </v:shape>
            </w:pict>
          </mc:Fallback>
        </mc:AlternateContent>
      </w:r>
    </w:p>
    <w:p w:rsidR="001240DA" w:rsidRPr="00BC7155" w:rsidRDefault="001240DA" w:rsidP="006C1B80">
      <w:pPr>
        <w:pStyle w:val="Heading4"/>
      </w:pPr>
      <w:r w:rsidRPr="00BC7155">
        <w:t>Walking and cycling network improvements</w:t>
      </w:r>
      <w:r w:rsidRPr="00BC7155">
        <w:tab/>
        <w:t>13 comments</w:t>
      </w:r>
    </w:p>
    <w:p w:rsidR="001240DA" w:rsidRDefault="001240DA" w:rsidP="006C1B80">
      <w:r>
        <w:t xml:space="preserve">A moderate number of participants simply favoured this </w:t>
      </w:r>
      <w:r w:rsidR="006C1410">
        <w:t>O</w:t>
      </w:r>
      <w:r>
        <w:t xml:space="preserve">pportunity for its benefits for walkers and cyclists. It was noted that existing tracks are regularly used for commuting and </w:t>
      </w:r>
      <w:r w:rsidR="006C1410">
        <w:t xml:space="preserve">that </w:t>
      </w:r>
      <w:r>
        <w:t>there is room for general improvement to the condition and reliability of walking and cycling networks. This would consequently encourage the uptake of active transport in the area, which would have a range of flow-on benefits, as discussed in the following comment:</w:t>
      </w:r>
    </w:p>
    <w:p w:rsidR="006305D0" w:rsidRDefault="006305D0" w:rsidP="006C1B80">
      <w:r w:rsidRPr="00F04148">
        <w:rPr>
          <w:noProof/>
        </w:rPr>
        <mc:AlternateContent>
          <mc:Choice Requires="wps">
            <w:drawing>
              <wp:inline distT="0" distB="0" distL="0" distR="0" wp14:anchorId="7B097AD8" wp14:editId="4FC9F8D0">
                <wp:extent cx="6336030" cy="880110"/>
                <wp:effectExtent l="0" t="0" r="7620" b="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3C4291">
                              <w:t xml:space="preserve">M6 - I believe that the Moonee Ponds Creek offers the best opportunity to create a cycling superhighway from the North Western Suburbs (I live in Strathmore) to the Docklands and City of Melbourne.  Construction of </w:t>
                            </w:r>
                            <w:proofErr w:type="gramStart"/>
                            <w:r w:rsidRPr="003C4291">
                              <w:t>a such</w:t>
                            </w:r>
                            <w:proofErr w:type="gramEnd"/>
                            <w:r w:rsidRPr="003C4291">
                              <w:t xml:space="preserve"> a cycling highway would almost certainly entice thousands of cycling commuters to be using it within 5 years.  This path could offer a non-stop trip from as far North as Craigieburn, and with the increasing availability of electric bicycles, it would offer the fastest possible route from at least 20km away.  Clearly this would be far cheaper than creating the same capacity on our roads or public transport system, and would be more than paid for by the health benefits gained by those utilising it.</w:t>
                            </w:r>
                            <w:r>
                              <w:t>”</w:t>
                            </w:r>
                          </w:p>
                        </w:txbxContent>
                      </wps:txbx>
                      <wps:bodyPr rot="0" vert="horz" wrap="square" lIns="0" tIns="36000" rIns="0" bIns="36000" anchor="t" anchorCtr="0">
                        <a:spAutoFit/>
                      </wps:bodyPr>
                    </wps:wsp>
                  </a:graphicData>
                </a:graphic>
              </wp:inline>
            </w:drawing>
          </mc:Choice>
          <mc:Fallback>
            <w:pict>
              <v:shape id="_x0000_s107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d2XNH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3C4291">
                        <w:t xml:space="preserve">M6 - I believe that the Moonee Ponds Creek offers the best opportunity to create a cycling superhighway from the North Western Suburbs (I live in Strathmore) to the Docklands and City of Melbourne.  Construction of </w:t>
                      </w:r>
                      <w:proofErr w:type="gramStart"/>
                      <w:r w:rsidRPr="003C4291">
                        <w:t>a such</w:t>
                      </w:r>
                      <w:proofErr w:type="gramEnd"/>
                      <w:r w:rsidRPr="003C4291">
                        <w:t xml:space="preserve"> a cycling highway would almost certainly entice thousands of cycling commuters to be using it within 5 years.  This path could offer a non-stop trip from as far North as Craigieburn, and with the increasing availability of electric bicycles, it would offer the fastest possible route from at least 20km away.  Clearly this would be far cheaper than creating the same capacity on our roads or public transport system, and would be more than paid for by the health benefits gained by those utilising it.</w:t>
                      </w:r>
                      <w:r>
                        <w:t>”</w:t>
                      </w:r>
                    </w:p>
                  </w:txbxContent>
                </v:textbox>
                <w10:anchorlock/>
              </v:shape>
            </w:pict>
          </mc:Fallback>
        </mc:AlternateContent>
      </w:r>
    </w:p>
    <w:p w:rsidR="001240DA" w:rsidRPr="00BC7155" w:rsidRDefault="001240DA" w:rsidP="006C1B80">
      <w:pPr>
        <w:pStyle w:val="Heading4"/>
      </w:pPr>
      <w:r w:rsidRPr="00BC7155">
        <w:t>Improve Melbourne connectivity</w:t>
      </w:r>
      <w:r w:rsidRPr="00BC7155">
        <w:tab/>
        <w:t>9 comments</w:t>
      </w:r>
    </w:p>
    <w:p w:rsidR="006305D0" w:rsidRDefault="001240DA" w:rsidP="006C1B80">
      <w:r>
        <w:t xml:space="preserve">Several participants specifically supported this </w:t>
      </w:r>
      <w:r w:rsidR="006C1410">
        <w:t>O</w:t>
      </w:r>
      <w:r>
        <w:t>pportunity for its improvements to connectivity within Melbourne. Connecting more parts of the city with cycling and walking infrastructure was viewed positively by all of these participants. The following quote summarises the sentiment of these comments:</w:t>
      </w:r>
    </w:p>
    <w:p w:rsidR="006305D0" w:rsidRDefault="006305D0" w:rsidP="006C1B80">
      <w:r w:rsidRPr="00F04148">
        <w:rPr>
          <w:noProof/>
        </w:rPr>
        <mc:AlternateContent>
          <mc:Choice Requires="wps">
            <w:drawing>
              <wp:inline distT="0" distB="0" distL="0" distR="0" wp14:anchorId="40782C81" wp14:editId="00E0CA3F">
                <wp:extent cx="6336030" cy="880110"/>
                <wp:effectExtent l="0" t="0" r="7620" b="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167719">
                            <w:pPr>
                              <w:pStyle w:val="Quote"/>
                            </w:pPr>
                            <w:r>
                              <w:t>“</w:t>
                            </w:r>
                            <w:r w:rsidRPr="00141A60">
                              <w:rPr>
                                <w:rStyle w:val="SubtleEmphasis"/>
                                <w:i w:val="0"/>
                                <w:iCs/>
                                <w:color w:val="A7218E"/>
                              </w:rPr>
                              <w:t>M6</w:t>
                            </w:r>
                            <w:proofErr w:type="gramStart"/>
                            <w:r w:rsidRPr="00141A60">
                              <w:rPr>
                                <w:rStyle w:val="SubtleEmphasis"/>
                                <w:i w:val="0"/>
                                <w:iCs/>
                                <w:color w:val="A7218E"/>
                              </w:rPr>
                              <w:t>;  cycleways</w:t>
                            </w:r>
                            <w:proofErr w:type="gramEnd"/>
                            <w:r w:rsidRPr="00141A60">
                              <w:rPr>
                                <w:rStyle w:val="SubtleEmphasis"/>
                                <w:i w:val="0"/>
                                <w:iCs/>
                                <w:color w:val="A7218E"/>
                              </w:rPr>
                              <w:t xml:space="preserve"> for easy transport options, yes please.  Connected &amp; joining other tracks or hubs very beneficial.</w:t>
                            </w:r>
                            <w:r>
                              <w:t>”</w:t>
                            </w:r>
                          </w:p>
                        </w:txbxContent>
                      </wps:txbx>
                      <wps:bodyPr rot="0" vert="horz" wrap="square" lIns="0" tIns="36000" rIns="0" bIns="36000" anchor="t" anchorCtr="0">
                        <a:spAutoFit/>
                      </wps:bodyPr>
                    </wps:wsp>
                  </a:graphicData>
                </a:graphic>
              </wp:inline>
            </w:drawing>
          </mc:Choice>
          <mc:Fallback>
            <w:pict>
              <v:shape id="_x0000_s107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ZWnwZ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167719">
                      <w:pPr>
                        <w:pStyle w:val="Quote"/>
                      </w:pPr>
                      <w:r>
                        <w:t>“</w:t>
                      </w:r>
                      <w:r w:rsidRPr="00141A60">
                        <w:rPr>
                          <w:rStyle w:val="SubtleEmphasis"/>
                          <w:i w:val="0"/>
                          <w:iCs/>
                          <w:color w:val="A7218E"/>
                        </w:rPr>
                        <w:t>M6</w:t>
                      </w:r>
                      <w:proofErr w:type="gramStart"/>
                      <w:r w:rsidRPr="00141A60">
                        <w:rPr>
                          <w:rStyle w:val="SubtleEmphasis"/>
                          <w:i w:val="0"/>
                          <w:iCs/>
                          <w:color w:val="A7218E"/>
                        </w:rPr>
                        <w:t>;  cycleways</w:t>
                      </w:r>
                      <w:proofErr w:type="gramEnd"/>
                      <w:r w:rsidRPr="00141A60">
                        <w:rPr>
                          <w:rStyle w:val="SubtleEmphasis"/>
                          <w:i w:val="0"/>
                          <w:iCs/>
                          <w:color w:val="A7218E"/>
                        </w:rPr>
                        <w:t xml:space="preserve"> for easy transport options, yes please.  Connected &amp; joining other tracks or hubs very beneficial.</w:t>
                      </w:r>
                      <w:r>
                        <w:t>”</w:t>
                      </w:r>
                    </w:p>
                  </w:txbxContent>
                </v:textbox>
                <w10:anchorlock/>
              </v:shape>
            </w:pict>
          </mc:Fallback>
        </mc:AlternateContent>
      </w:r>
    </w:p>
    <w:p w:rsidR="001240DA" w:rsidRPr="00BC7155" w:rsidRDefault="001240DA" w:rsidP="006C1B80">
      <w:pPr>
        <w:pStyle w:val="Heading4"/>
      </w:pPr>
      <w:r w:rsidRPr="00BC7155">
        <w:t>Benefits of prioritising active transport</w:t>
      </w:r>
      <w:r w:rsidRPr="00BC7155">
        <w:tab/>
        <w:t>6 comments</w:t>
      </w:r>
    </w:p>
    <w:p w:rsidR="001240DA" w:rsidRDefault="001240DA" w:rsidP="006C1B80">
      <w:r>
        <w:t xml:space="preserve">A small number of participants drew attention to the benefits of planning for active transport and shifting the focus away from cars. It was noted that the </w:t>
      </w:r>
      <w:r w:rsidR="006C1410">
        <w:t>O</w:t>
      </w:r>
      <w:r>
        <w:t>pportunity would encourage the public to walk or cycle more, thereby reducing congestion, promoting health and improving the state of the environment through vehicle emissions reduction. Some of these ideas are discussed in the quotes below:</w:t>
      </w:r>
    </w:p>
    <w:p w:rsidR="006305D0" w:rsidRDefault="006305D0" w:rsidP="006C1B80">
      <w:r w:rsidRPr="00F04148">
        <w:rPr>
          <w:noProof/>
        </w:rPr>
        <mc:AlternateContent>
          <mc:Choice Requires="wps">
            <w:drawing>
              <wp:inline distT="0" distB="0" distL="0" distR="0" wp14:anchorId="1C150766" wp14:editId="49B23C6E">
                <wp:extent cx="6336030" cy="880110"/>
                <wp:effectExtent l="0" t="0" r="7620" b="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Default="00DA18A0" w:rsidP="00167719">
                            <w:pPr>
                              <w:pStyle w:val="Quote"/>
                            </w:pPr>
                            <w:proofErr w:type="gramStart"/>
                            <w:r>
                              <w:t>“</w:t>
                            </w:r>
                            <w:r w:rsidRPr="00D90F7F">
                              <w:t>1.</w:t>
                            </w:r>
                            <w:r>
                              <w:t xml:space="preserve"> </w:t>
                            </w:r>
                            <w:r w:rsidRPr="00D90F7F">
                              <w:t>For commuting and leisure.</w:t>
                            </w:r>
                            <w:proofErr w:type="gramEnd"/>
                            <w:r w:rsidRPr="00D90F7F">
                              <w:t xml:space="preserve"> Cycle paths will enable and encourage people to travel for work and study and reduce the numbers of cars on the road and free up public transport for others.  Good for the environment and more affordable, also </w:t>
                            </w:r>
                            <w:proofErr w:type="gramStart"/>
                            <w:r w:rsidRPr="00D90F7F">
                              <w:t>physical  health</w:t>
                            </w:r>
                            <w:proofErr w:type="gramEnd"/>
                            <w:r w:rsidRPr="00D90F7F">
                              <w:t xml:space="preserve"> and mental wellbeing.</w:t>
                            </w:r>
                            <w:r>
                              <w:t>”</w:t>
                            </w:r>
                          </w:p>
                          <w:p w:rsidR="00DA18A0" w:rsidRPr="00F04148" w:rsidRDefault="00DA18A0" w:rsidP="00167719">
                            <w:pPr>
                              <w:pStyle w:val="Quote"/>
                            </w:pPr>
                            <w:r>
                              <w:t>“</w:t>
                            </w:r>
                            <w:r w:rsidRPr="000E7DB2">
                              <w:t>The need for improved cycling and active transport infrastructure is critical, particularly with regard to reducing greenhouse gas emissions. The existing ad-hoc bike paths need to be taken seriously as important transport corridors</w:t>
                            </w:r>
                            <w:r>
                              <w:t>”</w:t>
                            </w:r>
                          </w:p>
                        </w:txbxContent>
                      </wps:txbx>
                      <wps:bodyPr rot="0" vert="horz" wrap="square" lIns="0" tIns="36000" rIns="0" bIns="36000" anchor="t" anchorCtr="0">
                        <a:spAutoFit/>
                      </wps:bodyPr>
                    </wps:wsp>
                  </a:graphicData>
                </a:graphic>
              </wp:inline>
            </w:drawing>
          </mc:Choice>
          <mc:Fallback>
            <w:pict>
              <v:shape id="_x0000_s107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eJtUd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Default="00DA18A0" w:rsidP="00167719">
                      <w:pPr>
                        <w:pStyle w:val="Quote"/>
                      </w:pPr>
                      <w:proofErr w:type="gramStart"/>
                      <w:r>
                        <w:t>“</w:t>
                      </w:r>
                      <w:r w:rsidRPr="00D90F7F">
                        <w:t>1.</w:t>
                      </w:r>
                      <w:r>
                        <w:t xml:space="preserve"> </w:t>
                      </w:r>
                      <w:r w:rsidRPr="00D90F7F">
                        <w:t>For commuting and leisure.</w:t>
                      </w:r>
                      <w:proofErr w:type="gramEnd"/>
                      <w:r w:rsidRPr="00D90F7F">
                        <w:t xml:space="preserve"> Cycle paths will enable and encourage people to travel for work and study and reduce the numbers of cars on the road and free up public transport for others.  Good for the environment and more affordable, also </w:t>
                      </w:r>
                      <w:proofErr w:type="gramStart"/>
                      <w:r w:rsidRPr="00D90F7F">
                        <w:t>physical  health</w:t>
                      </w:r>
                      <w:proofErr w:type="gramEnd"/>
                      <w:r w:rsidRPr="00D90F7F">
                        <w:t xml:space="preserve"> and mental wellbeing.</w:t>
                      </w:r>
                      <w:r>
                        <w:t>”</w:t>
                      </w:r>
                    </w:p>
                    <w:p w:rsidR="00DA18A0" w:rsidRPr="00F04148" w:rsidRDefault="00DA18A0" w:rsidP="00167719">
                      <w:pPr>
                        <w:pStyle w:val="Quote"/>
                      </w:pPr>
                      <w:r>
                        <w:t>“</w:t>
                      </w:r>
                      <w:r w:rsidRPr="000E7DB2">
                        <w:t>The need for improved cycling and active transport infrastructure is critical, particularly with regard to reducing greenhouse gas emissions. The existing ad-hoc bike paths need to be taken seriously as important transport corridors</w:t>
                      </w:r>
                      <w:r>
                        <w:t>”</w:t>
                      </w:r>
                    </w:p>
                  </w:txbxContent>
                </v:textbox>
                <w10:anchorlock/>
              </v:shape>
            </w:pict>
          </mc:Fallback>
        </mc:AlternateContent>
      </w:r>
    </w:p>
    <w:p w:rsidR="001240DA" w:rsidRPr="00BC7155" w:rsidRDefault="001240DA" w:rsidP="006C1B80">
      <w:pPr>
        <w:pStyle w:val="Heading4"/>
      </w:pPr>
      <w:r w:rsidRPr="00BC7155">
        <w:t>Community use, wellbeing and cohesion</w:t>
      </w:r>
      <w:r w:rsidRPr="00BC7155">
        <w:tab/>
        <w:t>5 comments</w:t>
      </w:r>
    </w:p>
    <w:p w:rsidR="001240DA" w:rsidRDefault="001240DA" w:rsidP="006C1B80">
      <w:r>
        <w:t xml:space="preserve">A small number of participants stated </w:t>
      </w:r>
      <w:r w:rsidR="006C1410">
        <w:t xml:space="preserve">that </w:t>
      </w:r>
      <w:r>
        <w:t xml:space="preserve">this </w:t>
      </w:r>
      <w:r w:rsidR="006C1410">
        <w:t>O</w:t>
      </w:r>
      <w:r>
        <w:t>pportunity w</w:t>
      </w:r>
      <w:r w:rsidR="006C1410">
        <w:t>ould</w:t>
      </w:r>
      <w:r>
        <w:t xml:space="preserve"> be well-used by the community and improve general </w:t>
      </w:r>
      <w:r w:rsidR="006C1410">
        <w:t>l</w:t>
      </w:r>
      <w:r w:rsidR="009D35B4">
        <w:t>iveability</w:t>
      </w:r>
      <w:r>
        <w:t xml:space="preserve"> and wellbeing. It was suggested that walking and cycling tracks would bring people together, connect recreational spaces, improve health and provide opportunities to engage with nature. Some of these ideas are presented below:</w:t>
      </w:r>
    </w:p>
    <w:p w:rsidR="006305D0" w:rsidRDefault="006305D0" w:rsidP="006C1B80">
      <w:r w:rsidRPr="00F04148">
        <w:rPr>
          <w:noProof/>
        </w:rPr>
        <mc:AlternateContent>
          <mc:Choice Requires="wps">
            <w:drawing>
              <wp:inline distT="0" distB="0" distL="0" distR="0" wp14:anchorId="1388899F" wp14:editId="6402E2F7">
                <wp:extent cx="6336030" cy="880110"/>
                <wp:effectExtent l="0" t="0" r="7620" b="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C91A3E" w:rsidRDefault="00DA18A0" w:rsidP="00A25BC1">
                            <w:pPr>
                              <w:pStyle w:val="Quote"/>
                            </w:pPr>
                            <w:r>
                              <w:t>“</w:t>
                            </w:r>
                            <w:r w:rsidRPr="00C91A3E">
                              <w:t>I believe in ecologically sustainable transportation options that unify our community and provide safe spaces for women, children and families, and which respect the cultural diversity of our communities.</w:t>
                            </w:r>
                            <w:r>
                              <w:t>”</w:t>
                            </w:r>
                          </w:p>
                          <w:p w:rsidR="00DA18A0" w:rsidRPr="00F04148" w:rsidRDefault="00DA18A0" w:rsidP="00A25BC1">
                            <w:pPr>
                              <w:pStyle w:val="Quote"/>
                            </w:pPr>
                            <w:r>
                              <w:t>“</w:t>
                            </w:r>
                            <w:r w:rsidRPr="0043080F">
                              <w:t xml:space="preserve">I cycle for leisure. I moved to a Melbourne from overseas 6 years ago and cycling is wonderful for exploring my city, keeping fit and enjoying the fresh air all year round I am not a very brave cyclist and prefer to use paths away from traffic. I love seeing the city and nature co existing. It's wonderful. Gardiner Creek is one of my </w:t>
                            </w:r>
                            <w:proofErr w:type="spellStart"/>
                            <w:r w:rsidRPr="0043080F">
                              <w:t>favorites</w:t>
                            </w:r>
                            <w:proofErr w:type="spellEnd"/>
                            <w:r w:rsidRPr="0043080F">
                              <w:t xml:space="preserve"> with the reserves and highways.</w:t>
                            </w:r>
                            <w:r>
                              <w:t>”</w:t>
                            </w:r>
                          </w:p>
                        </w:txbxContent>
                      </wps:txbx>
                      <wps:bodyPr rot="0" vert="horz" wrap="square" lIns="0" tIns="36000" rIns="0" bIns="36000" anchor="t" anchorCtr="0">
                        <a:spAutoFit/>
                      </wps:bodyPr>
                    </wps:wsp>
                  </a:graphicData>
                </a:graphic>
              </wp:inline>
            </w:drawing>
          </mc:Choice>
          <mc:Fallback>
            <w:pict>
              <v:shape id="_x0000_s107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kudzT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C91A3E" w:rsidRDefault="00DA18A0" w:rsidP="00A25BC1">
                      <w:pPr>
                        <w:pStyle w:val="Quote"/>
                      </w:pPr>
                      <w:r>
                        <w:t>“</w:t>
                      </w:r>
                      <w:r w:rsidRPr="00C91A3E">
                        <w:t>I believe in ecologically sustainable transportation options that unify our community and provide safe spaces for women, children and families, and which respect the cultural diversity of our communities.</w:t>
                      </w:r>
                      <w:r>
                        <w:t>”</w:t>
                      </w:r>
                    </w:p>
                    <w:p w:rsidR="00DA18A0" w:rsidRPr="00F04148" w:rsidRDefault="00DA18A0" w:rsidP="00A25BC1">
                      <w:pPr>
                        <w:pStyle w:val="Quote"/>
                      </w:pPr>
                      <w:r>
                        <w:t>“</w:t>
                      </w:r>
                      <w:r w:rsidRPr="0043080F">
                        <w:t xml:space="preserve">I cycle for leisure. I moved to a Melbourne from overseas 6 years ago and cycling is wonderful for exploring my city, keeping fit and enjoying the fresh air all year round I am not a very brave cyclist and prefer to use paths away from traffic. I love seeing the city and nature co existing. It's wonderful. Gardiner Creek is one of my </w:t>
                      </w:r>
                      <w:proofErr w:type="spellStart"/>
                      <w:r w:rsidRPr="0043080F">
                        <w:t>favorites</w:t>
                      </w:r>
                      <w:proofErr w:type="spellEnd"/>
                      <w:r w:rsidRPr="0043080F">
                        <w:t xml:space="preserve"> with the reserves and highways.</w:t>
                      </w:r>
                      <w:r>
                        <w:t>”</w:t>
                      </w:r>
                    </w:p>
                  </w:txbxContent>
                </v:textbox>
                <w10:anchorlock/>
              </v:shape>
            </w:pict>
          </mc:Fallback>
        </mc:AlternateContent>
      </w:r>
    </w:p>
    <w:p w:rsidR="001240DA" w:rsidRPr="00BC7155" w:rsidRDefault="001240DA" w:rsidP="006C1B80">
      <w:pPr>
        <w:pStyle w:val="Heading4"/>
      </w:pPr>
      <w:r w:rsidRPr="00BC7155">
        <w:t>A variety of positive and negative cycle path comments</w:t>
      </w:r>
      <w:r w:rsidRPr="00BC7155">
        <w:tab/>
        <w:t>12 comments</w:t>
      </w:r>
    </w:p>
    <w:p w:rsidR="001240DA" w:rsidRDefault="001240DA" w:rsidP="006C1B80">
      <w:r>
        <w:t xml:space="preserve">One participant was opposed to a high-speed commuter cycle path through </w:t>
      </w:r>
      <w:proofErr w:type="spellStart"/>
      <w:r>
        <w:t>Debney</w:t>
      </w:r>
      <w:r w:rsidR="006B7F57">
        <w:t>s</w:t>
      </w:r>
      <w:proofErr w:type="spellEnd"/>
      <w:r>
        <w:t xml:space="preserve"> Park as it cuts through the children’s play area. One stated </w:t>
      </w:r>
      <w:r w:rsidR="006C1410">
        <w:t xml:space="preserve">that </w:t>
      </w:r>
      <w:r>
        <w:t xml:space="preserve">Melbourne should emulate Adelaide’s cycling infrastructure. One stated </w:t>
      </w:r>
      <w:r w:rsidR="006C1410">
        <w:t xml:space="preserve">that </w:t>
      </w:r>
      <w:r>
        <w:t xml:space="preserve">this </w:t>
      </w:r>
      <w:r w:rsidR="006C1410">
        <w:t>O</w:t>
      </w:r>
      <w:r>
        <w:t>pportunity would be “great to take a date to”</w:t>
      </w:r>
      <w:r w:rsidR="006C1410">
        <w:t>.</w:t>
      </w:r>
    </w:p>
    <w:p w:rsidR="001240DA" w:rsidRDefault="001240DA" w:rsidP="006C1B80">
      <w:r>
        <w:t>One other participant criticised the creation of a separated high-speed commuter path for cyclists on the western side of the creek as the existing path on the eastern side is dangerous for pedestrians. They stated:</w:t>
      </w:r>
    </w:p>
    <w:p w:rsidR="006305D0" w:rsidRDefault="006305D0" w:rsidP="006C1B80">
      <w:r w:rsidRPr="00F04148">
        <w:rPr>
          <w:noProof/>
        </w:rPr>
        <mc:AlternateContent>
          <mc:Choice Requires="wps">
            <w:drawing>
              <wp:inline distT="0" distB="0" distL="0" distR="0" wp14:anchorId="243E222E" wp14:editId="743781ED">
                <wp:extent cx="6336030" cy="880110"/>
                <wp:effectExtent l="0" t="0" r="7620" b="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7E3750">
                              <w:t xml:space="preserve">Any shared paths on the western side should be recreational cyclists and pedestrian priority (Racecourse Rd to Macaulay Rd). No formal path should be created along the western side between Macaulay Rd and Arden St; this narrow section should remain grassy open space and pedestrian access only. </w:t>
                            </w:r>
                            <w:proofErr w:type="gramStart"/>
                            <w:r w:rsidRPr="007E3750">
                              <w:t>Ditto for the western side downstream of the Arden St Bridge.</w:t>
                            </w:r>
                            <w:proofErr w:type="gramEnd"/>
                            <w:r w:rsidRPr="007E3750">
                              <w:t xml:space="preserve"> Formation of a pedestrian link beyond AusNet would be problematical due to the railway lines/</w:t>
                            </w:r>
                            <w:proofErr w:type="spellStart"/>
                            <w:r w:rsidRPr="007E3750">
                              <w:t>CityLink</w:t>
                            </w:r>
                            <w:proofErr w:type="spellEnd"/>
                            <w:r w:rsidRPr="007E3750">
                              <w:t xml:space="preserve"> infrastructure/proximity of the waterway.</w:t>
                            </w:r>
                            <w:r>
                              <w:t>”</w:t>
                            </w:r>
                          </w:p>
                        </w:txbxContent>
                      </wps:txbx>
                      <wps:bodyPr rot="0" vert="horz" wrap="square" lIns="0" tIns="36000" rIns="0" bIns="36000" anchor="t" anchorCtr="0">
                        <a:spAutoFit/>
                      </wps:bodyPr>
                    </wps:wsp>
                  </a:graphicData>
                </a:graphic>
              </wp:inline>
            </w:drawing>
          </mc:Choice>
          <mc:Fallback>
            <w:pict>
              <v:shape id="_x0000_s107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jxXXX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7E3750">
                        <w:t xml:space="preserve">Any shared paths on the western side should be recreational cyclists and pedestrian priority (Racecourse Rd to Macaulay Rd). No formal path should be created along the western side between Macaulay Rd and Arden St; this narrow section should remain grassy open space and pedestrian access only. </w:t>
                      </w:r>
                      <w:proofErr w:type="gramStart"/>
                      <w:r w:rsidRPr="007E3750">
                        <w:t>Ditto for the western side downstream of the Arden St Bridge.</w:t>
                      </w:r>
                      <w:proofErr w:type="gramEnd"/>
                      <w:r w:rsidRPr="007E3750">
                        <w:t xml:space="preserve"> Formation of a pedestrian link beyond AusNet would be problematical due to the railway lines/</w:t>
                      </w:r>
                      <w:proofErr w:type="spellStart"/>
                      <w:r w:rsidRPr="007E3750">
                        <w:t>CityLink</w:t>
                      </w:r>
                      <w:proofErr w:type="spellEnd"/>
                      <w:r w:rsidRPr="007E3750">
                        <w:t xml:space="preserve"> infrastructure/proximity of the waterway.</w:t>
                      </w:r>
                      <w:r>
                        <w:t>”</w:t>
                      </w:r>
                    </w:p>
                  </w:txbxContent>
                </v:textbox>
                <w10:anchorlock/>
              </v:shape>
            </w:pict>
          </mc:Fallback>
        </mc:AlternateContent>
      </w:r>
    </w:p>
    <w:p w:rsidR="001240DA" w:rsidRPr="005D2012" w:rsidRDefault="001240DA" w:rsidP="006C1B80">
      <w:r>
        <w:t xml:space="preserve">Several participants expressed general </w:t>
      </w:r>
      <w:r w:rsidRPr="005D2012">
        <w:t xml:space="preserve">support for the Moonee Ponds Creek Cycling and Walking Trails </w:t>
      </w:r>
      <w:r w:rsidR="006C1410">
        <w:t>O</w:t>
      </w:r>
      <w:r w:rsidRPr="005D2012">
        <w:t xml:space="preserve">pportunity without providing further explanation. </w:t>
      </w:r>
    </w:p>
    <w:p w:rsidR="001240DA" w:rsidRPr="00BC7155" w:rsidRDefault="001240DA" w:rsidP="006C1B80">
      <w:pPr>
        <w:pStyle w:val="Heading3"/>
      </w:pPr>
      <w:bookmarkStart w:id="27" w:name="_Toc12011996"/>
      <w:r w:rsidRPr="00BC7155">
        <w:t>Moonee Ponds Creek Forest (B5)</w:t>
      </w:r>
      <w:r w:rsidRPr="00BC7155">
        <w:tab/>
        <w:t>21 comments</w:t>
      </w:r>
      <w:bookmarkEnd w:id="27"/>
    </w:p>
    <w:p w:rsidR="001240DA" w:rsidRDefault="001240DA" w:rsidP="006C1B80">
      <w:pPr>
        <w:pStyle w:val="Heading4"/>
      </w:pPr>
      <w:r>
        <w:t>Increased biodiversity, wildlife habitat and water quality improvements</w:t>
      </w:r>
      <w:r>
        <w:tab/>
        <w:t>8 comments</w:t>
      </w:r>
    </w:p>
    <w:p w:rsidR="001240DA" w:rsidRDefault="001240DA" w:rsidP="006C1B80">
      <w:r>
        <w:t xml:space="preserve">Several participants supported the </w:t>
      </w:r>
      <w:r w:rsidRPr="00C845D8">
        <w:rPr>
          <w:b/>
        </w:rPr>
        <w:t xml:space="preserve">Moonee Ponds Creek </w:t>
      </w:r>
      <w:r w:rsidR="00957A62">
        <w:rPr>
          <w:b/>
        </w:rPr>
        <w:t>F</w:t>
      </w:r>
      <w:r w:rsidRPr="00C845D8">
        <w:rPr>
          <w:b/>
        </w:rPr>
        <w:t xml:space="preserve">orest </w:t>
      </w:r>
      <w:r w:rsidR="006C1410">
        <w:t>O</w:t>
      </w:r>
      <w:r w:rsidRPr="004820D3">
        <w:t>pportunity</w:t>
      </w:r>
      <w:r>
        <w:t xml:space="preserve"> for its benefits to wildlife through improving habitat and biodiversity. The creek was described as </w:t>
      </w:r>
      <w:r w:rsidR="006C1410">
        <w:t xml:space="preserve">being </w:t>
      </w:r>
      <w:r>
        <w:t xml:space="preserve">in urgent need of vegetation and a forest was viewed as an excellent way to restore biodiversity. The flow-on effects of restoring biodiversity included creating more </w:t>
      </w:r>
      <w:proofErr w:type="gramStart"/>
      <w:r>
        <w:t>habitat</w:t>
      </w:r>
      <w:proofErr w:type="gramEnd"/>
      <w:r>
        <w:t xml:space="preserve"> for wildlife, encouraging the continued greening of the corridor, enhancing </w:t>
      </w:r>
      <w:r w:rsidR="00D505A2">
        <w:t>I</w:t>
      </w:r>
      <w:r>
        <w:t>ndigenous species relationships and improving the water quality of the creek system. The following comment sums up these ideas</w:t>
      </w:r>
      <w:r w:rsidR="00B66C08">
        <w:t>:</w:t>
      </w:r>
    </w:p>
    <w:p w:rsidR="006305D0" w:rsidRDefault="006305D0" w:rsidP="006C1B80">
      <w:r w:rsidRPr="00F04148">
        <w:rPr>
          <w:noProof/>
        </w:rPr>
        <mc:AlternateContent>
          <mc:Choice Requires="wps">
            <w:drawing>
              <wp:inline distT="0" distB="0" distL="0" distR="0" wp14:anchorId="6FD5F188" wp14:editId="1E15DA50">
                <wp:extent cx="6336030" cy="880110"/>
                <wp:effectExtent l="0" t="0" r="7620" b="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AF4587">
                              <w:t>B4, B5 and B8 are important as they will provide important habitat for native animals, thus increasing the biodiversity and water quality of the creek system.</w:t>
                            </w:r>
                            <w:r>
                              <w:t>”</w:t>
                            </w:r>
                          </w:p>
                        </w:txbxContent>
                      </wps:txbx>
                      <wps:bodyPr rot="0" vert="horz" wrap="square" lIns="0" tIns="36000" rIns="0" bIns="36000" anchor="t" anchorCtr="0">
                        <a:spAutoFit/>
                      </wps:bodyPr>
                    </wps:wsp>
                  </a:graphicData>
                </a:graphic>
              </wp:inline>
            </w:drawing>
          </mc:Choice>
          <mc:Fallback>
            <w:pict>
              <v:shape id="_x0000_s107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rBEXSACAAAd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A25BC1">
                      <w:pPr>
                        <w:pStyle w:val="Quote"/>
                      </w:pPr>
                      <w:r>
                        <w:t>“</w:t>
                      </w:r>
                      <w:r w:rsidRPr="00AF4587">
                        <w:t>B4, B5 and B8 are important as they will provide important habitat for native animals, thus increasing the biodiversity and water quality of the creek system.</w:t>
                      </w:r>
                      <w:r>
                        <w:t>”</w:t>
                      </w:r>
                    </w:p>
                  </w:txbxContent>
                </v:textbox>
                <w10:anchorlock/>
              </v:shape>
            </w:pict>
          </mc:Fallback>
        </mc:AlternateContent>
      </w:r>
    </w:p>
    <w:p w:rsidR="001240DA" w:rsidRDefault="001240DA" w:rsidP="006C1B80">
      <w:pPr>
        <w:pStyle w:val="Heading4"/>
      </w:pPr>
      <w:r>
        <w:t>Community enjoyment of natural areas</w:t>
      </w:r>
      <w:r>
        <w:tab/>
        <w:t>5 comments</w:t>
      </w:r>
    </w:p>
    <w:p w:rsidR="001240DA" w:rsidRDefault="001240DA" w:rsidP="006C1B80">
      <w:r>
        <w:t xml:space="preserve">A small number of participants favoured a </w:t>
      </w:r>
      <w:r w:rsidRPr="00DA18F1">
        <w:rPr>
          <w:b/>
        </w:rPr>
        <w:t xml:space="preserve">Moonee Ponds Creek </w:t>
      </w:r>
      <w:r w:rsidR="00957A62">
        <w:rPr>
          <w:b/>
        </w:rPr>
        <w:t>F</w:t>
      </w:r>
      <w:r w:rsidRPr="00DA18F1">
        <w:rPr>
          <w:b/>
        </w:rPr>
        <w:t>orest</w:t>
      </w:r>
      <w:r>
        <w:t xml:space="preserve"> for the benefits to community enjoyment. It was stated that a forest would improve the natural experience of the area and create open green spaces that are likely to attract visitors and be widely enjoyed by the community. This comment outlines some of these benefits</w:t>
      </w:r>
      <w:r w:rsidR="00B66C08">
        <w:t>:</w:t>
      </w:r>
    </w:p>
    <w:p w:rsidR="006305D0" w:rsidRDefault="006305D0" w:rsidP="006C1B80">
      <w:r w:rsidRPr="00F04148">
        <w:rPr>
          <w:noProof/>
        </w:rPr>
        <mc:AlternateContent>
          <mc:Choice Requires="wps">
            <w:drawing>
              <wp:inline distT="0" distB="0" distL="0" distR="0" wp14:anchorId="1A458D35" wp14:editId="75EF8639">
                <wp:extent cx="6336030" cy="880110"/>
                <wp:effectExtent l="0" t="0" r="7620" b="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F86AA2">
                              <w:t>Biodiversity: Not only good for the environment to encourage Australian flora and fauna, but good for the community to come together, appreciate the parklands and benefit the economic status of the community.</w:t>
                            </w:r>
                            <w:r>
                              <w:t>”</w:t>
                            </w:r>
                          </w:p>
                        </w:txbxContent>
                      </wps:txbx>
                      <wps:bodyPr rot="0" vert="horz" wrap="square" lIns="0" tIns="36000" rIns="0" bIns="36000" anchor="t" anchorCtr="0">
                        <a:spAutoFit/>
                      </wps:bodyPr>
                    </wps:wsp>
                  </a:graphicData>
                </a:graphic>
              </wp:inline>
            </w:drawing>
          </mc:Choice>
          <mc:Fallback>
            <w:pict>
              <v:shape id="_x0000_s107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&#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vcztWSACAAAd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A25BC1">
                      <w:pPr>
                        <w:pStyle w:val="Quote"/>
                      </w:pPr>
                      <w:r>
                        <w:t>“</w:t>
                      </w:r>
                      <w:r w:rsidRPr="00F86AA2">
                        <w:t>Biodiversity: Not only good for the environment to encourage Australian flora and fauna, but good for the community to come together, appreciate the parklands and benefit the economic status of the community.</w:t>
                      </w:r>
                      <w:r>
                        <w:t>”</w:t>
                      </w:r>
                    </w:p>
                  </w:txbxContent>
                </v:textbox>
                <w10:anchorlock/>
              </v:shape>
            </w:pict>
          </mc:Fallback>
        </mc:AlternateContent>
      </w:r>
    </w:p>
    <w:p w:rsidR="001240DA" w:rsidRDefault="001240DA" w:rsidP="006C1B80">
      <w:pPr>
        <w:pStyle w:val="Heading4"/>
      </w:pPr>
      <w:r>
        <w:t>A variety of comments discussing urban forest</w:t>
      </w:r>
      <w:r>
        <w:tab/>
        <w:t>8 comments</w:t>
      </w:r>
    </w:p>
    <w:p w:rsidR="001240DA" w:rsidRDefault="001240DA" w:rsidP="006C1B80">
      <w:r>
        <w:t xml:space="preserve">A variety of other comments were made. A few participants believed </w:t>
      </w:r>
      <w:r w:rsidR="00051E11">
        <w:t xml:space="preserve">that </w:t>
      </w:r>
      <w:r>
        <w:t xml:space="preserve">this </w:t>
      </w:r>
      <w:r w:rsidR="00051E11">
        <w:t>O</w:t>
      </w:r>
      <w:r>
        <w:t>pportunity would provide some relief from the negative impacts of the urban environment. These participants supported breaking the “sea of concrete” with enjoyable green spaces. This comment provides an effective summary of these ideas</w:t>
      </w:r>
      <w:r w:rsidR="00B66C08">
        <w:t>:</w:t>
      </w:r>
    </w:p>
    <w:p w:rsidR="006305D0" w:rsidRDefault="006305D0" w:rsidP="006C1B80">
      <w:r w:rsidRPr="00F04148">
        <w:rPr>
          <w:noProof/>
        </w:rPr>
        <mc:AlternateContent>
          <mc:Choice Requires="wps">
            <w:drawing>
              <wp:inline distT="0" distB="0" distL="0" distR="0" wp14:anchorId="53481C36" wp14:editId="2982354D">
                <wp:extent cx="6336030" cy="880110"/>
                <wp:effectExtent l="0" t="0" r="7620" b="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proofErr w:type="gramStart"/>
                            <w:r w:rsidRPr="004D2726">
                              <w:t>to</w:t>
                            </w:r>
                            <w:proofErr w:type="gramEnd"/>
                            <w:r w:rsidRPr="004D2726">
                              <w:t xml:space="preserve"> help bring more of nature into this inner urban area for a visual break away from concrete and roads; and to help offset some of the air and car pollution</w:t>
                            </w:r>
                            <w:r>
                              <w:t>”</w:t>
                            </w:r>
                          </w:p>
                        </w:txbxContent>
                      </wps:txbx>
                      <wps:bodyPr rot="0" vert="horz" wrap="square" lIns="0" tIns="36000" rIns="0" bIns="36000" anchor="t" anchorCtr="0">
                        <a:spAutoFit/>
                      </wps:bodyPr>
                    </wps:wsp>
                  </a:graphicData>
                </a:graphic>
              </wp:inline>
            </w:drawing>
          </mc:Choice>
          <mc:Fallback>
            <w:pict>
              <v:shape id="_x0000_s107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oGgMuyACAAAd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A25BC1">
                      <w:pPr>
                        <w:pStyle w:val="Quote"/>
                      </w:pPr>
                      <w:r>
                        <w:t>“</w:t>
                      </w:r>
                      <w:proofErr w:type="gramStart"/>
                      <w:r w:rsidRPr="004D2726">
                        <w:t>to</w:t>
                      </w:r>
                      <w:proofErr w:type="gramEnd"/>
                      <w:r w:rsidRPr="004D2726">
                        <w:t xml:space="preserve"> help bring more of nature into this inner urban area for a visual break away from concrete and roads; and to help offset some of the air and car pollution</w:t>
                      </w:r>
                      <w:r>
                        <w:t>”</w:t>
                      </w:r>
                    </w:p>
                  </w:txbxContent>
                </v:textbox>
                <w10:anchorlock/>
              </v:shape>
            </w:pict>
          </mc:Fallback>
        </mc:AlternateContent>
      </w:r>
    </w:p>
    <w:p w:rsidR="001240DA" w:rsidRDefault="001240DA" w:rsidP="006C1B80">
      <w:r>
        <w:t xml:space="preserve">A couple of participants simply noted </w:t>
      </w:r>
      <w:r w:rsidR="00051E11">
        <w:t xml:space="preserve">that </w:t>
      </w:r>
      <w:r>
        <w:t>a Moonee Ponds Creek forest would be more visually appealing than the current situation. This was one comment</w:t>
      </w:r>
      <w:r w:rsidR="00B66C08">
        <w:t>:</w:t>
      </w:r>
    </w:p>
    <w:p w:rsidR="006305D0" w:rsidRDefault="006305D0" w:rsidP="006C1B80">
      <w:r w:rsidRPr="00F04148">
        <w:rPr>
          <w:noProof/>
        </w:rPr>
        <mc:AlternateContent>
          <mc:Choice Requires="wps">
            <w:drawing>
              <wp:inline distT="0" distB="0" distL="0" distR="0" wp14:anchorId="203EC3FF" wp14:editId="40155D1D">
                <wp:extent cx="6336030" cy="880110"/>
                <wp:effectExtent l="0" t="0" r="7620" b="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CD68E0">
                              <w:t>Because the current creek is ugly and full of rubbish</w:t>
                            </w:r>
                            <w:r>
                              <w:t>”</w:t>
                            </w:r>
                          </w:p>
                        </w:txbxContent>
                      </wps:txbx>
                      <wps:bodyPr rot="0" vert="horz" wrap="square" lIns="0" tIns="36000" rIns="0" bIns="36000" anchor="t" anchorCtr="0">
                        <a:spAutoFit/>
                      </wps:bodyPr>
                    </wps:wsp>
                  </a:graphicData>
                </a:graphic>
              </wp:inline>
            </w:drawing>
          </mc:Choice>
          <mc:Fallback>
            <w:pict>
              <v:shape id="_x0000_s107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OcUpb8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A25BC1">
                      <w:pPr>
                        <w:pStyle w:val="Quote"/>
                      </w:pPr>
                      <w:r>
                        <w:t>“</w:t>
                      </w:r>
                      <w:r w:rsidRPr="00CD68E0">
                        <w:t>Because the current creek is ugly and full of rubbish</w:t>
                      </w:r>
                      <w:r>
                        <w:t>”</w:t>
                      </w:r>
                    </w:p>
                  </w:txbxContent>
                </v:textbox>
                <w10:anchorlock/>
              </v:shape>
            </w:pict>
          </mc:Fallback>
        </mc:AlternateContent>
      </w:r>
    </w:p>
    <w:p w:rsidR="001240DA" w:rsidRDefault="001240DA" w:rsidP="006C1B80">
      <w:r w:rsidRPr="001E1EF5">
        <w:t xml:space="preserve">A few other supporting comments were made. One expressed general support along with a number of other opportunities. One favoured </w:t>
      </w:r>
      <w:r w:rsidR="00051E11">
        <w:t>O</w:t>
      </w:r>
      <w:r w:rsidRPr="001E1EF5">
        <w:t>pportunities B3</w:t>
      </w:r>
      <w:r>
        <w:t xml:space="preserve"> </w:t>
      </w:r>
      <w:r w:rsidRPr="001E1EF5">
        <w:t>to B8</w:t>
      </w:r>
      <w:r>
        <w:t xml:space="preserve"> </w:t>
      </w:r>
      <w:r w:rsidRPr="001E1EF5">
        <w:t>for their potential to integrate performance and visual artwork as part of a traditional knowledge cultural hub. This comment summed up the value of trees</w:t>
      </w:r>
      <w:r w:rsidR="00B66C08">
        <w:t>:</w:t>
      </w:r>
    </w:p>
    <w:p w:rsidR="006305D0" w:rsidRDefault="006305D0" w:rsidP="006C1B80">
      <w:r w:rsidRPr="00F04148">
        <w:rPr>
          <w:noProof/>
        </w:rPr>
        <mc:AlternateContent>
          <mc:Choice Requires="wps">
            <w:drawing>
              <wp:inline distT="0" distB="0" distL="0" distR="0" wp14:anchorId="66EEB184" wp14:editId="3AFC71BB">
                <wp:extent cx="6336030" cy="880110"/>
                <wp:effectExtent l="0" t="0" r="7620" b="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D04BF7">
                              <w:t>Forest ... trees are our friends.</w:t>
                            </w:r>
                            <w:r>
                              <w:t>”</w:t>
                            </w:r>
                          </w:p>
                        </w:txbxContent>
                      </wps:txbx>
                      <wps:bodyPr rot="0" vert="horz" wrap="square" lIns="0" tIns="36000" rIns="0" bIns="36000" anchor="t" anchorCtr="0">
                        <a:spAutoFit/>
                      </wps:bodyPr>
                    </wps:wsp>
                  </a:graphicData>
                </a:graphic>
              </wp:inline>
            </w:drawing>
          </mc:Choice>
          <mc:Fallback>
            <w:pict>
              <v:shape id="_x0000_s108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Zg/z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D04BF7">
                        <w:t>Forest ... trees are our friends.</w:t>
                      </w:r>
                      <w:r>
                        <w:t>”</w:t>
                      </w:r>
                    </w:p>
                  </w:txbxContent>
                </v:textbox>
                <w10:anchorlock/>
              </v:shape>
            </w:pict>
          </mc:Fallback>
        </mc:AlternateContent>
      </w:r>
    </w:p>
    <w:p w:rsidR="007215A7" w:rsidRPr="007215A7" w:rsidRDefault="00F75D0E" w:rsidP="006C1B80">
      <w:r>
        <w:t>On</w:t>
      </w:r>
      <w:r w:rsidR="007E10E8">
        <w:t>e</w:t>
      </w:r>
      <w:r w:rsidR="002D288E">
        <w:t xml:space="preserve"> parti</w:t>
      </w:r>
      <w:r w:rsidR="00505B7B">
        <w:t>cipant was widely supportive</w:t>
      </w:r>
      <w:r w:rsidR="002D0258">
        <w:t xml:space="preserve"> of efforts to improve Moonee Ponds Creek</w:t>
      </w:r>
      <w:r w:rsidR="00DE1F62">
        <w:t>, but</w:t>
      </w:r>
      <w:r w:rsidR="009E5665">
        <w:t xml:space="preserve"> </w:t>
      </w:r>
      <w:r w:rsidR="00A20A75">
        <w:t>stated</w:t>
      </w:r>
      <w:r w:rsidR="009E5665">
        <w:t xml:space="preserve"> </w:t>
      </w:r>
      <w:r w:rsidR="00051E11">
        <w:t xml:space="preserve">that </w:t>
      </w:r>
      <w:r w:rsidR="009E5665">
        <w:t>land on</w:t>
      </w:r>
      <w:r w:rsidR="00237800">
        <w:t xml:space="preserve"> the west bank, south of</w:t>
      </w:r>
      <w:r w:rsidR="003A1BFF">
        <w:t xml:space="preserve"> Footscray R</w:t>
      </w:r>
      <w:r w:rsidR="003E4EC2">
        <w:t>oad should be removed from</w:t>
      </w:r>
      <w:r w:rsidR="0098000E">
        <w:t xml:space="preserve"> </w:t>
      </w:r>
      <w:r w:rsidR="001114FC">
        <w:t xml:space="preserve">the </w:t>
      </w:r>
      <w:r w:rsidR="00051E11">
        <w:t>O</w:t>
      </w:r>
      <w:r w:rsidR="001114FC">
        <w:t>pportunity proposals, specifically</w:t>
      </w:r>
      <w:r w:rsidR="0058292F">
        <w:t xml:space="preserve"> </w:t>
      </w:r>
      <w:r w:rsidR="00051E11">
        <w:t xml:space="preserve">from </w:t>
      </w:r>
      <w:r w:rsidR="00635658">
        <w:t xml:space="preserve">the </w:t>
      </w:r>
      <w:r w:rsidR="00635658">
        <w:rPr>
          <w:b/>
        </w:rPr>
        <w:t xml:space="preserve">Moonee Ponds Creek Forest </w:t>
      </w:r>
      <w:r w:rsidR="00051E11">
        <w:t>O</w:t>
      </w:r>
      <w:r w:rsidR="00635658">
        <w:t>pportunity</w:t>
      </w:r>
      <w:r w:rsidR="0058292F">
        <w:t>.</w:t>
      </w:r>
      <w:r w:rsidR="00A20A75">
        <w:t xml:space="preserve"> It was noted that this land</w:t>
      </w:r>
      <w:r w:rsidR="00285191">
        <w:t xml:space="preserve"> is an operational area of the Port of Melbourne</w:t>
      </w:r>
      <w:r w:rsidR="00E007E8">
        <w:t xml:space="preserve"> and a Landside </w:t>
      </w:r>
      <w:r w:rsidR="009877D5">
        <w:t>Restricted Zone</w:t>
      </w:r>
      <w:r w:rsidR="00D6671E">
        <w:t>.</w:t>
      </w:r>
      <w:r w:rsidR="00C441F4">
        <w:t xml:space="preserve"> They stated </w:t>
      </w:r>
      <w:r w:rsidR="00051E11">
        <w:t xml:space="preserve">that </w:t>
      </w:r>
      <w:r w:rsidR="00C441F4">
        <w:t>public access is not</w:t>
      </w:r>
      <w:r w:rsidR="00F64FF3">
        <w:t xml:space="preserve"> appropriate as the </w:t>
      </w:r>
      <w:r w:rsidR="00B462EE">
        <w:t>area</w:t>
      </w:r>
      <w:r w:rsidR="00F64FF3">
        <w:t xml:space="preserve"> is only accessible</w:t>
      </w:r>
      <w:r w:rsidR="00B462EE">
        <w:t xml:space="preserve"> through land leased</w:t>
      </w:r>
      <w:r w:rsidR="00E17D93">
        <w:t xml:space="preserve"> by a port operator at Victoria Dock.</w:t>
      </w:r>
      <w:r w:rsidR="00A33096">
        <w:t xml:space="preserve"> In addition, this</w:t>
      </w:r>
      <w:r w:rsidR="00711AEC">
        <w:t xml:space="preserve"> area is also the location of the Webb Dock Rail Link</w:t>
      </w:r>
      <w:r w:rsidR="00F27C15">
        <w:t xml:space="preserve"> reservation</w:t>
      </w:r>
      <w:r w:rsidR="000A3B73">
        <w:t>, which is supported by a range of existing government policies</w:t>
      </w:r>
      <w:r w:rsidR="00F27C15">
        <w:t>.</w:t>
      </w:r>
    </w:p>
    <w:p w:rsidR="001240DA" w:rsidRPr="00B66C08" w:rsidRDefault="001240DA" w:rsidP="006C1B80">
      <w:pPr>
        <w:pStyle w:val="Heading3"/>
      </w:pPr>
      <w:bookmarkStart w:id="28" w:name="_Toc12011997"/>
      <w:r w:rsidRPr="00B66C08">
        <w:t>Trav</w:t>
      </w:r>
      <w:r w:rsidR="00B05E13" w:rsidRPr="00B66C08">
        <w:t>a</w:t>
      </w:r>
      <w:r w:rsidRPr="00B66C08">
        <w:t>ncore Park Creek Naturalisation (W2)</w:t>
      </w:r>
      <w:r w:rsidRPr="00B66C08">
        <w:tab/>
        <w:t>19 comments</w:t>
      </w:r>
      <w:bookmarkEnd w:id="28"/>
    </w:p>
    <w:p w:rsidR="001240DA" w:rsidRDefault="001240DA" w:rsidP="006C1B80">
      <w:pPr>
        <w:pStyle w:val="Heading4"/>
      </w:pPr>
      <w:r>
        <w:t>Returning the Creek to its natural state</w:t>
      </w:r>
      <w:r>
        <w:tab/>
        <w:t>8 comments</w:t>
      </w:r>
    </w:p>
    <w:p w:rsidR="001240DA" w:rsidRDefault="001240DA" w:rsidP="006C1B80">
      <w:r>
        <w:t xml:space="preserve">A small number of participants supported the </w:t>
      </w:r>
      <w:r w:rsidR="00E524C6">
        <w:rPr>
          <w:b/>
        </w:rPr>
        <w:t>Travancore</w:t>
      </w:r>
      <w:r w:rsidRPr="00867954">
        <w:rPr>
          <w:b/>
        </w:rPr>
        <w:t xml:space="preserve"> Park Creek Naturalisation</w:t>
      </w:r>
      <w:r>
        <w:t xml:space="preserve"> </w:t>
      </w:r>
      <w:r w:rsidR="008810F0">
        <w:t xml:space="preserve">Opportunity </w:t>
      </w:r>
      <w:r>
        <w:t>for bringing the creek back to a more natural state. The current concrete lining of the creek was described as an “eyesore” and a “crime against nature” and restoring this area to a more natural environment was viewed as necessary for enjoyment as well as providing habitat and biodiversity. These are some examples:</w:t>
      </w:r>
    </w:p>
    <w:p w:rsidR="006305D0" w:rsidRDefault="006305D0" w:rsidP="006C1B80">
      <w:r w:rsidRPr="00F04148">
        <w:rPr>
          <w:noProof/>
        </w:rPr>
        <mc:AlternateContent>
          <mc:Choice Requires="wps">
            <w:drawing>
              <wp:inline distT="0" distB="0" distL="0" distR="0" wp14:anchorId="671CB0EA" wp14:editId="30F85FC7">
                <wp:extent cx="6336030" cy="880110"/>
                <wp:effectExtent l="0" t="0" r="7620" b="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362A76" w:rsidRDefault="00DA18A0" w:rsidP="00A25BC1">
                            <w:pPr>
                              <w:pStyle w:val="Quote"/>
                            </w:pPr>
                            <w:r>
                              <w:t>“</w:t>
                            </w:r>
                            <w:r w:rsidRPr="00362A76">
                              <w:t>W2 - again improving the open space - getting rid of the eye sore that is the storm water drain.</w:t>
                            </w:r>
                            <w:r>
                              <w:t>”</w:t>
                            </w:r>
                          </w:p>
                          <w:p w:rsidR="00DA18A0" w:rsidRPr="00F04148" w:rsidRDefault="00DA18A0" w:rsidP="00A25BC1">
                            <w:pPr>
                              <w:pStyle w:val="Quote"/>
                            </w:pPr>
                            <w:r>
                              <w:t>“</w:t>
                            </w:r>
                            <w:r w:rsidRPr="00F117E6">
                              <w:t>W2.  Moonee Ponds Creek between Brunswick Rd &amp; Racecourse Rd is a drain and is a crime against nature.  Restoring the section of the creek to its pre-colonisation condition (or as close as is reasonably practicable at the moment) is a high priority.</w:t>
                            </w:r>
                            <w:r>
                              <w:t>”</w:t>
                            </w:r>
                          </w:p>
                        </w:txbxContent>
                      </wps:txbx>
                      <wps:bodyPr rot="0" vert="horz" wrap="square" lIns="0" tIns="36000" rIns="0" bIns="36000" anchor="t" anchorCtr="0">
                        <a:spAutoFit/>
                      </wps:bodyPr>
                    </wps:wsp>
                  </a:graphicData>
                </a:graphic>
              </wp:inline>
            </w:drawing>
          </mc:Choice>
          <mc:Fallback>
            <w:pict>
              <v:shape id="_x0000_s108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4Gqb3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362A76" w:rsidRDefault="00DA18A0" w:rsidP="00A25BC1">
                      <w:pPr>
                        <w:pStyle w:val="Quote"/>
                      </w:pPr>
                      <w:r>
                        <w:t>“</w:t>
                      </w:r>
                      <w:r w:rsidRPr="00362A76">
                        <w:t>W2 - again improving the open space - getting rid of the eye sore that is the storm water drain.</w:t>
                      </w:r>
                      <w:r>
                        <w:t>”</w:t>
                      </w:r>
                    </w:p>
                    <w:p w:rsidR="00DA18A0" w:rsidRPr="00F04148" w:rsidRDefault="00DA18A0" w:rsidP="00A25BC1">
                      <w:pPr>
                        <w:pStyle w:val="Quote"/>
                      </w:pPr>
                      <w:r>
                        <w:t>“</w:t>
                      </w:r>
                      <w:r w:rsidRPr="00F117E6">
                        <w:t>W2.  Moonee Ponds Creek between Brunswick Rd &amp; Racecourse Rd is a drain and is a crime against nature.  Restoring the section of the creek to its pre-colonisation condition (or as close as is reasonably practicable at the moment) is a high priority.</w:t>
                      </w:r>
                      <w:r>
                        <w:t>”</w:t>
                      </w:r>
                    </w:p>
                  </w:txbxContent>
                </v:textbox>
                <w10:anchorlock/>
              </v:shape>
            </w:pict>
          </mc:Fallback>
        </mc:AlternateContent>
      </w:r>
    </w:p>
    <w:p w:rsidR="001240DA" w:rsidRDefault="001240DA" w:rsidP="006C1B80">
      <w:pPr>
        <w:pStyle w:val="Heading4"/>
      </w:pPr>
      <w:r>
        <w:t>A variety of environment improvements topics</w:t>
      </w:r>
      <w:r>
        <w:tab/>
        <w:t>11 comments</w:t>
      </w:r>
    </w:p>
    <w:p w:rsidR="001240DA" w:rsidRDefault="001240DA" w:rsidP="006C1B80">
      <w:r>
        <w:t xml:space="preserve">A small number of participants supported this </w:t>
      </w:r>
      <w:r w:rsidR="008810F0">
        <w:t>O</w:t>
      </w:r>
      <w:r>
        <w:t xml:space="preserve">pportunity </w:t>
      </w:r>
      <w:r w:rsidR="000C0F1B">
        <w:t>for reasons related to</w:t>
      </w:r>
      <w:r w:rsidR="00B66C08">
        <w:t xml:space="preserve"> </w:t>
      </w:r>
      <w:r>
        <w:t xml:space="preserve">water management, noting </w:t>
      </w:r>
      <w:r w:rsidR="008810F0">
        <w:t xml:space="preserve">that </w:t>
      </w:r>
      <w:r>
        <w:t xml:space="preserve">the area regularly floods and </w:t>
      </w:r>
      <w:r w:rsidR="008810F0">
        <w:t xml:space="preserve">that </w:t>
      </w:r>
      <w:r>
        <w:t>naturalisation would help slow water, increase recharge and improve water quality.</w:t>
      </w:r>
    </w:p>
    <w:p w:rsidR="001240DA" w:rsidRDefault="001240DA" w:rsidP="006C1B80">
      <w:r>
        <w:t xml:space="preserve">One participant </w:t>
      </w:r>
      <w:r w:rsidRPr="0089327E">
        <w:t xml:space="preserve">stated </w:t>
      </w:r>
      <w:r w:rsidR="008810F0">
        <w:t xml:space="preserve">that </w:t>
      </w:r>
      <w:r w:rsidRPr="0089327E">
        <w:t xml:space="preserve">the </w:t>
      </w:r>
      <w:r w:rsidR="00E524C6">
        <w:t>Travancore</w:t>
      </w:r>
      <w:r w:rsidRPr="0089327E">
        <w:t xml:space="preserve"> Park Creek Naturalisation would</w:t>
      </w:r>
      <w:r>
        <w:t xml:space="preserve"> show that the City of Melbourne is committed to climate change mitigation and adaptation. Another noted </w:t>
      </w:r>
      <w:r w:rsidR="008810F0">
        <w:t xml:space="preserve">that </w:t>
      </w:r>
      <w:r>
        <w:t>retarding basins w</w:t>
      </w:r>
      <w:r w:rsidR="00B66C08">
        <w:t>ould</w:t>
      </w:r>
      <w:r>
        <w:t xml:space="preserve"> be necessary if the concrete channel lining is removed.</w:t>
      </w:r>
    </w:p>
    <w:p w:rsidR="001240DA" w:rsidRDefault="001240DA" w:rsidP="006C1B80">
      <w:r>
        <w:t xml:space="preserve">One participant stated </w:t>
      </w:r>
      <w:r w:rsidR="008810F0">
        <w:t xml:space="preserve">that </w:t>
      </w:r>
      <w:r>
        <w:t xml:space="preserve">they would like to see the grass at </w:t>
      </w:r>
      <w:r w:rsidR="00E524C6">
        <w:t>Travancore</w:t>
      </w:r>
      <w:r>
        <w:t xml:space="preserve"> Park kept green and improvements made to the playground. They also noted that the recently completed path to the park should only be for cyclists.</w:t>
      </w:r>
    </w:p>
    <w:p w:rsidR="001240DA" w:rsidRDefault="001240DA" w:rsidP="006C1B80">
      <w:r>
        <w:t xml:space="preserve">One person noted that delivering this opportunity would acknowledge a catchment-based approach to resolving flooding and suggested </w:t>
      </w:r>
      <w:r w:rsidR="008810F0">
        <w:t xml:space="preserve">that </w:t>
      </w:r>
      <w:r>
        <w:t xml:space="preserve">it would be a great collaborative project between bordering councils in partnership with Melbourne Water, </w:t>
      </w:r>
      <w:proofErr w:type="spellStart"/>
      <w:r>
        <w:t>CityLink</w:t>
      </w:r>
      <w:proofErr w:type="spellEnd"/>
      <w:r>
        <w:t xml:space="preserve"> and the local community.</w:t>
      </w:r>
    </w:p>
    <w:p w:rsidR="001240DA" w:rsidRPr="004A0C14" w:rsidRDefault="001240DA" w:rsidP="006C1B80">
      <w:r>
        <w:t xml:space="preserve">A few participants expressed general support </w:t>
      </w:r>
      <w:r w:rsidRPr="001A7FD5">
        <w:t xml:space="preserve">for the </w:t>
      </w:r>
      <w:r w:rsidR="00E524C6">
        <w:t>Travancore</w:t>
      </w:r>
      <w:r w:rsidRPr="001A7FD5">
        <w:t xml:space="preserve"> Park Creek Naturalisation opportunity</w:t>
      </w:r>
      <w:r>
        <w:t xml:space="preserve"> without offering further explanation.</w:t>
      </w:r>
    </w:p>
    <w:p w:rsidR="001240DA" w:rsidRDefault="001240DA" w:rsidP="006C1B80">
      <w:pPr>
        <w:pStyle w:val="Heading3"/>
      </w:pPr>
      <w:bookmarkStart w:id="29" w:name="_Toc12011998"/>
      <w:r w:rsidRPr="00ED6405">
        <w:t xml:space="preserve">The Connected </w:t>
      </w:r>
      <w:proofErr w:type="spellStart"/>
      <w:r w:rsidRPr="00ED6405">
        <w:t>Veloway</w:t>
      </w:r>
      <w:proofErr w:type="spellEnd"/>
      <w:r w:rsidRPr="00ED6405">
        <w:t xml:space="preserve"> (M3)</w:t>
      </w:r>
      <w:r>
        <w:tab/>
        <w:t>19 comments</w:t>
      </w:r>
      <w:bookmarkEnd w:id="29"/>
    </w:p>
    <w:p w:rsidR="001240DA" w:rsidRDefault="001240DA" w:rsidP="006C1B80">
      <w:pPr>
        <w:pStyle w:val="Heading4"/>
      </w:pPr>
      <w:r>
        <w:t>Walking and cycling improvements</w:t>
      </w:r>
      <w:r>
        <w:tab/>
        <w:t>6 comments</w:t>
      </w:r>
    </w:p>
    <w:p w:rsidR="001240DA" w:rsidRDefault="001240DA" w:rsidP="006C1B80">
      <w:r>
        <w:t xml:space="preserve">A small number of participants supported </w:t>
      </w:r>
      <w:r>
        <w:rPr>
          <w:b/>
        </w:rPr>
        <w:t xml:space="preserve">The Connected </w:t>
      </w:r>
      <w:proofErr w:type="spellStart"/>
      <w:r>
        <w:rPr>
          <w:b/>
        </w:rPr>
        <w:t>Veloway</w:t>
      </w:r>
      <w:proofErr w:type="spellEnd"/>
      <w:r>
        <w:rPr>
          <w:b/>
        </w:rPr>
        <w:t xml:space="preserve"> </w:t>
      </w:r>
      <w:r w:rsidR="008810F0">
        <w:t>O</w:t>
      </w:r>
      <w:r>
        <w:t>pportunity for its general improvements for walking and cycling. It was noted that pedestrians and cyclists are the main users of this space so any project that benefits these modes would be well-received, as stated in this comment:</w:t>
      </w:r>
    </w:p>
    <w:p w:rsidR="006305D0" w:rsidRDefault="006305D0" w:rsidP="006C1B80">
      <w:r w:rsidRPr="00F04148">
        <w:rPr>
          <w:noProof/>
        </w:rPr>
        <mc:AlternateContent>
          <mc:Choice Requires="wps">
            <w:drawing>
              <wp:inline distT="0" distB="0" distL="0" distR="0" wp14:anchorId="6AEAD4AD" wp14:editId="3A6F3821">
                <wp:extent cx="6336030" cy="880110"/>
                <wp:effectExtent l="0" t="0" r="7620" b="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8F52B5">
                              <w:t>Foot traffic and bike traffic are the main utilises of the space.  They're needs should be given priority in upgrading the facilities along the creek.</w:t>
                            </w:r>
                            <w:r>
                              <w:t>”</w:t>
                            </w:r>
                          </w:p>
                        </w:txbxContent>
                      </wps:txbx>
                      <wps:bodyPr rot="0" vert="horz" wrap="square" lIns="0" tIns="36000" rIns="0" bIns="36000" anchor="t" anchorCtr="0">
                        <a:spAutoFit/>
                      </wps:bodyPr>
                    </wps:wsp>
                  </a:graphicData>
                </a:graphic>
              </wp:inline>
            </w:drawing>
          </mc:Choice>
          <mc:Fallback>
            <w:pict>
              <v:shape id="_x0000_s108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mpIgIAAB0EAAAOAAAAZHJzL2Uyb0RvYy54bWysU9uO2jAQfa/Uf7D8XhKgI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8mamp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8F52B5">
                        <w:t>Foot traffic and bike traffic are the main utilises of the space.  They're needs should be given priority in upgrading the facilities along the creek.</w:t>
                      </w:r>
                      <w:r>
                        <w:t>”</w:t>
                      </w:r>
                    </w:p>
                  </w:txbxContent>
                </v:textbox>
                <w10:anchorlock/>
              </v:shape>
            </w:pict>
          </mc:Fallback>
        </mc:AlternateContent>
      </w:r>
    </w:p>
    <w:p w:rsidR="001240DA" w:rsidRDefault="001240DA" w:rsidP="006C1B80">
      <w:pPr>
        <w:pStyle w:val="Heading4"/>
      </w:pPr>
      <w:r>
        <w:t>Improved safety from improved cycle infrastructure</w:t>
      </w:r>
      <w:r>
        <w:tab/>
        <w:t>5 comments</w:t>
      </w:r>
    </w:p>
    <w:p w:rsidR="001240DA" w:rsidRDefault="001240DA" w:rsidP="006C1B80">
      <w:r>
        <w:t>Safety improvements were valued by a small number of participants who considered current cycling infrastructure to be unsafe. This was one comment:</w:t>
      </w:r>
    </w:p>
    <w:p w:rsidR="006305D0" w:rsidRDefault="006305D0" w:rsidP="006C1B80">
      <w:r w:rsidRPr="00F04148">
        <w:rPr>
          <w:noProof/>
        </w:rPr>
        <mc:AlternateContent>
          <mc:Choice Requires="wps">
            <w:drawing>
              <wp:inline distT="0" distB="0" distL="0" distR="0" wp14:anchorId="63CE5A62" wp14:editId="70D9A7FA">
                <wp:extent cx="6336030" cy="880110"/>
                <wp:effectExtent l="0" t="0" r="7620" b="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395459">
                              <w:t xml:space="preserve">The Connected </w:t>
                            </w:r>
                            <w:proofErr w:type="spellStart"/>
                            <w:r w:rsidRPr="00395459">
                              <w:t>Veloway</w:t>
                            </w:r>
                            <w:proofErr w:type="spellEnd"/>
                            <w:r w:rsidRPr="00395459">
                              <w:t xml:space="preserve"> (M3) is something that I had always wanted when I used to cycle down here. I now work in the Spring Street end and I have not been cycling because I just don't feel safe cycling in that part of the CBD.</w:t>
                            </w:r>
                            <w:r>
                              <w:t>”</w:t>
                            </w:r>
                          </w:p>
                        </w:txbxContent>
                      </wps:txbx>
                      <wps:bodyPr rot="0" vert="horz" wrap="square" lIns="0" tIns="36000" rIns="0" bIns="36000" anchor="t" anchorCtr="0">
                        <a:spAutoFit/>
                      </wps:bodyPr>
                    </wps:wsp>
                  </a:graphicData>
                </a:graphic>
              </wp:inline>
            </w:drawing>
          </mc:Choice>
          <mc:Fallback>
            <w:pict>
              <v:shape id="_x0000_s108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QCtIgIAAB0EAAAOAAAAZHJzL2Uyb0RvYy54bWysU9uO2jAQfa/Uf7D8XhJAU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75QCt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395459">
                        <w:t xml:space="preserve">The Connected </w:t>
                      </w:r>
                      <w:proofErr w:type="spellStart"/>
                      <w:r w:rsidRPr="00395459">
                        <w:t>Veloway</w:t>
                      </w:r>
                      <w:proofErr w:type="spellEnd"/>
                      <w:r w:rsidRPr="00395459">
                        <w:t xml:space="preserve"> (M3) is something that I had always wanted when I used to cycle down here. I now work in the Spring Street end and I have not been cycling because I just don't feel safe cycling in that part of the CBD.</w:t>
                      </w:r>
                      <w:r>
                        <w:t>”</w:t>
                      </w:r>
                    </w:p>
                  </w:txbxContent>
                </v:textbox>
                <w10:anchorlock/>
              </v:shape>
            </w:pict>
          </mc:Fallback>
        </mc:AlternateContent>
      </w:r>
    </w:p>
    <w:p w:rsidR="001240DA" w:rsidRDefault="001240DA" w:rsidP="006C1B80">
      <w:pPr>
        <w:pStyle w:val="Heading4"/>
      </w:pPr>
      <w:r>
        <w:t>Cycle connectivity for commuting</w:t>
      </w:r>
      <w:r>
        <w:tab/>
        <w:t>5 comments</w:t>
      </w:r>
    </w:p>
    <w:p w:rsidR="001240DA" w:rsidRDefault="001240DA" w:rsidP="006C1B80">
      <w:r>
        <w:t>A connected and accessible cycle network was called for by a small number of participants</w:t>
      </w:r>
      <w:r w:rsidR="008810F0">
        <w:t xml:space="preserve"> who</w:t>
      </w:r>
      <w:r>
        <w:t xml:space="preserve"> not</w:t>
      </w:r>
      <w:r w:rsidR="008810F0">
        <w:t>ed</w:t>
      </w:r>
      <w:r>
        <w:t xml:space="preserve"> </w:t>
      </w:r>
      <w:r w:rsidR="008810F0">
        <w:t xml:space="preserve">that </w:t>
      </w:r>
      <w:r>
        <w:t>these tracks would be heavily used for commuting. The following comment mentions these ideas:</w:t>
      </w:r>
    </w:p>
    <w:p w:rsidR="006305D0" w:rsidRDefault="006305D0" w:rsidP="006C1B80">
      <w:r w:rsidRPr="00F04148">
        <w:rPr>
          <w:noProof/>
        </w:rPr>
        <mc:AlternateContent>
          <mc:Choice Requires="wps">
            <w:drawing>
              <wp:inline distT="0" distB="0" distL="0" distR="0" wp14:anchorId="27EB32CE" wp14:editId="1EEEE608">
                <wp:extent cx="6336030" cy="880110"/>
                <wp:effectExtent l="0" t="0" r="7620" b="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99338C">
                              <w:t>M3 - Better bike connections along and across the Creek are vital for sustainable transport movement.</w:t>
                            </w:r>
                            <w:r>
                              <w:t>”</w:t>
                            </w:r>
                          </w:p>
                        </w:txbxContent>
                      </wps:txbx>
                      <wps:bodyPr rot="0" vert="horz" wrap="square" lIns="0" tIns="36000" rIns="0" bIns="36000" anchor="t" anchorCtr="0">
                        <a:spAutoFit/>
                      </wps:bodyPr>
                    </wps:wsp>
                  </a:graphicData>
                </a:graphic>
              </wp:inline>
            </w:drawing>
          </mc:Choice>
          <mc:Fallback>
            <w:pict>
              <v:shape id="_x0000_s108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Beglj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99338C">
                        <w:t>M3 - Better bike connections along and across the Creek are vital for sustainable transport movement.</w:t>
                      </w:r>
                      <w:r>
                        <w:t>”</w:t>
                      </w:r>
                    </w:p>
                  </w:txbxContent>
                </v:textbox>
                <w10:anchorlock/>
              </v:shape>
            </w:pict>
          </mc:Fallback>
        </mc:AlternateContent>
      </w:r>
    </w:p>
    <w:p w:rsidR="001240DA" w:rsidRDefault="001240DA" w:rsidP="006C1B80">
      <w:pPr>
        <w:pStyle w:val="Heading4"/>
      </w:pPr>
      <w:r>
        <w:t>Vehicle reduction and general support</w:t>
      </w:r>
      <w:r>
        <w:tab/>
        <w:t>3 comments</w:t>
      </w:r>
    </w:p>
    <w:p w:rsidR="001240DA" w:rsidRDefault="001240DA" w:rsidP="006C1B80">
      <w:r>
        <w:t>A couple of comments noted the importance of cycling infrastructure to remove cars from roads and reduce greenhouse gas emissions.</w:t>
      </w:r>
    </w:p>
    <w:p w:rsidR="001240DA" w:rsidRPr="003D1ECB" w:rsidRDefault="001240DA" w:rsidP="006C1B80">
      <w:r>
        <w:t xml:space="preserve">One comment expressed general support for </w:t>
      </w:r>
      <w:r>
        <w:rPr>
          <w:b/>
        </w:rPr>
        <w:t xml:space="preserve">The Connected </w:t>
      </w:r>
      <w:proofErr w:type="spellStart"/>
      <w:r>
        <w:rPr>
          <w:b/>
        </w:rPr>
        <w:t>Veloway</w:t>
      </w:r>
      <w:proofErr w:type="spellEnd"/>
      <w:r>
        <w:rPr>
          <w:b/>
        </w:rPr>
        <w:t xml:space="preserve"> </w:t>
      </w:r>
      <w:r w:rsidR="008810F0">
        <w:t>O</w:t>
      </w:r>
      <w:r>
        <w:t>pportunity without offering further explanation.</w:t>
      </w:r>
    </w:p>
    <w:p w:rsidR="001240DA" w:rsidRDefault="001240DA" w:rsidP="006C1B80">
      <w:pPr>
        <w:pStyle w:val="Heading3"/>
      </w:pPr>
      <w:bookmarkStart w:id="30" w:name="_Toc12011999"/>
      <w:r w:rsidRPr="00ED6405">
        <w:t>Redesign of Bridges (W1)</w:t>
      </w:r>
      <w:r>
        <w:tab/>
        <w:t>18 comments</w:t>
      </w:r>
      <w:bookmarkEnd w:id="30"/>
    </w:p>
    <w:p w:rsidR="001240DA" w:rsidRDefault="001240DA" w:rsidP="006C1B80">
      <w:pPr>
        <w:pStyle w:val="Heading4"/>
      </w:pPr>
      <w:r>
        <w:t>Redesign bridges for safety</w:t>
      </w:r>
      <w:r>
        <w:tab/>
        <w:t>5 comments</w:t>
      </w:r>
    </w:p>
    <w:p w:rsidR="001240DA" w:rsidRDefault="001240DA" w:rsidP="006C1B80">
      <w:r>
        <w:t xml:space="preserve">A small number of participants spoke of safety in regard to the </w:t>
      </w:r>
      <w:r>
        <w:rPr>
          <w:b/>
        </w:rPr>
        <w:t xml:space="preserve">Redesign of Bridges </w:t>
      </w:r>
      <w:r w:rsidR="006B6995">
        <w:t>O</w:t>
      </w:r>
      <w:r>
        <w:t xml:space="preserve">pportunity. A couple noted </w:t>
      </w:r>
      <w:r w:rsidR="006B6995">
        <w:t xml:space="preserve">that </w:t>
      </w:r>
      <w:r>
        <w:t xml:space="preserve">existing bridges are dark, scary and unsafe. Another couple liked that this </w:t>
      </w:r>
      <w:r w:rsidR="006B6995">
        <w:t>O</w:t>
      </w:r>
      <w:r>
        <w:t>pportunity allow</w:t>
      </w:r>
      <w:r w:rsidR="00B66C08">
        <w:t>ed</w:t>
      </w:r>
      <w:r>
        <w:t xml:space="preserve"> for the separation of pedestrians and cyclists. One stated </w:t>
      </w:r>
      <w:r w:rsidR="006B6995">
        <w:t xml:space="preserve">that </w:t>
      </w:r>
      <w:r>
        <w:t xml:space="preserve">there </w:t>
      </w:r>
      <w:r w:rsidR="006B6995">
        <w:t>would be</w:t>
      </w:r>
      <w:r>
        <w:t xml:space="preserve"> safety and security risks if bridges </w:t>
      </w:r>
      <w:r w:rsidR="00B66C08">
        <w:t>we</w:t>
      </w:r>
      <w:r>
        <w:t>re designed the same (as the existing bridges). These were some comments:</w:t>
      </w:r>
    </w:p>
    <w:p w:rsidR="006305D0" w:rsidRDefault="006305D0" w:rsidP="006C1B80">
      <w:r w:rsidRPr="00F04148">
        <w:rPr>
          <w:noProof/>
        </w:rPr>
        <mc:AlternateContent>
          <mc:Choice Requires="wps">
            <w:drawing>
              <wp:inline distT="0" distB="0" distL="0" distR="0" wp14:anchorId="5955B476" wp14:editId="6F020CE2">
                <wp:extent cx="6336030" cy="880110"/>
                <wp:effectExtent l="0" t="0" r="7620" b="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Default="00DA18A0" w:rsidP="00A25BC1">
                            <w:pPr>
                              <w:pStyle w:val="Quote"/>
                            </w:pPr>
                            <w:proofErr w:type="gramStart"/>
                            <w:r>
                              <w:t>“</w:t>
                            </w:r>
                            <w:r w:rsidRPr="00A7483A">
                              <w:t>W1 necessary to provide better separation for bike riders and walkers and good links along the Moonee Ponds Creek.</w:t>
                            </w:r>
                            <w:r>
                              <w:t>”</w:t>
                            </w:r>
                            <w:proofErr w:type="gramEnd"/>
                          </w:p>
                          <w:p w:rsidR="00DA18A0" w:rsidRPr="00F04148" w:rsidRDefault="00DA18A0" w:rsidP="00A25BC1">
                            <w:pPr>
                              <w:pStyle w:val="Quote"/>
                            </w:pPr>
                            <w:proofErr w:type="gramStart"/>
                            <w:r>
                              <w:rPr>
                                <w:rStyle w:val="QuoteChar"/>
                              </w:rPr>
                              <w:t>“</w:t>
                            </w:r>
                            <w:r w:rsidRPr="00181B25">
                              <w:rPr>
                                <w:rStyle w:val="QuoteChar"/>
                              </w:rPr>
                              <w:t>1) lighting.</w:t>
                            </w:r>
                            <w:proofErr w:type="gramEnd"/>
                            <w:r w:rsidRPr="00181B25">
                              <w:rPr>
                                <w:rStyle w:val="QuoteChar"/>
                              </w:rPr>
                              <w:t xml:space="preserve"> The bridge is </w:t>
                            </w:r>
                            <w:proofErr w:type="gramStart"/>
                            <w:r w:rsidRPr="00181B25">
                              <w:rPr>
                                <w:rStyle w:val="QuoteChar"/>
                              </w:rPr>
                              <w:t>pitch</w:t>
                            </w:r>
                            <w:proofErr w:type="gramEnd"/>
                            <w:r w:rsidRPr="00181B25">
                              <w:rPr>
                                <w:rStyle w:val="QuoteChar"/>
                              </w:rPr>
                              <w:t xml:space="preserve"> black! </w:t>
                            </w:r>
                            <w:proofErr w:type="gramStart"/>
                            <w:r w:rsidRPr="00181B25">
                              <w:rPr>
                                <w:rStyle w:val="QuoteChar"/>
                              </w:rPr>
                              <w:t>So scary and unsafe!</w:t>
                            </w:r>
                            <w:r>
                              <w:t>”</w:t>
                            </w:r>
                            <w:proofErr w:type="gramEnd"/>
                          </w:p>
                        </w:txbxContent>
                      </wps:txbx>
                      <wps:bodyPr rot="0" vert="horz" wrap="square" lIns="0" tIns="36000" rIns="0" bIns="36000" anchor="t" anchorCtr="0">
                        <a:spAutoFit/>
                      </wps:bodyPr>
                    </wps:wsp>
                  </a:graphicData>
                </a:graphic>
              </wp:inline>
            </w:drawing>
          </mc:Choice>
          <mc:Fallback>
            <w:pict>
              <v:shape id="_x0000_s108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GBqBn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Default="00DA18A0" w:rsidP="00A25BC1">
                      <w:pPr>
                        <w:pStyle w:val="Quote"/>
                      </w:pPr>
                      <w:proofErr w:type="gramStart"/>
                      <w:r>
                        <w:t>“</w:t>
                      </w:r>
                      <w:r w:rsidRPr="00A7483A">
                        <w:t>W1 necessary to provide better separation for bike riders and walkers and good links along the Moonee Ponds Creek.</w:t>
                      </w:r>
                      <w:r>
                        <w:t>”</w:t>
                      </w:r>
                      <w:proofErr w:type="gramEnd"/>
                    </w:p>
                    <w:p w:rsidR="00DA18A0" w:rsidRPr="00F04148" w:rsidRDefault="00DA18A0" w:rsidP="00A25BC1">
                      <w:pPr>
                        <w:pStyle w:val="Quote"/>
                      </w:pPr>
                      <w:proofErr w:type="gramStart"/>
                      <w:r>
                        <w:rPr>
                          <w:rStyle w:val="QuoteChar"/>
                        </w:rPr>
                        <w:t>“</w:t>
                      </w:r>
                      <w:r w:rsidRPr="00181B25">
                        <w:rPr>
                          <w:rStyle w:val="QuoteChar"/>
                        </w:rPr>
                        <w:t>1) lighting.</w:t>
                      </w:r>
                      <w:proofErr w:type="gramEnd"/>
                      <w:r w:rsidRPr="00181B25">
                        <w:rPr>
                          <w:rStyle w:val="QuoteChar"/>
                        </w:rPr>
                        <w:t xml:space="preserve"> The bridge is </w:t>
                      </w:r>
                      <w:proofErr w:type="gramStart"/>
                      <w:r w:rsidRPr="00181B25">
                        <w:rPr>
                          <w:rStyle w:val="QuoteChar"/>
                        </w:rPr>
                        <w:t>pitch</w:t>
                      </w:r>
                      <w:proofErr w:type="gramEnd"/>
                      <w:r w:rsidRPr="00181B25">
                        <w:rPr>
                          <w:rStyle w:val="QuoteChar"/>
                        </w:rPr>
                        <w:t xml:space="preserve"> black! </w:t>
                      </w:r>
                      <w:proofErr w:type="gramStart"/>
                      <w:r w:rsidRPr="00181B25">
                        <w:rPr>
                          <w:rStyle w:val="QuoteChar"/>
                        </w:rPr>
                        <w:t>So scary and unsafe!</w:t>
                      </w:r>
                      <w:r>
                        <w:t>”</w:t>
                      </w:r>
                      <w:proofErr w:type="gramEnd"/>
                    </w:p>
                  </w:txbxContent>
                </v:textbox>
                <w10:anchorlock/>
              </v:shape>
            </w:pict>
          </mc:Fallback>
        </mc:AlternateContent>
      </w:r>
    </w:p>
    <w:p w:rsidR="001240DA" w:rsidRDefault="001240DA" w:rsidP="006C1B80">
      <w:pPr>
        <w:pStyle w:val="Heading4"/>
      </w:pPr>
      <w:r>
        <w:t>Better connections from redesigned bridges</w:t>
      </w:r>
      <w:r>
        <w:tab/>
        <w:t>5 comments</w:t>
      </w:r>
    </w:p>
    <w:p w:rsidR="001240DA" w:rsidRDefault="001240DA" w:rsidP="006C1B80">
      <w:r>
        <w:t xml:space="preserve">A small number of participants valued the increased connection and access this </w:t>
      </w:r>
      <w:r w:rsidR="00B66C08">
        <w:t>O</w:t>
      </w:r>
      <w:r>
        <w:t>pportunity would bring. It was noted that access to these bridges is currently poor and redesigning would create more usable and accessible community space. Bridges were also favoured for allowing cyclists and pedestrians to avoid main roads, as mentioned in the following quote:</w:t>
      </w:r>
    </w:p>
    <w:p w:rsidR="006305D0" w:rsidRPr="00EC2288" w:rsidRDefault="006305D0" w:rsidP="006C1B80">
      <w:r w:rsidRPr="00F04148">
        <w:rPr>
          <w:noProof/>
        </w:rPr>
        <mc:AlternateContent>
          <mc:Choice Requires="wps">
            <w:drawing>
              <wp:inline distT="0" distB="0" distL="0" distR="0" wp14:anchorId="4ED85AEA" wp14:editId="7713DF3A">
                <wp:extent cx="6336030" cy="880110"/>
                <wp:effectExtent l="0" t="0" r="7620" b="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D763EE">
                              <w:t>W1. Footbridges are important so people walking and riding can get around independently of major roads networks. They will definitely help get people out of their cars by making riding and walking safer and more convenient.</w:t>
                            </w:r>
                            <w:r>
                              <w:t>”</w:t>
                            </w:r>
                          </w:p>
                        </w:txbxContent>
                      </wps:txbx>
                      <wps:bodyPr rot="0" vert="horz" wrap="square" lIns="0" tIns="36000" rIns="0" bIns="36000" anchor="t" anchorCtr="0">
                        <a:spAutoFit/>
                      </wps:bodyPr>
                    </wps:wsp>
                  </a:graphicData>
                </a:graphic>
              </wp:inline>
            </w:drawing>
          </mc:Choice>
          <mc:Fallback>
            <w:pict>
              <v:shape id="_x0000_s108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&#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RapblSACAAAd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A25BC1">
                      <w:pPr>
                        <w:pStyle w:val="Quote"/>
                      </w:pPr>
                      <w:r>
                        <w:t>“</w:t>
                      </w:r>
                      <w:r w:rsidRPr="00D763EE">
                        <w:t>W1. Footbridges are important so people walking and riding can get around independently of major roads networks. They will definitely help get people out of their cars by making riding and walking safer and more convenient.</w:t>
                      </w:r>
                      <w:r>
                        <w:t>”</w:t>
                      </w:r>
                    </w:p>
                  </w:txbxContent>
                </v:textbox>
                <w10:anchorlock/>
              </v:shape>
            </w:pict>
          </mc:Fallback>
        </mc:AlternateContent>
      </w:r>
    </w:p>
    <w:p w:rsidR="001240DA" w:rsidRDefault="001240DA" w:rsidP="006C1B80">
      <w:pPr>
        <w:pStyle w:val="Heading4"/>
      </w:pPr>
      <w:r>
        <w:t>Other topics, including heritage, flooding and human interaction</w:t>
      </w:r>
      <w:r>
        <w:tab/>
        <w:t>8 comments</w:t>
      </w:r>
    </w:p>
    <w:p w:rsidR="001240DA" w:rsidRDefault="001240DA" w:rsidP="006C1B80">
      <w:r>
        <w:t xml:space="preserve">A few participants were concerned about the heritage status of these bridges and stated </w:t>
      </w:r>
      <w:r w:rsidR="00A75B60">
        <w:t xml:space="preserve">that </w:t>
      </w:r>
      <w:r>
        <w:t>this should be considered in the redesign process.</w:t>
      </w:r>
    </w:p>
    <w:p w:rsidR="001240DA" w:rsidRDefault="001240DA" w:rsidP="006C1B80">
      <w:r>
        <w:t>A few noted flooding issues on cycling paths.</w:t>
      </w:r>
    </w:p>
    <w:p w:rsidR="001240DA" w:rsidRPr="00091934" w:rsidRDefault="001240DA" w:rsidP="006C1B80">
      <w:r>
        <w:t>One participant believed bridges allow humans to interact and appreciate nature.</w:t>
      </w:r>
    </w:p>
    <w:p w:rsidR="001240DA" w:rsidRDefault="001240DA" w:rsidP="006C1B80">
      <w:pPr>
        <w:pStyle w:val="Heading3"/>
      </w:pPr>
      <w:bookmarkStart w:id="31" w:name="_Toc12012000"/>
      <w:r w:rsidRPr="00ED6405">
        <w:t>Macaulay Terraces (OS4)</w:t>
      </w:r>
      <w:r>
        <w:tab/>
        <w:t>16 comments</w:t>
      </w:r>
      <w:bookmarkEnd w:id="31"/>
    </w:p>
    <w:p w:rsidR="001240DA" w:rsidRDefault="001240DA" w:rsidP="006C1B80">
      <w:pPr>
        <w:pStyle w:val="Heading4"/>
      </w:pPr>
      <w:r>
        <w:t>Open space public land for recreation use</w:t>
      </w:r>
      <w:r>
        <w:tab/>
        <w:t>4 comments</w:t>
      </w:r>
    </w:p>
    <w:p w:rsidR="001240DA" w:rsidRDefault="001240DA" w:rsidP="006C1B80">
      <w:r>
        <w:t xml:space="preserve">A small number of participants believed the </w:t>
      </w:r>
      <w:r>
        <w:rPr>
          <w:b/>
        </w:rPr>
        <w:t xml:space="preserve">Macaulay Terraces </w:t>
      </w:r>
      <w:r w:rsidR="00A75B60">
        <w:t>O</w:t>
      </w:r>
      <w:r>
        <w:t>pportunity would activate the creek and create usable public space. This was one comment:</w:t>
      </w:r>
    </w:p>
    <w:p w:rsidR="006305D0" w:rsidRDefault="006305D0" w:rsidP="006C1B80">
      <w:r w:rsidRPr="00F04148">
        <w:rPr>
          <w:noProof/>
        </w:rPr>
        <mc:AlternateContent>
          <mc:Choice Requires="wps">
            <w:drawing>
              <wp:inline distT="0" distB="0" distL="0" distR="0" wp14:anchorId="14DDC560" wp14:editId="61E915FF">
                <wp:extent cx="6336030" cy="880110"/>
                <wp:effectExtent l="0" t="0" r="7620" b="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CD2260">
                              <w:t>OS4 creates a useable space out of an area that is currently unused.</w:t>
                            </w:r>
                            <w:r>
                              <w:t>”</w:t>
                            </w:r>
                          </w:p>
                        </w:txbxContent>
                      </wps:txbx>
                      <wps:bodyPr rot="0" vert="horz" wrap="square" lIns="0" tIns="36000" rIns="0" bIns="36000" anchor="t" anchorCtr="0">
                        <a:spAutoFit/>
                      </wps:bodyPr>
                    </wps:wsp>
                  </a:graphicData>
                </a:graphic>
              </wp:inline>
            </w:drawing>
          </mc:Choice>
          <mc:Fallback>
            <w:pict>
              <v:shape id="_x0000_s108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ALW8pE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A25BC1">
                      <w:pPr>
                        <w:pStyle w:val="Quote"/>
                      </w:pPr>
                      <w:r>
                        <w:t>“</w:t>
                      </w:r>
                      <w:r w:rsidRPr="00CD2260">
                        <w:t>OS4 creates a useable space out of an area that is currently unused.</w:t>
                      </w:r>
                      <w:r>
                        <w:t>”</w:t>
                      </w:r>
                    </w:p>
                  </w:txbxContent>
                </v:textbox>
                <w10:anchorlock/>
              </v:shape>
            </w:pict>
          </mc:Fallback>
        </mc:AlternateContent>
      </w:r>
    </w:p>
    <w:p w:rsidR="001240DA" w:rsidRDefault="001240DA" w:rsidP="006C1B80">
      <w:r>
        <w:t>A small number of participants supported the opportunity to develop quality open spaces in an area that is currently underutilised, as noted in this quote:</w:t>
      </w:r>
    </w:p>
    <w:p w:rsidR="006305D0" w:rsidRDefault="006305D0" w:rsidP="006C1B80">
      <w:r w:rsidRPr="00F04148">
        <w:rPr>
          <w:noProof/>
        </w:rPr>
        <mc:AlternateContent>
          <mc:Choice Requires="wps">
            <w:drawing>
              <wp:inline distT="0" distB="0" distL="0" distR="0" wp14:anchorId="7BB029F3" wp14:editId="3C4F8B70">
                <wp:extent cx="6336030" cy="880110"/>
                <wp:effectExtent l="0" t="0" r="7620" b="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3F2467">
                              <w:t>Macaulay Terraces (OS4) provides fantastic open space in an area that is currently not very pleasant. Being close to a train station would also improve its usage, hopefully.</w:t>
                            </w:r>
                            <w:r>
                              <w:t>”</w:t>
                            </w:r>
                          </w:p>
                        </w:txbxContent>
                      </wps:txbx>
                      <wps:bodyPr rot="0" vert="horz" wrap="square" lIns="0" tIns="36000" rIns="0" bIns="36000" anchor="t" anchorCtr="0">
                        <a:spAutoFit/>
                      </wps:bodyPr>
                    </wps:wsp>
                  </a:graphicData>
                </a:graphic>
              </wp:inline>
            </w:drawing>
          </mc:Choice>
          <mc:Fallback>
            <w:pict>
              <v:shape id="_x0000_s108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&#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Ncx6KyACAAAd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A25BC1">
                      <w:pPr>
                        <w:pStyle w:val="Quote"/>
                      </w:pPr>
                      <w:r>
                        <w:t>“</w:t>
                      </w:r>
                      <w:r w:rsidRPr="003F2467">
                        <w:t>Macaulay Terraces (OS4) provides fantastic open space in an area that is currently not very pleasant. Being close to a train station would also improve its usage, hopefully.</w:t>
                      </w:r>
                      <w:r>
                        <w:t>”</w:t>
                      </w:r>
                    </w:p>
                  </w:txbxContent>
                </v:textbox>
                <w10:anchorlock/>
              </v:shape>
            </w:pict>
          </mc:Fallback>
        </mc:AlternateContent>
      </w:r>
    </w:p>
    <w:p w:rsidR="001240DA" w:rsidRPr="00BE2D7B" w:rsidRDefault="001240DA" w:rsidP="006C1B80">
      <w:pPr>
        <w:pStyle w:val="Heading4"/>
      </w:pPr>
      <w:r>
        <w:t>A variety of environmental and community benefits will be delivered</w:t>
      </w:r>
      <w:r>
        <w:tab/>
        <w:t>12 comments</w:t>
      </w:r>
    </w:p>
    <w:p w:rsidR="001240DA" w:rsidRDefault="001240DA" w:rsidP="006C1B80">
      <w:r>
        <w:t xml:space="preserve">One participant suggested </w:t>
      </w:r>
      <w:r w:rsidR="00A75B60">
        <w:t xml:space="preserve">that </w:t>
      </w:r>
      <w:r>
        <w:t xml:space="preserve">the </w:t>
      </w:r>
      <w:r w:rsidR="00A75B60">
        <w:t>O</w:t>
      </w:r>
      <w:r>
        <w:t xml:space="preserve">pportunity would provide valuable lessons that can be applied to other waterways. Another stated </w:t>
      </w:r>
      <w:r w:rsidR="00A75B60">
        <w:t xml:space="preserve">that </w:t>
      </w:r>
      <w:r>
        <w:t>the project embraces the creek, provides connections to nature and water, manages existing risks, and would “fundamentally solve the challenges through positive social, environmental and economic opportunities</w:t>
      </w:r>
      <w:r w:rsidR="00A75B60">
        <w:t>”</w:t>
      </w:r>
      <w:r>
        <w:t>. This was their comment:</w:t>
      </w:r>
    </w:p>
    <w:p w:rsidR="006305D0" w:rsidRDefault="006305D0" w:rsidP="006C1B80">
      <w:r w:rsidRPr="00F04148">
        <w:rPr>
          <w:noProof/>
        </w:rPr>
        <mc:AlternateContent>
          <mc:Choice Requires="wps">
            <w:drawing>
              <wp:inline distT="0" distB="0" distL="0" distR="0" wp14:anchorId="6DB6C527" wp14:editId="294CD221">
                <wp:extent cx="6336030" cy="880110"/>
                <wp:effectExtent l="0" t="0" r="7620" b="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8F3C2D">
                              <w:t>Every element of the Macaulay Terraces is exciting and challenges the existing approach of largely turning our back on the creek by embracing it, providing connections to nature and water, managing existing risks, and fundamentally solving the challenges through positive social, environmental and economic opportunities. The delivery of the creek crossing an at-grade through stepping stones would be the key element of this project.</w:t>
                            </w:r>
                            <w:r>
                              <w:t>”</w:t>
                            </w:r>
                          </w:p>
                        </w:txbxContent>
                      </wps:txbx>
                      <wps:bodyPr rot="0" vert="horz" wrap="square" lIns="0" tIns="36000" rIns="0" bIns="36000" anchor="t" anchorCtr="0">
                        <a:spAutoFit/>
                      </wps:bodyPr>
                    </wps:wsp>
                  </a:graphicData>
                </a:graphic>
              </wp:inline>
            </w:drawing>
          </mc:Choice>
          <mc:Fallback>
            <w:pict>
              <v:shape id="_x0000_s108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ysNMv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8F3C2D">
                        <w:t>Every element of the Macaulay Terraces is exciting and challenges the existing approach of largely turning our back on the creek by embracing it, providing connections to nature and water, managing existing risks, and fundamentally solving the challenges through positive social, environmental and economic opportunities. The delivery of the creek crossing an at-grade through stepping stones would be the key element of this project.</w:t>
                      </w:r>
                      <w:r>
                        <w:t>”</w:t>
                      </w:r>
                    </w:p>
                  </w:txbxContent>
                </v:textbox>
                <w10:anchorlock/>
              </v:shape>
            </w:pict>
          </mc:Fallback>
        </mc:AlternateContent>
      </w:r>
    </w:p>
    <w:p w:rsidR="001240DA" w:rsidRDefault="001240DA" w:rsidP="006C1B80">
      <w:r>
        <w:t xml:space="preserve">Another participant believed </w:t>
      </w:r>
      <w:r w:rsidR="00A75B60">
        <w:t xml:space="preserve">that </w:t>
      </w:r>
      <w:r>
        <w:t xml:space="preserve">the </w:t>
      </w:r>
      <w:r w:rsidR="00F131E6">
        <w:t>O</w:t>
      </w:r>
      <w:r>
        <w:t>pportunity is “admirable” but outlined a number of concerns. Concerns included: misleading artistic diagrams that do not show elevation and boundaries and appear to overestimate proportions; the amount of property to be acquired along Stubbs Street; access for trucks; pumping stations and the capacity to manage large rainfall events; low level steps not approved by Melbourne water; unrealistic sloped lawn down to the creek without hydrological intervention; pollution and saline water damaging vegetation; litter accompanying high rainfall events; high rainfall damaging infrastructure such as boardwalks, pedestrian bridges, concrete pathways and picnic terraces; and</w:t>
      </w:r>
      <w:r w:rsidR="00A75B60">
        <w:t>,</w:t>
      </w:r>
      <w:r>
        <w:t xml:space="preserve"> how flood mitigation measures protecting adjoining urban renewal areas w</w:t>
      </w:r>
      <w:r w:rsidR="00A75B60">
        <w:t>ould</w:t>
      </w:r>
      <w:r>
        <w:t xml:space="preserve"> impact the proposed </w:t>
      </w:r>
      <w:r w:rsidRPr="00B22B19">
        <w:rPr>
          <w:b/>
        </w:rPr>
        <w:t>Macaulay Terraces</w:t>
      </w:r>
      <w:r>
        <w:t>.</w:t>
      </w:r>
    </w:p>
    <w:p w:rsidR="001240DA" w:rsidRDefault="001240DA" w:rsidP="006C1B80">
      <w:r>
        <w:t>One submitter stated:</w:t>
      </w:r>
    </w:p>
    <w:p w:rsidR="001240DA" w:rsidRPr="00975396" w:rsidRDefault="001240DA" w:rsidP="006C1B80">
      <w:r>
        <w:t xml:space="preserve">A few participants expressed general support for the </w:t>
      </w:r>
      <w:r>
        <w:rPr>
          <w:b/>
        </w:rPr>
        <w:t xml:space="preserve">Macaulay Terraces </w:t>
      </w:r>
      <w:r w:rsidR="00F131E6">
        <w:t>O</w:t>
      </w:r>
      <w:r>
        <w:t>pportunity without offering further explanation.</w:t>
      </w:r>
    </w:p>
    <w:p w:rsidR="001240DA" w:rsidRDefault="001240DA" w:rsidP="006C1B80">
      <w:pPr>
        <w:pStyle w:val="Heading3"/>
      </w:pPr>
      <w:bookmarkStart w:id="32" w:name="_Toc12012001"/>
      <w:r w:rsidRPr="00ED6405">
        <w:t>Native Grassland Restoration (B6)</w:t>
      </w:r>
      <w:r w:rsidR="004C2088">
        <w:tab/>
      </w:r>
      <w:r>
        <w:t>14 comments</w:t>
      </w:r>
      <w:bookmarkEnd w:id="32"/>
    </w:p>
    <w:p w:rsidR="001240DA" w:rsidRPr="00DC6061" w:rsidRDefault="001240DA" w:rsidP="006C1B80">
      <w:pPr>
        <w:pStyle w:val="Heading4"/>
      </w:pPr>
      <w:r>
        <w:t>Improved amenity and public enjoyment</w:t>
      </w:r>
      <w:r>
        <w:tab/>
        <w:t>4 comments</w:t>
      </w:r>
    </w:p>
    <w:p w:rsidR="001240DA" w:rsidRDefault="001240DA" w:rsidP="006C1B80">
      <w:r>
        <w:t xml:space="preserve">A small number of participants believed the </w:t>
      </w:r>
      <w:r>
        <w:rPr>
          <w:b/>
        </w:rPr>
        <w:t xml:space="preserve">Native Grassland Restoration </w:t>
      </w:r>
      <w:r w:rsidR="00F131E6">
        <w:t>O</w:t>
      </w:r>
      <w:r>
        <w:t>pportunity would improve amenity and public enjoyment of the creek. It was noted that restoring the area to a more natural state would contribute to making the creek more “lovely” as well as provid</w:t>
      </w:r>
      <w:r w:rsidR="00A75B60">
        <w:t>ing</w:t>
      </w:r>
      <w:r>
        <w:t xml:space="preserve"> an effective visual break in the urban environment, as noted in the following quote:</w:t>
      </w:r>
    </w:p>
    <w:p w:rsidR="006305D0" w:rsidRDefault="006305D0" w:rsidP="006C1B80">
      <w:r w:rsidRPr="00F04148">
        <w:rPr>
          <w:noProof/>
        </w:rPr>
        <mc:AlternateContent>
          <mc:Choice Requires="wps">
            <w:drawing>
              <wp:inline distT="0" distB="0" distL="0" distR="0" wp14:anchorId="17911C6D" wp14:editId="11074CCF">
                <wp:extent cx="6336030" cy="880110"/>
                <wp:effectExtent l="0" t="0" r="7620" b="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6D3856">
                              <w:t xml:space="preserve">In a sea of concrete it provides connection to nature and potential for </w:t>
                            </w:r>
                            <w:r>
                              <w:t>I</w:t>
                            </w:r>
                            <w:r w:rsidRPr="006D3856">
                              <w:t>ndigenous species relationship</w:t>
                            </w:r>
                            <w:r>
                              <w:t>”</w:t>
                            </w:r>
                          </w:p>
                        </w:txbxContent>
                      </wps:txbx>
                      <wps:bodyPr rot="0" vert="horz" wrap="square" lIns="0" tIns="36000" rIns="0" bIns="36000" anchor="t" anchorCtr="0">
                        <a:spAutoFit/>
                      </wps:bodyPr>
                    </wps:wsp>
                  </a:graphicData>
                </a:graphic>
              </wp:inline>
            </w:drawing>
          </mc:Choice>
          <mc:Fallback>
            <w:pict>
              <v:shape id="_x0000_s109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ljIgIAAB0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qwnlj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6D3856">
                        <w:t xml:space="preserve">In a sea of concrete it provides connection to nature and potential for </w:t>
                      </w:r>
                      <w:r>
                        <w:t>I</w:t>
                      </w:r>
                      <w:r w:rsidRPr="006D3856">
                        <w:t>ndigenous species relationship</w:t>
                      </w:r>
                      <w:r>
                        <w:t>”</w:t>
                      </w:r>
                    </w:p>
                  </w:txbxContent>
                </v:textbox>
                <w10:anchorlock/>
              </v:shape>
            </w:pict>
          </mc:Fallback>
        </mc:AlternateContent>
      </w:r>
    </w:p>
    <w:p w:rsidR="001240DA" w:rsidRDefault="001240DA" w:rsidP="006C1B80">
      <w:pPr>
        <w:pStyle w:val="Heading4"/>
      </w:pPr>
      <w:r>
        <w:t>Improved natural environment, reduced emissions and general support</w:t>
      </w:r>
      <w:r>
        <w:tab/>
        <w:t>10 comments</w:t>
      </w:r>
    </w:p>
    <w:p w:rsidR="001240DA" w:rsidRDefault="001240DA" w:rsidP="006C1B80">
      <w:r>
        <w:t>A few participants supported the opportunity to enhance the natural environment and restore biodiversity in the area.</w:t>
      </w:r>
    </w:p>
    <w:p w:rsidR="001240DA" w:rsidRDefault="001240DA" w:rsidP="006C1B80">
      <w:r>
        <w:t xml:space="preserve">One participant believed this opportunity would contribute to offsetting carbon emissions. Another </w:t>
      </w:r>
      <w:r w:rsidRPr="00566997">
        <w:t xml:space="preserve">favoured </w:t>
      </w:r>
      <w:r w:rsidR="00F131E6">
        <w:t>O</w:t>
      </w:r>
      <w:r w:rsidRPr="00566997">
        <w:t>pportunities B3 to B8 for their potential to integrate performance and visual artwork as part of a traditional knowledge cultural hub</w:t>
      </w:r>
      <w:r>
        <w:t xml:space="preserve">. One stated </w:t>
      </w:r>
      <w:r w:rsidR="00A75B60">
        <w:t xml:space="preserve">that </w:t>
      </w:r>
      <w:r>
        <w:t xml:space="preserve">the </w:t>
      </w:r>
      <w:r w:rsidR="00A75B60">
        <w:t>O</w:t>
      </w:r>
      <w:r>
        <w:t>pportunity fails to recognise existing established vegetation, which should be maintained along with establishing grassland.</w:t>
      </w:r>
    </w:p>
    <w:p w:rsidR="001240DA" w:rsidRPr="000E663B" w:rsidRDefault="001240DA" w:rsidP="006C1B80">
      <w:r>
        <w:t xml:space="preserve">A small number of participants expressed general support for the </w:t>
      </w:r>
      <w:r>
        <w:rPr>
          <w:b/>
        </w:rPr>
        <w:t xml:space="preserve">Native Grassland Restoration </w:t>
      </w:r>
      <w:r w:rsidR="00A75B60">
        <w:t>O</w:t>
      </w:r>
      <w:r>
        <w:t>pportunity without offering further explanation.</w:t>
      </w:r>
    </w:p>
    <w:p w:rsidR="001240DA" w:rsidRDefault="001240DA" w:rsidP="006C1B80">
      <w:pPr>
        <w:pStyle w:val="Heading3"/>
      </w:pPr>
      <w:bookmarkStart w:id="33" w:name="_Toc12012002"/>
      <w:r w:rsidRPr="00ED6405">
        <w:t>Expanded Creek Environs (OS3)</w:t>
      </w:r>
      <w:r>
        <w:tab/>
        <w:t>14 comments</w:t>
      </w:r>
      <w:bookmarkEnd w:id="33"/>
    </w:p>
    <w:p w:rsidR="001240DA" w:rsidRPr="0023281B" w:rsidRDefault="001240DA" w:rsidP="006C1B80">
      <w:pPr>
        <w:pStyle w:val="Heading4"/>
      </w:pPr>
      <w:r>
        <w:t>Improved natural amenity</w:t>
      </w:r>
      <w:r>
        <w:tab/>
        <w:t>4 comments</w:t>
      </w:r>
    </w:p>
    <w:p w:rsidR="001240DA" w:rsidRDefault="001240DA" w:rsidP="006C1B80">
      <w:r>
        <w:t xml:space="preserve">A small number of participants supported the </w:t>
      </w:r>
      <w:r>
        <w:rPr>
          <w:b/>
        </w:rPr>
        <w:t xml:space="preserve">Expanded Creek Environs </w:t>
      </w:r>
      <w:r w:rsidR="00A75B60">
        <w:t>O</w:t>
      </w:r>
      <w:r>
        <w:t xml:space="preserve">pportunity for its improved natural amenity. It was noted that currently the creek is “ugly and full of rubbish” and expanding the environs would improve it. It was also suggested that recreational areas are becoming more important as development increases </w:t>
      </w:r>
      <w:r w:rsidR="00B66C08">
        <w:t>because</w:t>
      </w:r>
      <w:r>
        <w:t xml:space="preserve"> </w:t>
      </w:r>
      <w:r w:rsidR="00B32970">
        <w:t>recreational spaces</w:t>
      </w:r>
      <w:r>
        <w:t xml:space="preserve"> improve the experience of the inner city. This idea is discussed in the following quote:</w:t>
      </w:r>
    </w:p>
    <w:p w:rsidR="006305D0" w:rsidRDefault="006305D0" w:rsidP="006C1B80">
      <w:r w:rsidRPr="00F04148">
        <w:rPr>
          <w:noProof/>
        </w:rPr>
        <mc:AlternateContent>
          <mc:Choice Requires="wps">
            <w:drawing>
              <wp:inline distT="0" distB="0" distL="0" distR="0" wp14:anchorId="161AB8E5" wp14:editId="19B2F0B2">
                <wp:extent cx="6336030" cy="880110"/>
                <wp:effectExtent l="0" t="0" r="7620" b="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proofErr w:type="gramStart"/>
                            <w:r w:rsidRPr="000148CF">
                              <w:t>any</w:t>
                            </w:r>
                            <w:proofErr w:type="gramEnd"/>
                            <w:r w:rsidRPr="000148CF">
                              <w:t xml:space="preserve"> developments that enhance the natural environment  and offers respite for the intensity of the built environment will improve the experience of living in the inner city.</w:t>
                            </w:r>
                            <w:r>
                              <w:t>”</w:t>
                            </w:r>
                          </w:p>
                        </w:txbxContent>
                      </wps:txbx>
                      <wps:bodyPr rot="0" vert="horz" wrap="square" lIns="0" tIns="36000" rIns="0" bIns="36000" anchor="t" anchorCtr="0">
                        <a:spAutoFit/>
                      </wps:bodyPr>
                    </wps:wsp>
                  </a:graphicData>
                </a:graphic>
              </wp:inline>
            </w:drawing>
          </mc:Choice>
          <mc:Fallback>
            <w:pict>
              <v:shape id="_x0000_s109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tvtBn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proofErr w:type="gramStart"/>
                      <w:r w:rsidRPr="000148CF">
                        <w:t>any</w:t>
                      </w:r>
                      <w:proofErr w:type="gramEnd"/>
                      <w:r w:rsidRPr="000148CF">
                        <w:t xml:space="preserve"> developments that enhance the natural environment  and offers respite for the intensity of the built environment will improve the experience of living in the inner city.</w:t>
                      </w:r>
                      <w:r>
                        <w:t>”</w:t>
                      </w:r>
                    </w:p>
                  </w:txbxContent>
                </v:textbox>
                <w10:anchorlock/>
              </v:shape>
            </w:pict>
          </mc:Fallback>
        </mc:AlternateContent>
      </w:r>
    </w:p>
    <w:p w:rsidR="001240DA" w:rsidRPr="00202907" w:rsidRDefault="001240DA" w:rsidP="006C1B80">
      <w:pPr>
        <w:pStyle w:val="Heading4"/>
      </w:pPr>
      <w:r>
        <w:t>Improved open space, increasingly important as population grows</w:t>
      </w:r>
      <w:r>
        <w:tab/>
        <w:t>4 comments</w:t>
      </w:r>
    </w:p>
    <w:p w:rsidR="001240DA" w:rsidRDefault="001240DA" w:rsidP="006C1B80">
      <w:r>
        <w:t>A small number of participants believed this opportunity would help develop quality open space and provide recreation opportunities, which were viewed as necessary given anticipated population growth.</w:t>
      </w:r>
    </w:p>
    <w:p w:rsidR="001240DA" w:rsidRDefault="001240DA" w:rsidP="006C1B80">
      <w:pPr>
        <w:pStyle w:val="Heading4"/>
      </w:pPr>
      <w:r>
        <w:t>Water management particularly with regard to flooding</w:t>
      </w:r>
      <w:r>
        <w:tab/>
        <w:t>6 comments</w:t>
      </w:r>
    </w:p>
    <w:p w:rsidR="001240DA" w:rsidRDefault="001240DA" w:rsidP="006C1B80">
      <w:r>
        <w:t xml:space="preserve">A couple of participants supported this </w:t>
      </w:r>
      <w:r w:rsidR="00B32970">
        <w:t>O</w:t>
      </w:r>
      <w:r>
        <w:t>pportunity for reasons related to water management, noting the history of flooding in the creek.</w:t>
      </w:r>
    </w:p>
    <w:p w:rsidR="001240DA" w:rsidRDefault="001240DA" w:rsidP="006C1B80">
      <w:r>
        <w:t>One participant favoured the</w:t>
      </w:r>
      <w:r w:rsidR="00B32970">
        <w:t xml:space="preserve"> O</w:t>
      </w:r>
      <w:r>
        <w:t>pportunity as it has previously been recognised by the collaboration group. One participant supported the idea but was concerned about whether the space would withstand flooding.</w:t>
      </w:r>
    </w:p>
    <w:p w:rsidR="001240DA" w:rsidRPr="00117C24" w:rsidRDefault="001240DA" w:rsidP="006C1B80">
      <w:r>
        <w:t xml:space="preserve">A small number of participants expressed general support for the </w:t>
      </w:r>
      <w:r>
        <w:rPr>
          <w:b/>
        </w:rPr>
        <w:t xml:space="preserve">Expanded Creek Environs </w:t>
      </w:r>
      <w:r w:rsidR="00B32970">
        <w:t>O</w:t>
      </w:r>
      <w:r>
        <w:t>pportunity without offering further explanation.</w:t>
      </w:r>
    </w:p>
    <w:p w:rsidR="001240DA" w:rsidRDefault="001240DA" w:rsidP="006C1B80">
      <w:pPr>
        <w:pStyle w:val="Heading3"/>
      </w:pPr>
      <w:bookmarkStart w:id="34" w:name="_Toc12012003"/>
      <w:r w:rsidRPr="00ED6405">
        <w:t>Dynon Canal Cycle Link (M2)</w:t>
      </w:r>
      <w:r>
        <w:tab/>
        <w:t>13 comments</w:t>
      </w:r>
      <w:bookmarkEnd w:id="34"/>
    </w:p>
    <w:p w:rsidR="001240DA" w:rsidRPr="00F97E35" w:rsidRDefault="001240DA" w:rsidP="006C1B80">
      <w:pPr>
        <w:pStyle w:val="Heading4"/>
      </w:pPr>
      <w:r>
        <w:t>Enhanced active transport experience through improved cycling and walking</w:t>
      </w:r>
      <w:r>
        <w:tab/>
        <w:t>4 comments</w:t>
      </w:r>
    </w:p>
    <w:p w:rsidR="001240DA" w:rsidRDefault="001240DA" w:rsidP="006C1B80">
      <w:r>
        <w:t xml:space="preserve">A small number of participants supported the </w:t>
      </w:r>
      <w:r>
        <w:rPr>
          <w:b/>
        </w:rPr>
        <w:t xml:space="preserve">Dynon Canal Cycle Link </w:t>
      </w:r>
      <w:r w:rsidR="00B32970">
        <w:t>O</w:t>
      </w:r>
      <w:r>
        <w:t xml:space="preserve">pportunity for its cycling and pedestrian improvements. It was noted that </w:t>
      </w:r>
      <w:r w:rsidR="00B32970">
        <w:t xml:space="preserve">as </w:t>
      </w:r>
      <w:r>
        <w:t xml:space="preserve">the area is frequently used by cycle and foot traffic </w:t>
      </w:r>
      <w:r w:rsidR="00B32970">
        <w:t xml:space="preserve">the </w:t>
      </w:r>
      <w:r>
        <w:t>chance to enhance the active transport experience was valued. This was one comment:</w:t>
      </w:r>
    </w:p>
    <w:p w:rsidR="006305D0" w:rsidRDefault="006305D0" w:rsidP="006C1B80">
      <w:r w:rsidRPr="00F04148">
        <w:rPr>
          <w:noProof/>
        </w:rPr>
        <mc:AlternateContent>
          <mc:Choice Requires="wps">
            <w:drawing>
              <wp:inline distT="0" distB="0" distL="0" distR="0" wp14:anchorId="0E8CF2E9" wp14:editId="0C9919CB">
                <wp:extent cx="6336030" cy="880110"/>
                <wp:effectExtent l="0" t="0" r="7620" b="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231755">
                              <w:t>M2 - as a cyclist I'm pro extra infrastructure. (</w:t>
                            </w:r>
                            <w:proofErr w:type="gramStart"/>
                            <w:r w:rsidRPr="00231755">
                              <w:t>also</w:t>
                            </w:r>
                            <w:proofErr w:type="gramEnd"/>
                            <w:r w:rsidRPr="00231755">
                              <w:t xml:space="preserve"> M6 is important, but can only pick 3)</w:t>
                            </w:r>
                            <w:r>
                              <w:t>”</w:t>
                            </w:r>
                          </w:p>
                        </w:txbxContent>
                      </wps:txbx>
                      <wps:bodyPr rot="0" vert="horz" wrap="square" lIns="0" tIns="36000" rIns="0" bIns="36000" anchor="t" anchorCtr="0">
                        <a:spAutoFit/>
                      </wps:bodyPr>
                    </wps:wsp>
                  </a:graphicData>
                </a:graphic>
              </wp:inline>
            </w:drawing>
          </mc:Choice>
          <mc:Fallback>
            <w:pict>
              <v:shape id="_x0000_s109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85IgIAAB0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pPd85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231755">
                        <w:t>M2 - as a cyclist I'm pro extra infrastructure. (</w:t>
                      </w:r>
                      <w:proofErr w:type="gramStart"/>
                      <w:r w:rsidRPr="00231755">
                        <w:t>also</w:t>
                      </w:r>
                      <w:proofErr w:type="gramEnd"/>
                      <w:r w:rsidRPr="00231755">
                        <w:t xml:space="preserve"> M6 is important, but can only pick 3)</w:t>
                      </w:r>
                      <w:r>
                        <w:t>”</w:t>
                      </w:r>
                    </w:p>
                  </w:txbxContent>
                </v:textbox>
                <w10:anchorlock/>
              </v:shape>
            </w:pict>
          </mc:Fallback>
        </mc:AlternateContent>
      </w:r>
    </w:p>
    <w:p w:rsidR="001240DA" w:rsidRPr="00356764" w:rsidRDefault="001240DA" w:rsidP="006C1B80">
      <w:pPr>
        <w:pStyle w:val="Heading4"/>
      </w:pPr>
      <w:r>
        <w:t>Cycle safety improvements</w:t>
      </w:r>
      <w:r>
        <w:tab/>
        <w:t>3 comments</w:t>
      </w:r>
    </w:p>
    <w:p w:rsidR="001240DA" w:rsidRDefault="001240DA" w:rsidP="006C1B80">
      <w:r>
        <w:t>A few participants discussed safety, noting the benefits of removing cyclists from the road and improving the current trails, which were described as unsafe. The following comment discusses removing bikes from the road:</w:t>
      </w:r>
    </w:p>
    <w:p w:rsidR="006305D0" w:rsidRDefault="006305D0" w:rsidP="006C1B80">
      <w:r w:rsidRPr="00F04148">
        <w:rPr>
          <w:noProof/>
        </w:rPr>
        <mc:AlternateContent>
          <mc:Choice Requires="wps">
            <w:drawing>
              <wp:inline distT="0" distB="0" distL="0" distR="0" wp14:anchorId="094FD80B" wp14:editId="11658941">
                <wp:extent cx="6336030" cy="880110"/>
                <wp:effectExtent l="0" t="0" r="7620" b="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CF4950">
                              <w:t>Because off-road cycle routes are what keep my family and I alive as we commute and travel.</w:t>
                            </w:r>
                            <w:r>
                              <w:t>”</w:t>
                            </w:r>
                          </w:p>
                        </w:txbxContent>
                      </wps:txbx>
                      <wps:bodyPr rot="0" vert="horz" wrap="square" lIns="0" tIns="36000" rIns="0" bIns="36000" anchor="t" anchorCtr="0">
                        <a:spAutoFit/>
                      </wps:bodyPr>
                    </wps:wsp>
                  </a:graphicData>
                </a:graphic>
              </wp:inline>
            </w:drawing>
          </mc:Choice>
          <mc:Fallback>
            <w:pict>
              <v:shape id="_x0000_s109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uQXY9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CF4950">
                        <w:t>Because off-road cycle routes are what keep my family and I alive as we commute and travel.</w:t>
                      </w:r>
                      <w:r>
                        <w:t>”</w:t>
                      </w:r>
                    </w:p>
                  </w:txbxContent>
                </v:textbox>
                <w10:anchorlock/>
              </v:shape>
            </w:pict>
          </mc:Fallback>
        </mc:AlternateContent>
      </w:r>
    </w:p>
    <w:p w:rsidR="001240DA" w:rsidRPr="00356764" w:rsidRDefault="001240DA" w:rsidP="006C1B80">
      <w:pPr>
        <w:pStyle w:val="Heading4"/>
      </w:pPr>
      <w:r>
        <w:t>Improved connectivity, encouragement of cycling and reduced emissions</w:t>
      </w:r>
      <w:r>
        <w:tab/>
        <w:t>6 comments</w:t>
      </w:r>
    </w:p>
    <w:p w:rsidR="001240DA" w:rsidRDefault="001240DA" w:rsidP="006C1B80">
      <w:r>
        <w:t xml:space="preserve">A couple favoured improved connectivity. One mentioned the benefits of encouraging cyclists and reducing greenhouse gas emissions. One more stated </w:t>
      </w:r>
      <w:r w:rsidR="00B32970">
        <w:t xml:space="preserve">that </w:t>
      </w:r>
      <w:r>
        <w:t xml:space="preserve">the </w:t>
      </w:r>
      <w:r>
        <w:rPr>
          <w:b/>
        </w:rPr>
        <w:t xml:space="preserve">Dynon Canal Cycle Link </w:t>
      </w:r>
      <w:r>
        <w:t xml:space="preserve">should include signage </w:t>
      </w:r>
      <w:r w:rsidR="00B32970">
        <w:t xml:space="preserve">with information </w:t>
      </w:r>
      <w:r>
        <w:t>about the historical piece of infrastructure.</w:t>
      </w:r>
    </w:p>
    <w:p w:rsidR="001240DA" w:rsidRPr="001117EA" w:rsidRDefault="001240DA" w:rsidP="006C1B80">
      <w:r>
        <w:t xml:space="preserve">A couple of participants expressed general support for the </w:t>
      </w:r>
      <w:r>
        <w:rPr>
          <w:b/>
        </w:rPr>
        <w:t xml:space="preserve">Dynon Canal Cycle Link </w:t>
      </w:r>
      <w:r w:rsidR="00B32970">
        <w:t>O</w:t>
      </w:r>
      <w:r>
        <w:t>pportunity without offering further explanation.</w:t>
      </w:r>
    </w:p>
    <w:p w:rsidR="001240DA" w:rsidRDefault="001240DA" w:rsidP="006C1B80">
      <w:pPr>
        <w:pStyle w:val="Heading3"/>
      </w:pPr>
      <w:bookmarkStart w:id="35" w:name="_Toc12012004"/>
      <w:r w:rsidRPr="00ED6405">
        <w:t>Flemington Bridge Station Connection Upgrade (M1)</w:t>
      </w:r>
      <w:r>
        <w:tab/>
        <w:t>13 comments</w:t>
      </w:r>
      <w:bookmarkEnd w:id="35"/>
    </w:p>
    <w:p w:rsidR="001240DA" w:rsidRPr="0001314F" w:rsidRDefault="001240DA" w:rsidP="006C1B80">
      <w:pPr>
        <w:pStyle w:val="Heading4"/>
      </w:pPr>
      <w:r>
        <w:t>Improved cycle commuting, connectivity and safety</w:t>
      </w:r>
      <w:r>
        <w:tab/>
        <w:t>11 comments</w:t>
      </w:r>
    </w:p>
    <w:p w:rsidR="001240DA" w:rsidRDefault="001240DA" w:rsidP="006C1B80">
      <w:r>
        <w:t xml:space="preserve">A small number of participants valued the </w:t>
      </w:r>
      <w:r>
        <w:rPr>
          <w:b/>
        </w:rPr>
        <w:t xml:space="preserve">Flemington Bridge Station Connection Upgrade </w:t>
      </w:r>
      <w:r w:rsidR="00B32970">
        <w:t>O</w:t>
      </w:r>
      <w:r>
        <w:t xml:space="preserve">pportunity for the improved cycling connectivity in the area. The project was described as easy to achieve and </w:t>
      </w:r>
      <w:r w:rsidR="00B32970">
        <w:t xml:space="preserve">as an idea that </w:t>
      </w:r>
      <w:r>
        <w:t>would enhance the off-road network, as mentioned in the following comment:</w:t>
      </w:r>
    </w:p>
    <w:p w:rsidR="006305D0" w:rsidRDefault="006305D0" w:rsidP="006C1B80">
      <w:r w:rsidRPr="00F04148">
        <w:rPr>
          <w:noProof/>
        </w:rPr>
        <mc:AlternateContent>
          <mc:Choice Requires="wps">
            <w:drawing>
              <wp:inline distT="0" distB="0" distL="0" distR="0" wp14:anchorId="13E19CF6" wp14:editId="33B6045C">
                <wp:extent cx="6336030" cy="880110"/>
                <wp:effectExtent l="0" t="0" r="7620" b="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B55A61">
                              <w:t>Improving the connectivity of the cycling path is a high priority as it enhances the off-road network</w:t>
                            </w:r>
                            <w:r>
                              <w:t>”</w:t>
                            </w:r>
                          </w:p>
                        </w:txbxContent>
                      </wps:txbx>
                      <wps:bodyPr rot="0" vert="horz" wrap="square" lIns="0" tIns="36000" rIns="0" bIns="36000" anchor="t" anchorCtr="0">
                        <a:spAutoFit/>
                      </wps:bodyPr>
                    </wps:wsp>
                  </a:graphicData>
                </a:graphic>
              </wp:inline>
            </w:drawing>
          </mc:Choice>
          <mc:Fallback>
            <w:pict>
              <v:shape id="_x0000_s109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U3n/z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B55A61">
                        <w:t>Improving the connectivity of the cycling path is a high priority as it enhances the off-road network</w:t>
                      </w:r>
                      <w:r>
                        <w:t>”</w:t>
                      </w:r>
                    </w:p>
                  </w:txbxContent>
                </v:textbox>
                <w10:anchorlock/>
              </v:shape>
            </w:pict>
          </mc:Fallback>
        </mc:AlternateContent>
      </w:r>
    </w:p>
    <w:p w:rsidR="001240DA" w:rsidRDefault="001240DA" w:rsidP="006C1B80">
      <w:r>
        <w:t>A few participants supported the general improvements for walking and cycling in the area, particularly the opportunity to minimise conflict between cyclists and pedestrians. It was noted</w:t>
      </w:r>
      <w:r w:rsidR="00B32970">
        <w:t xml:space="preserve"> that</w:t>
      </w:r>
      <w:r>
        <w:t xml:space="preserve"> the path is used for commuting and needs improvement due to its steepness and narrow space, which is shared with pedestrians. This comment goes into detail:</w:t>
      </w:r>
    </w:p>
    <w:p w:rsidR="006305D0" w:rsidRDefault="006305D0" w:rsidP="006C1B80">
      <w:r w:rsidRPr="00F04148">
        <w:rPr>
          <w:noProof/>
        </w:rPr>
        <mc:AlternateContent>
          <mc:Choice Requires="wps">
            <w:drawing>
              <wp:inline distT="0" distB="0" distL="0" distR="0" wp14:anchorId="35DEC078" wp14:editId="310A66E1">
                <wp:extent cx="6336030" cy="880110"/>
                <wp:effectExtent l="0" t="0" r="7620" b="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8265DB">
                              <w:t xml:space="preserve">Flemington bridge station connection upgrade is probably the most evident area for changing infrastructure to minimise conflict between cyclists and other users. </w:t>
                            </w:r>
                            <w:proofErr w:type="gramStart"/>
                            <w:r w:rsidRPr="008265DB">
                              <w:t>Possibly not the cheapest treatment, but almost certainly the one that would bring the greatest benefits (accommodating pedestrian and cyclist volume increases in a safe manner).</w:t>
                            </w:r>
                            <w:proofErr w:type="gramEnd"/>
                            <w:r w:rsidRPr="008265DB">
                              <w:t xml:space="preserve"> Note - this should be done in a way which does NOT incentivise greater speeds by cyclists!</w:t>
                            </w:r>
                            <w:r>
                              <w:t>”</w:t>
                            </w:r>
                          </w:p>
                        </w:txbxContent>
                      </wps:txbx>
                      <wps:bodyPr rot="0" vert="horz" wrap="square" lIns="0" tIns="36000" rIns="0" bIns="36000" anchor="t" anchorCtr="0">
                        <a:spAutoFit/>
                      </wps:bodyPr>
                    </wps:wsp>
                  </a:graphicData>
                </a:graphic>
              </wp:inline>
            </w:drawing>
          </mc:Choice>
          <mc:Fallback>
            <w:pict>
              <v:shape id="_x0000_s109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haqml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8265DB">
                        <w:t xml:space="preserve">Flemington bridge station connection upgrade is probably the most evident area for changing infrastructure to minimise conflict between cyclists and other users. </w:t>
                      </w:r>
                      <w:proofErr w:type="gramStart"/>
                      <w:r w:rsidRPr="008265DB">
                        <w:t>Possibly not the cheapest treatment, but almost certainly the one that would bring the greatest benefits (accommodating pedestrian and cyclist volume increases in a safe manner).</w:t>
                      </w:r>
                      <w:proofErr w:type="gramEnd"/>
                      <w:r w:rsidRPr="008265DB">
                        <w:t xml:space="preserve"> Note - this should be done in a way which does NOT incentivise greater speeds by cyclists!</w:t>
                      </w:r>
                      <w:r>
                        <w:t>”</w:t>
                      </w:r>
                    </w:p>
                  </w:txbxContent>
                </v:textbox>
                <w10:anchorlock/>
              </v:shape>
            </w:pict>
          </mc:Fallback>
        </mc:AlternateContent>
      </w:r>
    </w:p>
    <w:p w:rsidR="001240DA" w:rsidRDefault="001240DA" w:rsidP="006C1B80">
      <w:r>
        <w:t>Safety was important for a small number of participants who noted</w:t>
      </w:r>
      <w:r w:rsidR="00EB3380">
        <w:t xml:space="preserve"> that</w:t>
      </w:r>
      <w:r>
        <w:t xml:space="preserve"> bridges in the area are poorly lit and flood regularly. They called for better separation from pedestrians and a more easily rideable cycle track. The following comment discussed difficulties and safety issues with the current track:</w:t>
      </w:r>
    </w:p>
    <w:p w:rsidR="006305D0" w:rsidRDefault="006305D0" w:rsidP="006C1B80">
      <w:r w:rsidRPr="00F04148">
        <w:rPr>
          <w:noProof/>
        </w:rPr>
        <mc:AlternateContent>
          <mc:Choice Requires="wps">
            <w:drawing>
              <wp:inline distT="0" distB="0" distL="0" distR="0" wp14:anchorId="66828958" wp14:editId="35361203">
                <wp:extent cx="6336030" cy="880110"/>
                <wp:effectExtent l="0" t="0" r="7620" b="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A25BC1">
                            <w:pPr>
                              <w:pStyle w:val="Quote"/>
                            </w:pPr>
                            <w:r>
                              <w:t>“</w:t>
                            </w:r>
                            <w:r w:rsidRPr="00B14286">
                              <w:t xml:space="preserve">M1: Flemington Bridge Station hairpins are the part of my commute I absolutely loathe. I can't do those hairpins mounted, I just can't. (I tried day one of that commute and fell off quite awkwardly, so now i take about 30 seconds to do each turn and hold people up </w:t>
                            </w:r>
                            <w:proofErr w:type="gramStart"/>
                            <w:r w:rsidRPr="00B14286">
                              <w:t>behind  me</w:t>
                            </w:r>
                            <w:proofErr w:type="gramEnd"/>
                            <w:r w:rsidRPr="00B14286">
                              <w:t>). It's awful and too narrow and I hate it. Why not something more like that curly bridge on Southbank (coming from Docklands) with nice wide bends, and separated pedestrians and cyclists?</w:t>
                            </w:r>
                            <w:r>
                              <w:t>”</w:t>
                            </w:r>
                          </w:p>
                        </w:txbxContent>
                      </wps:txbx>
                      <wps:bodyPr rot="0" vert="horz" wrap="square" lIns="0" tIns="36000" rIns="0" bIns="36000" anchor="t" anchorCtr="0">
                        <a:spAutoFit/>
                      </wps:bodyPr>
                    </wps:wsp>
                  </a:graphicData>
                </a:graphic>
              </wp:inline>
            </w:drawing>
          </mc:Choice>
          <mc:Fallback>
            <w:pict>
              <v:shape id="_x0000_s109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pl8Yf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A25BC1">
                      <w:pPr>
                        <w:pStyle w:val="Quote"/>
                      </w:pPr>
                      <w:r>
                        <w:t>“</w:t>
                      </w:r>
                      <w:r w:rsidRPr="00B14286">
                        <w:t xml:space="preserve">M1: Flemington Bridge Station hairpins are the part of my commute I absolutely loathe. I can't do those hairpins mounted, I just can't. (I tried day one of that commute and fell off quite awkwardly, so now i take about 30 seconds to do each turn and hold people up </w:t>
                      </w:r>
                      <w:proofErr w:type="gramStart"/>
                      <w:r w:rsidRPr="00B14286">
                        <w:t>behind  me</w:t>
                      </w:r>
                      <w:proofErr w:type="gramEnd"/>
                      <w:r w:rsidRPr="00B14286">
                        <w:t>). It's awful and too narrow and I hate it. Why not something more like that curly bridge on Southbank (coming from Docklands) with nice wide bends, and separated pedestrians and cyclists?</w:t>
                      </w:r>
                      <w:r>
                        <w:t>”</w:t>
                      </w:r>
                    </w:p>
                  </w:txbxContent>
                </v:textbox>
                <w10:anchorlock/>
              </v:shape>
            </w:pict>
          </mc:Fallback>
        </mc:AlternateContent>
      </w:r>
    </w:p>
    <w:p w:rsidR="001240DA" w:rsidRPr="00351A4B" w:rsidRDefault="001240DA" w:rsidP="006C1B80">
      <w:pPr>
        <w:pStyle w:val="Heading4"/>
      </w:pPr>
      <w:r>
        <w:t>Reduced cycle congestion and better train access</w:t>
      </w:r>
      <w:r>
        <w:tab/>
        <w:t>2 comments</w:t>
      </w:r>
    </w:p>
    <w:p w:rsidR="001240DA" w:rsidRPr="00B14286" w:rsidRDefault="001240DA" w:rsidP="006C1B80">
      <w:r>
        <w:t xml:space="preserve">One participant stated </w:t>
      </w:r>
      <w:r w:rsidR="00EB3380">
        <w:t xml:space="preserve">that </w:t>
      </w:r>
      <w:r>
        <w:t xml:space="preserve">the Flemington Bridge is too congested for cyclists and pedestrians. Another mentioned </w:t>
      </w:r>
      <w:r w:rsidR="00EB3380">
        <w:t xml:space="preserve">that </w:t>
      </w:r>
      <w:r>
        <w:t xml:space="preserve">this </w:t>
      </w:r>
      <w:r w:rsidR="00EB3380">
        <w:t>O</w:t>
      </w:r>
      <w:r>
        <w:t>pportunity would encourage the use of trains by improving access to rail lines.</w:t>
      </w:r>
    </w:p>
    <w:p w:rsidR="001240DA" w:rsidRDefault="001240DA" w:rsidP="006C1B80">
      <w:pPr>
        <w:pStyle w:val="Heading3"/>
      </w:pPr>
      <w:bookmarkStart w:id="36" w:name="_Toc12012005"/>
      <w:r w:rsidRPr="00ED6405">
        <w:t>Arden-Macaulay Pedestrian Bridges (M5)</w:t>
      </w:r>
      <w:r>
        <w:tab/>
        <w:t>12 comments</w:t>
      </w:r>
      <w:bookmarkEnd w:id="36"/>
    </w:p>
    <w:p w:rsidR="001240DA" w:rsidRPr="00915D7C" w:rsidRDefault="001240DA" w:rsidP="006C1B80">
      <w:pPr>
        <w:pStyle w:val="Heading4"/>
      </w:pPr>
      <w:r>
        <w:t>Improved connectivity between Melbourne suburbs</w:t>
      </w:r>
      <w:r>
        <w:tab/>
        <w:t>4 comments</w:t>
      </w:r>
    </w:p>
    <w:p w:rsidR="001240DA" w:rsidRDefault="001240DA" w:rsidP="006C1B80">
      <w:r>
        <w:t xml:space="preserve">A small number of participants valued the connectivity brought about by the </w:t>
      </w:r>
      <w:r>
        <w:rPr>
          <w:b/>
        </w:rPr>
        <w:t xml:space="preserve">Arden-Macaulay Pedestrian Bridges </w:t>
      </w:r>
      <w:r w:rsidR="00EB3380">
        <w:t>O</w:t>
      </w:r>
      <w:r>
        <w:t>pportunity. It was noted that the project would be excellent in connecting the streets of Kensington to North Melbourne and the growing pocket of Macauley with new infrastructure in Arden, as noted in the following comment:</w:t>
      </w:r>
    </w:p>
    <w:p w:rsidR="006305D0" w:rsidRDefault="006305D0" w:rsidP="006C1B80">
      <w:r w:rsidRPr="00F04148">
        <w:rPr>
          <w:noProof/>
        </w:rPr>
        <mc:AlternateContent>
          <mc:Choice Requires="wps">
            <w:drawing>
              <wp:inline distT="0" distB="0" distL="0" distR="0" wp14:anchorId="6AEB8C25" wp14:editId="7CACAE02">
                <wp:extent cx="6336030" cy="880110"/>
                <wp:effectExtent l="0" t="0" r="7620" b="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B24DA3">
                              <w:t xml:space="preserve">M5 </w:t>
                            </w:r>
                            <w:proofErr w:type="gramStart"/>
                            <w:r w:rsidRPr="00B24DA3">
                              <w:t>This</w:t>
                            </w:r>
                            <w:proofErr w:type="gramEnd"/>
                            <w:r w:rsidRPr="00B24DA3">
                              <w:t xml:space="preserve"> option and the bridge support is really important in improving walkability across the ponds, linking the growing pocket of Macauley with new infrastructure in Arden will enliven the area.</w:t>
                            </w:r>
                            <w:r>
                              <w:t>”</w:t>
                            </w:r>
                          </w:p>
                        </w:txbxContent>
                      </wps:txbx>
                      <wps:bodyPr rot="0" vert="horz" wrap="square" lIns="0" tIns="36000" rIns="0" bIns="36000" anchor="t" anchorCtr="0">
                        <a:spAutoFit/>
                      </wps:bodyPr>
                    </wps:wsp>
                  </a:graphicData>
                </a:graphic>
              </wp:inline>
            </w:drawing>
          </mc:Choice>
          <mc:Fallback>
            <w:pict>
              <v:shape id="_x0000_s109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&#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BPQnRo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6248DD">
                      <w:pPr>
                        <w:pStyle w:val="Quote"/>
                      </w:pPr>
                      <w:r>
                        <w:t>“</w:t>
                      </w:r>
                      <w:r w:rsidRPr="00B24DA3">
                        <w:t xml:space="preserve">M5 </w:t>
                      </w:r>
                      <w:proofErr w:type="gramStart"/>
                      <w:r w:rsidRPr="00B24DA3">
                        <w:t>This</w:t>
                      </w:r>
                      <w:proofErr w:type="gramEnd"/>
                      <w:r w:rsidRPr="00B24DA3">
                        <w:t xml:space="preserve"> option and the bridge support is really important in improving walkability across the ponds, linking the growing pocket of Macauley with new infrastructure in Arden will enliven the area.</w:t>
                      </w:r>
                      <w:r>
                        <w:t>”</w:t>
                      </w:r>
                    </w:p>
                  </w:txbxContent>
                </v:textbox>
                <w10:anchorlock/>
              </v:shape>
            </w:pict>
          </mc:Fallback>
        </mc:AlternateContent>
      </w:r>
    </w:p>
    <w:p w:rsidR="001240DA" w:rsidRPr="00522DD5" w:rsidRDefault="001240DA" w:rsidP="006C1B80">
      <w:pPr>
        <w:pStyle w:val="Heading4"/>
      </w:pPr>
      <w:r>
        <w:t>Improvements to cycling infrastructure and safety</w:t>
      </w:r>
      <w:r>
        <w:tab/>
        <w:t>4 comments</w:t>
      </w:r>
    </w:p>
    <w:p w:rsidR="001240DA" w:rsidRDefault="001240DA" w:rsidP="006C1B80">
      <w:r>
        <w:t xml:space="preserve">A few favoured the improvements for walking and cycling. One stated </w:t>
      </w:r>
      <w:r w:rsidR="00EB3380">
        <w:t xml:space="preserve">that </w:t>
      </w:r>
      <w:r>
        <w:t xml:space="preserve">pedestrian and cycling infrastructure is aged and inadequate for demand. Another wanted to ensure bridges are wide enough to ride across, or </w:t>
      </w:r>
      <w:r w:rsidR="00EB3380">
        <w:t xml:space="preserve">that </w:t>
      </w:r>
      <w:r>
        <w:t>at least one is dedicated to cycling.</w:t>
      </w:r>
    </w:p>
    <w:p w:rsidR="001240DA" w:rsidRDefault="001240DA" w:rsidP="006C1B80">
      <w:r>
        <w:t xml:space="preserve">A couple mentioned safety, stating </w:t>
      </w:r>
      <w:r w:rsidR="00EB3380">
        <w:t xml:space="preserve">that </w:t>
      </w:r>
      <w:r>
        <w:t>the area is unappealing and currently feels unsafe</w:t>
      </w:r>
      <w:r w:rsidR="00EB3380">
        <w:t xml:space="preserve"> for</w:t>
      </w:r>
      <w:r>
        <w:t xml:space="preserve"> cycling or walking in the evening. Another called for better separation of cyclists and pedestrians.</w:t>
      </w:r>
    </w:p>
    <w:p w:rsidR="001240DA" w:rsidRDefault="001240DA" w:rsidP="006C1B80">
      <w:pPr>
        <w:pStyle w:val="Heading4"/>
      </w:pPr>
      <w:r>
        <w:t>Improved accessible space and general amenity</w:t>
      </w:r>
      <w:r>
        <w:tab/>
        <w:t>4 comments</w:t>
      </w:r>
    </w:p>
    <w:p w:rsidR="001240DA" w:rsidRDefault="001240DA" w:rsidP="006C1B80">
      <w:r>
        <w:t xml:space="preserve">One stated </w:t>
      </w:r>
      <w:r w:rsidR="00EB3380">
        <w:t xml:space="preserve">that </w:t>
      </w:r>
      <w:r>
        <w:t xml:space="preserve">this </w:t>
      </w:r>
      <w:r w:rsidR="00EB3380">
        <w:t>O</w:t>
      </w:r>
      <w:r>
        <w:t xml:space="preserve">pportunity would create “usable, accessible community space”. Another wanted to incorporate “rubbish-collection devices” to improve the waterway for water birds. </w:t>
      </w:r>
    </w:p>
    <w:p w:rsidR="001240DA" w:rsidRPr="0009174C" w:rsidRDefault="001240DA" w:rsidP="006C1B80">
      <w:r>
        <w:t xml:space="preserve">A couple of participants expressed general support for the </w:t>
      </w:r>
      <w:r>
        <w:rPr>
          <w:b/>
        </w:rPr>
        <w:t xml:space="preserve">Arden-Macaulay Pedestrian Bridges </w:t>
      </w:r>
      <w:r w:rsidR="00EB3380">
        <w:t>O</w:t>
      </w:r>
      <w:r>
        <w:t>pportunity without offering further explanation.</w:t>
      </w:r>
    </w:p>
    <w:p w:rsidR="001240DA" w:rsidRDefault="001240DA" w:rsidP="006C1B80">
      <w:pPr>
        <w:pStyle w:val="Heading3"/>
      </w:pPr>
      <w:bookmarkStart w:id="37" w:name="_Toc12012006"/>
      <w:r w:rsidRPr="00ED6405">
        <w:t>The Research Wetlands (B8)</w:t>
      </w:r>
      <w:r>
        <w:tab/>
        <w:t>10 comments</w:t>
      </w:r>
      <w:bookmarkEnd w:id="37"/>
    </w:p>
    <w:p w:rsidR="001240DA" w:rsidRDefault="001240DA" w:rsidP="006C1B80">
      <w:pPr>
        <w:pStyle w:val="Heading4"/>
      </w:pPr>
      <w:r>
        <w:t>Restoration of biodiversity and the creek</w:t>
      </w:r>
      <w:r w:rsidR="00EB3380">
        <w:t>’</w:t>
      </w:r>
      <w:r>
        <w:t>s natural state</w:t>
      </w:r>
      <w:r>
        <w:tab/>
        <w:t>5 comments</w:t>
      </w:r>
    </w:p>
    <w:p w:rsidR="001240DA" w:rsidRDefault="001240DA" w:rsidP="006C1B80">
      <w:r>
        <w:t xml:space="preserve">A small number of participants supported </w:t>
      </w:r>
      <w:r>
        <w:rPr>
          <w:b/>
        </w:rPr>
        <w:t xml:space="preserve">The Research Wetlands </w:t>
      </w:r>
      <w:r w:rsidR="00EB3380">
        <w:t>O</w:t>
      </w:r>
      <w:r>
        <w:t>pportunity for the potential to increase biodiversity and restore the creek to a natural state. It was noted that this w</w:t>
      </w:r>
      <w:r w:rsidR="00EB3380">
        <w:t>ould</w:t>
      </w:r>
      <w:r>
        <w:t xml:space="preserve"> attract and provide habitat for a variety of wildlife. One participant stated that about 95% of the vegetation is exotic and should be replaced with native aquatic plants. Another particularly supported the idea of strengthening the saltmarsh community as so little of it survives. This was one comment:</w:t>
      </w:r>
    </w:p>
    <w:p w:rsidR="006305D0" w:rsidRDefault="006305D0" w:rsidP="006C1B80">
      <w:r w:rsidRPr="00F04148">
        <w:rPr>
          <w:noProof/>
        </w:rPr>
        <mc:AlternateContent>
          <mc:Choice Requires="wps">
            <w:drawing>
              <wp:inline distT="0" distB="0" distL="0" distR="0" wp14:anchorId="1B89C8D0" wp14:editId="1BC4DA8F">
                <wp:extent cx="6336030" cy="880110"/>
                <wp:effectExtent l="0" t="0" r="7620" b="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880603">
                              <w:t>Restoring the creek and surrounds is imperative to water health and general environmental regeneration. Improving these will naturally drawer people to these areas.</w:t>
                            </w:r>
                            <w:r>
                              <w:t xml:space="preserve"> </w:t>
                            </w:r>
                            <w:r w:rsidRPr="00880603">
                              <w:t xml:space="preserve">As a cyclist who uses the Moonee Ponds Creek bike path </w:t>
                            </w:r>
                            <w:proofErr w:type="spellStart"/>
                            <w:r w:rsidRPr="00880603">
                              <w:t>everyday</w:t>
                            </w:r>
                            <w:proofErr w:type="spellEnd"/>
                            <w:r w:rsidRPr="00880603">
                              <w:t>, I am always moved by the wildlife of the area and the rapid changes after a storm.</w:t>
                            </w:r>
                            <w:r>
                              <w:t>”</w:t>
                            </w:r>
                          </w:p>
                        </w:txbxContent>
                      </wps:txbx>
                      <wps:bodyPr rot="0" vert="horz" wrap="square" lIns="0" tIns="36000" rIns="0" bIns="36000" anchor="t" anchorCtr="0">
                        <a:spAutoFit/>
                      </wps:bodyPr>
                    </wps:wsp>
                  </a:graphicData>
                </a:graphic>
              </wp:inline>
            </w:drawing>
          </mc:Choice>
          <mc:Fallback>
            <w:pict>
              <v:shape id="_x0000_s109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TTIQIAAB0EAAAOAAAAZHJzL2Uyb0RvYy54bWysU9uO2yAQfa/Uf0C8N7YTbZp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BzUJNM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6248DD">
                      <w:pPr>
                        <w:pStyle w:val="Quote"/>
                      </w:pPr>
                      <w:r>
                        <w:t>“</w:t>
                      </w:r>
                      <w:r w:rsidRPr="00880603">
                        <w:t>Restoring the creek and surrounds is imperative to water health and general environmental regeneration. Improving these will naturally drawer people to these areas.</w:t>
                      </w:r>
                      <w:r>
                        <w:t xml:space="preserve"> </w:t>
                      </w:r>
                      <w:r w:rsidRPr="00880603">
                        <w:t xml:space="preserve">As a cyclist who uses the Moonee Ponds Creek bike path </w:t>
                      </w:r>
                      <w:proofErr w:type="spellStart"/>
                      <w:r w:rsidRPr="00880603">
                        <w:t>everyday</w:t>
                      </w:r>
                      <w:proofErr w:type="spellEnd"/>
                      <w:r w:rsidRPr="00880603">
                        <w:t>, I am always moved by the wildlife of the area and the rapid changes after a storm.</w:t>
                      </w:r>
                      <w:r>
                        <w:t>”</w:t>
                      </w:r>
                    </w:p>
                  </w:txbxContent>
                </v:textbox>
                <w10:anchorlock/>
              </v:shape>
            </w:pict>
          </mc:Fallback>
        </mc:AlternateContent>
      </w:r>
    </w:p>
    <w:p w:rsidR="001240DA" w:rsidRDefault="001240DA" w:rsidP="006C1B80">
      <w:pPr>
        <w:pStyle w:val="Heading4"/>
      </w:pPr>
      <w:r>
        <w:t>Improved amenity and engagement with nature</w:t>
      </w:r>
      <w:r>
        <w:tab/>
        <w:t>5 comments</w:t>
      </w:r>
    </w:p>
    <w:p w:rsidR="001240DA" w:rsidRDefault="001240DA" w:rsidP="006C1B80">
      <w:r>
        <w:t xml:space="preserve">A couple of participants believed this </w:t>
      </w:r>
      <w:r w:rsidR="00B91801">
        <w:t>O</w:t>
      </w:r>
      <w:r>
        <w:t xml:space="preserve">pportunity would improve the amenity and enjoyment of a highly urban area. One stated </w:t>
      </w:r>
      <w:r w:rsidR="00B91801">
        <w:t xml:space="preserve">that </w:t>
      </w:r>
      <w:r>
        <w:t xml:space="preserve">the proposal is interesting and innovative. </w:t>
      </w:r>
      <w:r w:rsidRPr="00984EEC">
        <w:t xml:space="preserve">One favoured </w:t>
      </w:r>
      <w:r w:rsidR="00B91801">
        <w:t>O</w:t>
      </w:r>
      <w:r w:rsidRPr="00984EEC">
        <w:t>pportunities B3 to B8 for their potential to integrate performance and visual artwork as part of a traditional knowledge cultural hub.</w:t>
      </w:r>
      <w:r>
        <w:t xml:space="preserve"> One stated </w:t>
      </w:r>
      <w:r w:rsidR="00B91801">
        <w:t xml:space="preserve">that </w:t>
      </w:r>
      <w:r>
        <w:t xml:space="preserve">the </w:t>
      </w:r>
      <w:r w:rsidR="00B91801">
        <w:t>O</w:t>
      </w:r>
      <w:r>
        <w:t>pportunity would help people become more engaged with nature. This was that comment:</w:t>
      </w:r>
    </w:p>
    <w:p w:rsidR="006305D0" w:rsidRDefault="006305D0" w:rsidP="006C1B80">
      <w:r w:rsidRPr="00F04148">
        <w:rPr>
          <w:noProof/>
        </w:rPr>
        <mc:AlternateContent>
          <mc:Choice Requires="wps">
            <w:drawing>
              <wp:inline distT="0" distB="0" distL="0" distR="0" wp14:anchorId="20B92A14" wp14:editId="34F448B2">
                <wp:extent cx="6336030" cy="880110"/>
                <wp:effectExtent l="0" t="0" r="7620" b="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C532A2">
                              <w:t>If the general population became aware of these, they would be much more respectful and appreciative of 'What's on their doorstep'.</w:t>
                            </w:r>
                            <w:r>
                              <w:t>”</w:t>
                            </w:r>
                          </w:p>
                        </w:txbxContent>
                      </wps:txbx>
                      <wps:bodyPr rot="0" vert="horz" wrap="square" lIns="0" tIns="36000" rIns="0" bIns="36000" anchor="t" anchorCtr="0">
                        <a:spAutoFit/>
                      </wps:bodyPr>
                    </wps:wsp>
                  </a:graphicData>
                </a:graphic>
              </wp:inline>
            </w:drawing>
          </mc:Choice>
          <mc:Fallback>
            <w:pict>
              <v:shape id="_x0000_s109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dKM8T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6248DD">
                      <w:pPr>
                        <w:pStyle w:val="Quote"/>
                      </w:pPr>
                      <w:r>
                        <w:t>“</w:t>
                      </w:r>
                      <w:r w:rsidRPr="00C532A2">
                        <w:t>If the general population became aware of these, they would be much more respectful and appreciative of 'What's on their doorstep'.</w:t>
                      </w:r>
                      <w:r>
                        <w:t>”</w:t>
                      </w:r>
                    </w:p>
                  </w:txbxContent>
                </v:textbox>
                <w10:anchorlock/>
              </v:shape>
            </w:pict>
          </mc:Fallback>
        </mc:AlternateContent>
      </w:r>
    </w:p>
    <w:p w:rsidR="001240DA" w:rsidRPr="00C532A2" w:rsidRDefault="001240DA" w:rsidP="006C1B80">
      <w:r>
        <w:t xml:space="preserve">One other participant expressed general support for </w:t>
      </w:r>
      <w:r>
        <w:rPr>
          <w:b/>
        </w:rPr>
        <w:t xml:space="preserve">The Research Wetlands </w:t>
      </w:r>
      <w:r w:rsidR="00B91801">
        <w:t>O</w:t>
      </w:r>
      <w:r>
        <w:t>pportunity without offering further explanation.</w:t>
      </w:r>
    </w:p>
    <w:p w:rsidR="001240DA" w:rsidRDefault="001240DA" w:rsidP="006C1B80">
      <w:pPr>
        <w:pStyle w:val="Heading3"/>
      </w:pPr>
      <w:bookmarkStart w:id="38" w:name="_Toc12012007"/>
      <w:r w:rsidRPr="00ED6405">
        <w:t>Mt Alexander Road Nature Gateway (W3)</w:t>
      </w:r>
      <w:r>
        <w:tab/>
        <w:t>9 comments</w:t>
      </w:r>
      <w:bookmarkEnd w:id="38"/>
    </w:p>
    <w:p w:rsidR="001240DA" w:rsidRPr="007366A6" w:rsidRDefault="001240DA" w:rsidP="006C1B80">
      <w:pPr>
        <w:pStyle w:val="Heading4"/>
      </w:pPr>
      <w:r>
        <w:t>Improved biodiversity, visual appeal, stormwater and water management</w:t>
      </w:r>
      <w:r>
        <w:tab/>
        <w:t>9 comments</w:t>
      </w:r>
    </w:p>
    <w:p w:rsidR="001240DA" w:rsidRDefault="001240DA" w:rsidP="006C1B80">
      <w:r>
        <w:t xml:space="preserve">A couple of participants supported the </w:t>
      </w:r>
      <w:r>
        <w:rPr>
          <w:b/>
        </w:rPr>
        <w:t xml:space="preserve">Mt Alexander Road Nature Gateway </w:t>
      </w:r>
      <w:r w:rsidR="00B91801">
        <w:t>O</w:t>
      </w:r>
      <w:r>
        <w:t>pportunity for its benefits to biodiversity and restoring the creek to a natural state, including removal of extensive concrete in the area. This was one comment:</w:t>
      </w:r>
    </w:p>
    <w:p w:rsidR="006305D0" w:rsidRDefault="006305D0" w:rsidP="006C1B80">
      <w:r w:rsidRPr="00F04148">
        <w:rPr>
          <w:noProof/>
        </w:rPr>
        <mc:AlternateContent>
          <mc:Choice Requires="wps">
            <w:drawing>
              <wp:inline distT="0" distB="0" distL="0" distR="0" wp14:anchorId="76C24E85" wp14:editId="5E4E75EE">
                <wp:extent cx="6336030" cy="880110"/>
                <wp:effectExtent l="0" t="0" r="7620" b="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DA05CE">
                              <w:t xml:space="preserve">Reversal of the extensive concretisation and the loss of vegetation undertaken as part of the </w:t>
                            </w:r>
                            <w:proofErr w:type="spellStart"/>
                            <w:r w:rsidRPr="00DA05CE">
                              <w:t>CityLinkTullaWidening</w:t>
                            </w:r>
                            <w:proofErr w:type="spellEnd"/>
                            <w:r w:rsidRPr="00DA05CE">
                              <w:t xml:space="preserve"> project here at Flemington Bridge </w:t>
                            </w:r>
                            <w:proofErr w:type="gramStart"/>
                            <w:r w:rsidRPr="00DA05CE">
                              <w:t>is</w:t>
                            </w:r>
                            <w:proofErr w:type="gramEnd"/>
                            <w:r w:rsidRPr="00DA05CE">
                              <w:t xml:space="preserve"> supported. Re-naturalisation is supported, so that the detention basin can provide a </w:t>
                            </w:r>
                            <w:proofErr w:type="spellStart"/>
                            <w:r w:rsidRPr="00DA05CE">
                              <w:t>biolink</w:t>
                            </w:r>
                            <w:proofErr w:type="spellEnd"/>
                            <w:r w:rsidRPr="00DA05CE">
                              <w:t xml:space="preserve"> upstream and downstream.</w:t>
                            </w:r>
                            <w:r>
                              <w:t>”</w:t>
                            </w:r>
                          </w:p>
                        </w:txbxContent>
                      </wps:txbx>
                      <wps:bodyPr rot="0" vert="horz" wrap="square" lIns="0" tIns="36000" rIns="0" bIns="36000" anchor="t" anchorCtr="0">
                        <a:spAutoFit/>
                      </wps:bodyPr>
                    </wps:wsp>
                  </a:graphicData>
                </a:graphic>
              </wp:inline>
            </w:drawing>
          </mc:Choice>
          <mc:Fallback>
            <w:pict>
              <v:shape id="_x0000_s110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Q9onmy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F04148" w:rsidRDefault="00DA18A0" w:rsidP="006248DD">
                      <w:pPr>
                        <w:pStyle w:val="Quote"/>
                      </w:pPr>
                      <w:r>
                        <w:t>“</w:t>
                      </w:r>
                      <w:r w:rsidRPr="00DA05CE">
                        <w:t xml:space="preserve">Reversal of the extensive concretisation and the loss of vegetation undertaken as part of the </w:t>
                      </w:r>
                      <w:proofErr w:type="spellStart"/>
                      <w:r w:rsidRPr="00DA05CE">
                        <w:t>CityLinkTullaWidening</w:t>
                      </w:r>
                      <w:proofErr w:type="spellEnd"/>
                      <w:r w:rsidRPr="00DA05CE">
                        <w:t xml:space="preserve"> project here at Flemington Bridge </w:t>
                      </w:r>
                      <w:proofErr w:type="gramStart"/>
                      <w:r w:rsidRPr="00DA05CE">
                        <w:t>is</w:t>
                      </w:r>
                      <w:proofErr w:type="gramEnd"/>
                      <w:r w:rsidRPr="00DA05CE">
                        <w:t xml:space="preserve"> supported. Re-naturalisation is supported, so that the detention basin can provide a </w:t>
                      </w:r>
                      <w:proofErr w:type="spellStart"/>
                      <w:r w:rsidRPr="00DA05CE">
                        <w:t>biolink</w:t>
                      </w:r>
                      <w:proofErr w:type="spellEnd"/>
                      <w:r w:rsidRPr="00DA05CE">
                        <w:t xml:space="preserve"> upstream and downstream.</w:t>
                      </w:r>
                      <w:r>
                        <w:t>”</w:t>
                      </w:r>
                    </w:p>
                  </w:txbxContent>
                </v:textbox>
                <w10:anchorlock/>
              </v:shape>
            </w:pict>
          </mc:Fallback>
        </mc:AlternateContent>
      </w:r>
    </w:p>
    <w:p w:rsidR="001240DA" w:rsidRDefault="001240DA" w:rsidP="006C1B80">
      <w:r>
        <w:t>A couple of participants favoured the outcomes for water management by increasing storm capacity.</w:t>
      </w:r>
    </w:p>
    <w:p w:rsidR="001240DA" w:rsidRDefault="001240DA" w:rsidP="006C1B80">
      <w:r>
        <w:t xml:space="preserve">A couple believed this </w:t>
      </w:r>
      <w:r w:rsidR="00B91801">
        <w:t>O</w:t>
      </w:r>
      <w:r>
        <w:t>pportunity would fix a “dreadful eyesore” and generally improve amenity.</w:t>
      </w:r>
    </w:p>
    <w:p w:rsidR="001240DA" w:rsidRDefault="001240DA" w:rsidP="006C1B80">
      <w:r>
        <w:t xml:space="preserve">One person stated </w:t>
      </w:r>
      <w:r w:rsidR="00B91801">
        <w:t xml:space="preserve">that </w:t>
      </w:r>
      <w:r>
        <w:t>the nature gateway would be “good to take a date to”.</w:t>
      </w:r>
    </w:p>
    <w:p w:rsidR="001240DA" w:rsidRPr="00981F96" w:rsidRDefault="001240DA" w:rsidP="006C1B80">
      <w:r>
        <w:t xml:space="preserve">A few participants expressed general support for the </w:t>
      </w:r>
      <w:r>
        <w:rPr>
          <w:b/>
        </w:rPr>
        <w:t xml:space="preserve">Mt Alexander Road Nature Gateway </w:t>
      </w:r>
      <w:r w:rsidR="00B91801">
        <w:t>O</w:t>
      </w:r>
      <w:r>
        <w:t>pportunity without offering further explanation.</w:t>
      </w:r>
    </w:p>
    <w:p w:rsidR="001240DA" w:rsidRDefault="001240DA" w:rsidP="006C1B80">
      <w:pPr>
        <w:pStyle w:val="Heading3"/>
      </w:pPr>
      <w:bookmarkStart w:id="39" w:name="_Toc12012008"/>
      <w:proofErr w:type="spellStart"/>
      <w:r w:rsidRPr="00ED6405">
        <w:t>CityLink</w:t>
      </w:r>
      <w:proofErr w:type="spellEnd"/>
      <w:r w:rsidRPr="00ED6405">
        <w:t xml:space="preserve"> Land Bridge (B1)</w:t>
      </w:r>
      <w:r>
        <w:tab/>
        <w:t>9 comments</w:t>
      </w:r>
      <w:bookmarkEnd w:id="39"/>
    </w:p>
    <w:p w:rsidR="001240DA" w:rsidRPr="00F94C6C" w:rsidRDefault="001240DA" w:rsidP="006C1B80">
      <w:pPr>
        <w:pStyle w:val="Heading4"/>
      </w:pPr>
      <w:r>
        <w:t>Support for connectivity, some improvement suggestions proposed</w:t>
      </w:r>
      <w:r>
        <w:tab/>
        <w:t>9 comments</w:t>
      </w:r>
    </w:p>
    <w:p w:rsidR="001240DA" w:rsidRDefault="001240DA" w:rsidP="006C1B80">
      <w:r>
        <w:t xml:space="preserve">A few supported the </w:t>
      </w:r>
      <w:proofErr w:type="spellStart"/>
      <w:r>
        <w:rPr>
          <w:b/>
        </w:rPr>
        <w:t>CityLink</w:t>
      </w:r>
      <w:proofErr w:type="spellEnd"/>
      <w:r>
        <w:rPr>
          <w:b/>
        </w:rPr>
        <w:t xml:space="preserve"> Land Bridge </w:t>
      </w:r>
      <w:r w:rsidR="00B91801">
        <w:t>O</w:t>
      </w:r>
      <w:r>
        <w:t xml:space="preserve">pportunity for the connections it creates. One stated </w:t>
      </w:r>
      <w:r w:rsidR="00B91801">
        <w:t xml:space="preserve">that </w:t>
      </w:r>
      <w:r>
        <w:t xml:space="preserve">it would encourage the commute between Coburg and Docklands. A couple noted the benefits of connecting Royal Park and </w:t>
      </w:r>
      <w:r w:rsidR="00E524C6">
        <w:t>Travancore</w:t>
      </w:r>
      <w:r>
        <w:t xml:space="preserve"> Park. This was one of these comments:</w:t>
      </w:r>
    </w:p>
    <w:p w:rsidR="006305D0" w:rsidRDefault="006305D0" w:rsidP="006C1B80">
      <w:r w:rsidRPr="00F04148">
        <w:rPr>
          <w:noProof/>
        </w:rPr>
        <mc:AlternateContent>
          <mc:Choice Requires="wps">
            <w:drawing>
              <wp:inline distT="0" distB="0" distL="0" distR="0" wp14:anchorId="33D787DB" wp14:editId="20601583">
                <wp:extent cx="6336030" cy="880110"/>
                <wp:effectExtent l="0" t="0" r="7620" b="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AF05BB">
                              <w:t>B1, presuming the exact location is up for negotiation, because a connection between Travancore and Royal Park for active (human) transport and wildlife has long been on the wish list.</w:t>
                            </w:r>
                            <w:r>
                              <w:t>”</w:t>
                            </w:r>
                          </w:p>
                        </w:txbxContent>
                      </wps:txbx>
                      <wps:bodyPr rot="0" vert="horz" wrap="square" lIns="0" tIns="36000" rIns="0" bIns="36000" anchor="t" anchorCtr="0">
                        <a:spAutoFit/>
                      </wps:bodyPr>
                    </wps:wsp>
                  </a:graphicData>
                </a:graphic>
              </wp:inline>
            </w:drawing>
          </mc:Choice>
          <mc:Fallback>
            <w:pict>
              <v:shape id="_x0000_s110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DyE4CC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F04148" w:rsidRDefault="00DA18A0" w:rsidP="006248DD">
                      <w:pPr>
                        <w:pStyle w:val="Quote"/>
                      </w:pPr>
                      <w:r>
                        <w:t>“</w:t>
                      </w:r>
                      <w:r w:rsidRPr="00AF05BB">
                        <w:t>B1, presuming the exact location is up for negotiation, because a connection between Travancore and Royal Park for active (human) transport and wildlife has long been on the wish list.</w:t>
                      </w:r>
                      <w:r>
                        <w:t>”</w:t>
                      </w:r>
                    </w:p>
                  </w:txbxContent>
                </v:textbox>
                <w10:anchorlock/>
              </v:shape>
            </w:pict>
          </mc:Fallback>
        </mc:AlternateContent>
      </w:r>
    </w:p>
    <w:p w:rsidR="001240DA" w:rsidRDefault="001240DA" w:rsidP="006C1B80">
      <w:r>
        <w:t xml:space="preserve">A couple supported the </w:t>
      </w:r>
      <w:r w:rsidR="00B91801">
        <w:t>O</w:t>
      </w:r>
      <w:r>
        <w:t>pportunity because it has been recognised by the Chain of Ponds collaboration.</w:t>
      </w:r>
    </w:p>
    <w:p w:rsidR="001240DA" w:rsidRDefault="001240DA" w:rsidP="006C1B80">
      <w:r>
        <w:t>One participant outlined their negative experiences as a pedestrian in the area, as outlined below:</w:t>
      </w:r>
    </w:p>
    <w:p w:rsidR="006305D0" w:rsidRDefault="006305D0" w:rsidP="006C1B80">
      <w:r w:rsidRPr="00F04148">
        <w:rPr>
          <w:noProof/>
        </w:rPr>
        <mc:AlternateContent>
          <mc:Choice Requires="wps">
            <w:drawing>
              <wp:inline distT="0" distB="0" distL="0" distR="0" wp14:anchorId="0051A49A" wp14:editId="00F74D8B">
                <wp:extent cx="6336030" cy="880110"/>
                <wp:effectExtent l="0" t="0" r="7620" b="0"/>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9527A4">
                              <w:t xml:space="preserve">(B1) - walking along Mt Alexander Road down to and over the </w:t>
                            </w:r>
                            <w:proofErr w:type="gramStart"/>
                            <w:r w:rsidRPr="009527A4">
                              <w:t>bridges  is</w:t>
                            </w:r>
                            <w:proofErr w:type="gramEnd"/>
                            <w:r w:rsidRPr="009527A4">
                              <w:t xml:space="preserve"> very unpleasant.  The footpath brings pedestrians much too close to the traffic and there is </w:t>
                            </w:r>
                            <w:proofErr w:type="spellStart"/>
                            <w:r w:rsidRPr="009527A4">
                              <w:t>soooo</w:t>
                            </w:r>
                            <w:proofErr w:type="spellEnd"/>
                            <w:r w:rsidRPr="009527A4">
                              <w:t xml:space="preserve"> much traffic - 6 lanes of it - it is an awful place to walk.  Makes sense to create a pedestrian bridge to the station and beyond so that people can walk through </w:t>
                            </w:r>
                            <w:proofErr w:type="spellStart"/>
                            <w:r w:rsidRPr="009527A4">
                              <w:t>Debney's</w:t>
                            </w:r>
                            <w:proofErr w:type="spellEnd"/>
                            <w:r w:rsidRPr="009527A4">
                              <w:t xml:space="preserve"> Park and onto the bridge - keeping cars and people separate.</w:t>
                            </w:r>
                            <w:r>
                              <w:t>”</w:t>
                            </w:r>
                          </w:p>
                        </w:txbxContent>
                      </wps:txbx>
                      <wps:bodyPr rot="0" vert="horz" wrap="square" lIns="0" tIns="36000" rIns="0" bIns="36000" anchor="t" anchorCtr="0">
                        <a:spAutoFit/>
                      </wps:bodyPr>
                    </wps:wsp>
                  </a:graphicData>
                </a:graphic>
              </wp:inline>
            </w:drawing>
          </mc:Choice>
          <mc:Fallback>
            <w:pict>
              <v:shape id="_x0000_s110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AJYHB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6248DD">
                      <w:pPr>
                        <w:pStyle w:val="Quote"/>
                      </w:pPr>
                      <w:r>
                        <w:t>“</w:t>
                      </w:r>
                      <w:r w:rsidRPr="009527A4">
                        <w:t xml:space="preserve">(B1) - walking along Mt Alexander Road down to and over the </w:t>
                      </w:r>
                      <w:proofErr w:type="gramStart"/>
                      <w:r w:rsidRPr="009527A4">
                        <w:t>bridges  is</w:t>
                      </w:r>
                      <w:proofErr w:type="gramEnd"/>
                      <w:r w:rsidRPr="009527A4">
                        <w:t xml:space="preserve"> very unpleasant.  The footpath brings pedestrians much too close to the traffic and there is </w:t>
                      </w:r>
                      <w:proofErr w:type="spellStart"/>
                      <w:r w:rsidRPr="009527A4">
                        <w:t>soooo</w:t>
                      </w:r>
                      <w:proofErr w:type="spellEnd"/>
                      <w:r w:rsidRPr="009527A4">
                        <w:t xml:space="preserve"> much traffic - 6 lanes of it - it is an awful place to walk.  Makes sense to create a pedestrian bridge to the station and beyond so that people can walk through </w:t>
                      </w:r>
                      <w:proofErr w:type="spellStart"/>
                      <w:r w:rsidRPr="009527A4">
                        <w:t>Debney's</w:t>
                      </w:r>
                      <w:proofErr w:type="spellEnd"/>
                      <w:r w:rsidRPr="009527A4">
                        <w:t xml:space="preserve"> Park and onto the bridge - keeping cars and people separate.</w:t>
                      </w:r>
                      <w:r>
                        <w:t>”</w:t>
                      </w:r>
                    </w:p>
                  </w:txbxContent>
                </v:textbox>
                <w10:anchorlock/>
              </v:shape>
            </w:pict>
          </mc:Fallback>
        </mc:AlternateContent>
      </w:r>
    </w:p>
    <w:p w:rsidR="001240DA" w:rsidRDefault="001240DA" w:rsidP="006C1B80">
      <w:r>
        <w:t xml:space="preserve">One participant also noted </w:t>
      </w:r>
      <w:r w:rsidR="00B91801">
        <w:t xml:space="preserve">that </w:t>
      </w:r>
      <w:r>
        <w:t xml:space="preserve">the concept has been put forward in the Chain of Ponds Plan (2018) and stated </w:t>
      </w:r>
      <w:r w:rsidR="00B91801">
        <w:t xml:space="preserve">that </w:t>
      </w:r>
      <w:r>
        <w:t xml:space="preserve">it is a good idea to create land bridges over freeways, linking biodiversity and open space. It was noted, however, that caution should be taken to ensure biodiversity, habitat and amenity values are not negatively impacted. They suggested </w:t>
      </w:r>
      <w:r w:rsidR="00B91801">
        <w:t xml:space="preserve">that </w:t>
      </w:r>
      <w:r>
        <w:t>the proposed location of the bridge is unsuitable as it w</w:t>
      </w:r>
      <w:r w:rsidR="00B91801">
        <w:t>ould</w:t>
      </w:r>
      <w:r>
        <w:t xml:space="preserve"> impact the </w:t>
      </w:r>
      <w:proofErr w:type="spellStart"/>
      <w:r>
        <w:t>Trin</w:t>
      </w:r>
      <w:proofErr w:type="spellEnd"/>
      <w:r>
        <w:t xml:space="preserve"> Warren Tam-</w:t>
      </w:r>
      <w:proofErr w:type="spellStart"/>
      <w:r>
        <w:t>boore</w:t>
      </w:r>
      <w:proofErr w:type="spellEnd"/>
      <w:r>
        <w:t xml:space="preserve"> wetland and consequently suggested the location be moved.</w:t>
      </w:r>
    </w:p>
    <w:p w:rsidR="001240DA" w:rsidRPr="00401AE1" w:rsidRDefault="001240DA" w:rsidP="006C1B80">
      <w:r>
        <w:t xml:space="preserve">A couple of participants expressed general support for the </w:t>
      </w:r>
      <w:proofErr w:type="spellStart"/>
      <w:r>
        <w:rPr>
          <w:b/>
        </w:rPr>
        <w:t>CityLink</w:t>
      </w:r>
      <w:proofErr w:type="spellEnd"/>
      <w:r>
        <w:rPr>
          <w:b/>
        </w:rPr>
        <w:t xml:space="preserve"> Land Bridge </w:t>
      </w:r>
      <w:r w:rsidR="00B91801">
        <w:t>O</w:t>
      </w:r>
      <w:r>
        <w:t>pportunity without offering further explanation.</w:t>
      </w:r>
    </w:p>
    <w:p w:rsidR="001240DA" w:rsidRDefault="001240DA" w:rsidP="006C1B80">
      <w:pPr>
        <w:pStyle w:val="Heading3"/>
      </w:pPr>
      <w:bookmarkStart w:id="40" w:name="_Toc12012009"/>
      <w:r w:rsidRPr="00ED6405">
        <w:t>Fisherman’s Bend Connection (M4)</w:t>
      </w:r>
      <w:r>
        <w:tab/>
        <w:t>7 comments</w:t>
      </w:r>
      <w:bookmarkEnd w:id="40"/>
    </w:p>
    <w:p w:rsidR="001240DA" w:rsidRPr="00970A7A" w:rsidRDefault="001240DA" w:rsidP="006C1B80">
      <w:pPr>
        <w:pStyle w:val="Heading4"/>
      </w:pPr>
      <w:r>
        <w:t>Improved</w:t>
      </w:r>
      <w:r w:rsidRPr="00970A7A">
        <w:t xml:space="preserve"> connections, safety and pedestrians and </w:t>
      </w:r>
      <w:r>
        <w:t>cycling conditions supported</w:t>
      </w:r>
      <w:r>
        <w:tab/>
        <w:t>7 comments</w:t>
      </w:r>
    </w:p>
    <w:p w:rsidR="001240DA" w:rsidRDefault="001240DA" w:rsidP="006C1B80">
      <w:r>
        <w:t xml:space="preserve">Participants </w:t>
      </w:r>
      <w:r w:rsidR="00B91801">
        <w:t>who</w:t>
      </w:r>
      <w:r>
        <w:t xml:space="preserve"> commented on the </w:t>
      </w:r>
      <w:r>
        <w:rPr>
          <w:b/>
        </w:rPr>
        <w:t xml:space="preserve">Fisherman’s Bend Connection </w:t>
      </w:r>
      <w:r w:rsidR="00B91801">
        <w:t>O</w:t>
      </w:r>
      <w:r>
        <w:t xml:space="preserve">pportunity valued </w:t>
      </w:r>
      <w:bookmarkStart w:id="41" w:name="_Hlk9868713"/>
      <w:r>
        <w:t>building connections, improving safety and generally improving conditions for pedestrians and cyclists</w:t>
      </w:r>
      <w:bookmarkEnd w:id="41"/>
      <w:r>
        <w:t xml:space="preserve">. It was noted that many pedestrians and cyclists </w:t>
      </w:r>
      <w:r w:rsidR="00020A5E">
        <w:t xml:space="preserve">who </w:t>
      </w:r>
      <w:r>
        <w:t>use the area</w:t>
      </w:r>
      <w:r w:rsidR="00020A5E">
        <w:t xml:space="preserve"> </w:t>
      </w:r>
      <w:r>
        <w:t>should be given priority in creating an efficient, safe and connected active transport highway. These were some comments:</w:t>
      </w:r>
    </w:p>
    <w:p w:rsidR="006305D0" w:rsidRDefault="006305D0" w:rsidP="006C1B80">
      <w:r w:rsidRPr="00F04148">
        <w:rPr>
          <w:noProof/>
        </w:rPr>
        <mc:AlternateContent>
          <mc:Choice Requires="wps">
            <w:drawing>
              <wp:inline distT="0" distB="0" distL="0" distR="0" wp14:anchorId="7BAD29E2" wp14:editId="5DE9D7D4">
                <wp:extent cx="6336030" cy="880110"/>
                <wp:effectExtent l="0" t="0" r="7620" b="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892695" w:rsidRDefault="00DA18A0" w:rsidP="006248DD">
                            <w:pPr>
                              <w:pStyle w:val="Quote"/>
                            </w:pPr>
                            <w:r>
                              <w:t>“</w:t>
                            </w:r>
                            <w:proofErr w:type="spellStart"/>
                            <w:r w:rsidRPr="00892695">
                              <w:t>Fishermans</w:t>
                            </w:r>
                            <w:proofErr w:type="spellEnd"/>
                            <w:r w:rsidRPr="00892695">
                              <w:t xml:space="preserve"> bend connection would save me from riding through Docklands every day on my way to work</w:t>
                            </w:r>
                            <w:r>
                              <w:t>”</w:t>
                            </w:r>
                          </w:p>
                          <w:p w:rsidR="00DA18A0" w:rsidRPr="00F04148" w:rsidRDefault="00DA18A0" w:rsidP="006248DD">
                            <w:pPr>
                              <w:pStyle w:val="Quote"/>
                            </w:pPr>
                            <w:r>
                              <w:t>“</w:t>
                            </w:r>
                            <w:r w:rsidRPr="001A6EED">
                              <w:t xml:space="preserve">M4: This would be an efficient &amp; safe active transport (cycling super highway) option from north to south of CoM. </w:t>
                            </w:r>
                            <w:proofErr w:type="gramStart"/>
                            <w:r w:rsidRPr="001A6EED">
                              <w:t>A much better option for cyclists to be separated from pedestrians/cars along the current bike path in docklands.</w:t>
                            </w:r>
                            <w:r>
                              <w:t>”</w:t>
                            </w:r>
                            <w:proofErr w:type="gramEnd"/>
                          </w:p>
                        </w:txbxContent>
                      </wps:txbx>
                      <wps:bodyPr rot="0" vert="horz" wrap="square" lIns="0" tIns="36000" rIns="0" bIns="36000" anchor="t" anchorCtr="0">
                        <a:spAutoFit/>
                      </wps:bodyPr>
                    </wps:wsp>
                  </a:graphicData>
                </a:graphic>
              </wp:inline>
            </w:drawing>
          </mc:Choice>
          <mc:Fallback>
            <w:pict>
              <v:shape id="_x0000_s110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gdlqAS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892695" w:rsidRDefault="00DA18A0" w:rsidP="006248DD">
                      <w:pPr>
                        <w:pStyle w:val="Quote"/>
                      </w:pPr>
                      <w:r>
                        <w:t>“</w:t>
                      </w:r>
                      <w:proofErr w:type="spellStart"/>
                      <w:r w:rsidRPr="00892695">
                        <w:t>Fishermans</w:t>
                      </w:r>
                      <w:proofErr w:type="spellEnd"/>
                      <w:r w:rsidRPr="00892695">
                        <w:t xml:space="preserve"> bend connection would save me from riding through Docklands every day on my way to work</w:t>
                      </w:r>
                      <w:r>
                        <w:t>”</w:t>
                      </w:r>
                    </w:p>
                    <w:p w:rsidR="00DA18A0" w:rsidRPr="00F04148" w:rsidRDefault="00DA18A0" w:rsidP="006248DD">
                      <w:pPr>
                        <w:pStyle w:val="Quote"/>
                      </w:pPr>
                      <w:r>
                        <w:t>“</w:t>
                      </w:r>
                      <w:r w:rsidRPr="001A6EED">
                        <w:t xml:space="preserve">M4: This would be an efficient &amp; safe active transport (cycling super highway) option from north to south of CoM. </w:t>
                      </w:r>
                      <w:proofErr w:type="gramStart"/>
                      <w:r w:rsidRPr="001A6EED">
                        <w:t>A much better option for cyclists to be separated from pedestrians/cars along the current bike path in docklands.</w:t>
                      </w:r>
                      <w:r>
                        <w:t>”</w:t>
                      </w:r>
                      <w:proofErr w:type="gramEnd"/>
                    </w:p>
                  </w:txbxContent>
                </v:textbox>
                <w10:anchorlock/>
              </v:shape>
            </w:pict>
          </mc:Fallback>
        </mc:AlternateContent>
      </w:r>
    </w:p>
    <w:p w:rsidR="001240DA" w:rsidRDefault="001240DA" w:rsidP="006C1B80">
      <w:pPr>
        <w:pStyle w:val="Heading3"/>
      </w:pPr>
      <w:bookmarkStart w:id="42" w:name="_Toc12012010"/>
      <w:r w:rsidRPr="00ED6405">
        <w:t>Moonee Ponds Creek Civic Overflow Route Central (W5)</w:t>
      </w:r>
      <w:r>
        <w:tab/>
        <w:t>7 comments</w:t>
      </w:r>
      <w:bookmarkEnd w:id="42"/>
    </w:p>
    <w:p w:rsidR="001240DA" w:rsidRPr="000048F8" w:rsidRDefault="001240DA" w:rsidP="006C1B80">
      <w:pPr>
        <w:pStyle w:val="Heading4"/>
      </w:pPr>
      <w:r>
        <w:t>Improvements to access and space provision, flood management, good management needed</w:t>
      </w:r>
      <w:r>
        <w:tab/>
        <w:t>7 comments</w:t>
      </w:r>
    </w:p>
    <w:p w:rsidR="001240DA" w:rsidRDefault="001240DA" w:rsidP="006C1B80">
      <w:r>
        <w:t xml:space="preserve">The </w:t>
      </w:r>
      <w:r>
        <w:rPr>
          <w:b/>
        </w:rPr>
        <w:t xml:space="preserve">Moonee Ponds Creek Civic Overflow Route Central </w:t>
      </w:r>
      <w:r w:rsidR="00B91801">
        <w:t>O</w:t>
      </w:r>
      <w:r>
        <w:t xml:space="preserve">pportunity was supported for a range of reasons. Access and space were important for a couple of participants who noted </w:t>
      </w:r>
      <w:r w:rsidR="00B91801">
        <w:t xml:space="preserve">that </w:t>
      </w:r>
      <w:r>
        <w:t xml:space="preserve">this </w:t>
      </w:r>
      <w:r w:rsidR="00B91801">
        <w:t>O</w:t>
      </w:r>
      <w:r>
        <w:t>pportunity, among other proposals, provides “great opportunities to improve the accessibility and public usage of the creek environs”. One mentioned flooding and noted the issue of flood waters subsiding and leaving a layer of slippery mud, which is “never cleaned up”. This was another comment:</w:t>
      </w:r>
    </w:p>
    <w:p w:rsidR="006305D0" w:rsidRDefault="006305D0" w:rsidP="006C1B80">
      <w:r w:rsidRPr="00F04148">
        <w:rPr>
          <w:noProof/>
        </w:rPr>
        <mc:AlternateContent>
          <mc:Choice Requires="wps">
            <w:drawing>
              <wp:inline distT="0" distB="0" distL="0" distR="0" wp14:anchorId="00E1728C" wp14:editId="10D6B8D0">
                <wp:extent cx="6336030" cy="880110"/>
                <wp:effectExtent l="0" t="0" r="7620" b="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CB361D">
                              <w:t>I believe in ecologically sustainable transportation options that unify our community and provide safe spaces for women, children and families, and which respect the cultural diversity of our communities.</w:t>
                            </w:r>
                            <w:r>
                              <w:t>”</w:t>
                            </w:r>
                          </w:p>
                        </w:txbxContent>
                      </wps:txbx>
                      <wps:bodyPr rot="0" vert="horz" wrap="square" lIns="0" tIns="36000" rIns="0" bIns="36000" anchor="t" anchorCtr="0">
                        <a:spAutoFit/>
                      </wps:bodyPr>
                    </wps:wsp>
                  </a:graphicData>
                </a:graphic>
              </wp:inline>
            </w:drawing>
          </mc:Choice>
          <mc:Fallback>
            <w:pict>
              <v:shape id="_x0000_s110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cYhCy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F04148" w:rsidRDefault="00DA18A0" w:rsidP="006248DD">
                      <w:pPr>
                        <w:pStyle w:val="Quote"/>
                      </w:pPr>
                      <w:r>
                        <w:t>“</w:t>
                      </w:r>
                      <w:r w:rsidRPr="00CB361D">
                        <w:t>I believe in ecologically sustainable transportation options that unify our community and provide safe spaces for women, children and families, and which respect the cultural diversity of our communities.</w:t>
                      </w:r>
                      <w:r>
                        <w:t>”</w:t>
                      </w:r>
                    </w:p>
                  </w:txbxContent>
                </v:textbox>
                <w10:anchorlock/>
              </v:shape>
            </w:pict>
          </mc:Fallback>
        </mc:AlternateContent>
      </w:r>
    </w:p>
    <w:p w:rsidR="001240DA" w:rsidRPr="00DC4376" w:rsidRDefault="001240DA" w:rsidP="006C1B80">
      <w:r>
        <w:t xml:space="preserve">One participant stated </w:t>
      </w:r>
      <w:r w:rsidR="00B91801">
        <w:t xml:space="preserve">that </w:t>
      </w:r>
      <w:r>
        <w:t xml:space="preserve">the acquisition of land to the east of the Upfield rail line </w:t>
      </w:r>
      <w:r w:rsidR="000C0F1B">
        <w:t>(</w:t>
      </w:r>
      <w:r>
        <w:t>to serve as open space in the Macaulay urban renewal</w:t>
      </w:r>
      <w:r w:rsidR="000C0F1B">
        <w:t>)</w:t>
      </w:r>
      <w:r>
        <w:t xml:space="preserve"> is supported. It was noted, however, that expert input will have to be made to achieve viable public space with vegetation and sunlight access, as significant overshadowing may be caused through urban renewal developments.</w:t>
      </w:r>
    </w:p>
    <w:p w:rsidR="001240DA" w:rsidRDefault="001240DA" w:rsidP="006C1B80">
      <w:pPr>
        <w:pStyle w:val="Heading3"/>
      </w:pPr>
      <w:bookmarkStart w:id="43" w:name="_Toc12012011"/>
      <w:r w:rsidRPr="00ED6405">
        <w:t>Moonee Ponds Creek Art Trail Length of Creek (H1)</w:t>
      </w:r>
      <w:r>
        <w:tab/>
        <w:t>7 comments</w:t>
      </w:r>
      <w:bookmarkEnd w:id="43"/>
    </w:p>
    <w:p w:rsidR="001240DA" w:rsidRPr="005A0FB0" w:rsidRDefault="001240DA" w:rsidP="006C1B80">
      <w:pPr>
        <w:pStyle w:val="Heading4"/>
      </w:pPr>
      <w:r>
        <w:t>A colourful space, telling traditional stories and benefiting the whole community</w:t>
      </w:r>
      <w:r>
        <w:tab/>
        <w:t>7 comments</w:t>
      </w:r>
    </w:p>
    <w:p w:rsidR="001240DA" w:rsidRDefault="001240DA" w:rsidP="006C1B80">
      <w:r>
        <w:t xml:space="preserve">Participants stated </w:t>
      </w:r>
      <w:r w:rsidR="00B91801">
        <w:t xml:space="preserve">that </w:t>
      </w:r>
      <w:r>
        <w:t xml:space="preserve">the </w:t>
      </w:r>
      <w:r>
        <w:rPr>
          <w:b/>
        </w:rPr>
        <w:t xml:space="preserve">Moonee Ponds Creek Art Trail </w:t>
      </w:r>
      <w:r w:rsidR="00B91801">
        <w:t>O</w:t>
      </w:r>
      <w:r>
        <w:t xml:space="preserve">pportunity would “benefit the whole community and be a real drawcard for visitors”. The </w:t>
      </w:r>
      <w:r w:rsidR="00B91801">
        <w:t>O</w:t>
      </w:r>
      <w:r>
        <w:t>pportunity was favoured for its potential to create colourful spaces and give walkers the chance to understand traditional knowledge perspectives and pay tribute to the original custodians of the area. These are some comments:</w:t>
      </w:r>
    </w:p>
    <w:p w:rsidR="006305D0" w:rsidRDefault="006305D0" w:rsidP="006C1B80">
      <w:r w:rsidRPr="00F04148">
        <w:rPr>
          <w:noProof/>
        </w:rPr>
        <mc:AlternateContent>
          <mc:Choice Requires="wps">
            <w:drawing>
              <wp:inline distT="0" distB="0" distL="0" distR="0" wp14:anchorId="27813AE3" wp14:editId="5742E5F4">
                <wp:extent cx="6336030" cy="880110"/>
                <wp:effectExtent l="0" t="0" r="7620" b="0"/>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Default="00DA18A0" w:rsidP="006248DD">
                            <w:pPr>
                              <w:pStyle w:val="Quote"/>
                            </w:pPr>
                            <w:r>
                              <w:t>“</w:t>
                            </w:r>
                            <w:r w:rsidRPr="00D8438A">
                              <w:t xml:space="preserve">H1 an Art Trail - ideally incorporating a majority of </w:t>
                            </w:r>
                            <w:r>
                              <w:t>I</w:t>
                            </w:r>
                            <w:r w:rsidRPr="00D8438A">
                              <w:t>ndigenous artworks - would not only make the walks more attractive, but also pay tribute to the original custodians of the area.</w:t>
                            </w:r>
                            <w:r>
                              <w:t>”</w:t>
                            </w:r>
                          </w:p>
                          <w:p w:rsidR="00DA18A0" w:rsidRPr="00F04148" w:rsidRDefault="00DA18A0" w:rsidP="006248DD">
                            <w:pPr>
                              <w:pStyle w:val="Quote"/>
                            </w:pPr>
                            <w:r>
                              <w:t>“</w:t>
                            </w:r>
                            <w:r w:rsidRPr="003529E1">
                              <w:t xml:space="preserve">H1 Catchment wide projects are essential to present bigger and global environmental considerations for walkers to experience </w:t>
                            </w:r>
                            <w:proofErr w:type="gramStart"/>
                            <w:r w:rsidRPr="003529E1">
                              <w:t>diversity  and</w:t>
                            </w:r>
                            <w:proofErr w:type="gramEnd"/>
                            <w:r w:rsidRPr="003529E1">
                              <w:t xml:space="preserve"> Traditional Knowledge perspectives of the Moonee Ponds Creek</w:t>
                            </w:r>
                            <w:r>
                              <w:t>”</w:t>
                            </w:r>
                          </w:p>
                        </w:txbxContent>
                      </wps:txbx>
                      <wps:bodyPr rot="0" vert="horz" wrap="square" lIns="0" tIns="36000" rIns="0" bIns="36000" anchor="t" anchorCtr="0">
                        <a:spAutoFit/>
                      </wps:bodyPr>
                    </wps:wsp>
                  </a:graphicData>
                </a:graphic>
              </wp:inline>
            </w:drawing>
          </mc:Choice>
          <mc:Fallback>
            <w:pict>
              <v:shape id="_x0000_s110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rMtY/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Default="00DA18A0" w:rsidP="006248DD">
                      <w:pPr>
                        <w:pStyle w:val="Quote"/>
                      </w:pPr>
                      <w:r>
                        <w:t>“</w:t>
                      </w:r>
                      <w:r w:rsidRPr="00D8438A">
                        <w:t xml:space="preserve">H1 an Art Trail - ideally incorporating a majority of </w:t>
                      </w:r>
                      <w:r>
                        <w:t>I</w:t>
                      </w:r>
                      <w:r w:rsidRPr="00D8438A">
                        <w:t>ndigenous artworks - would not only make the walks more attractive, but also pay tribute to the original custodians of the area.</w:t>
                      </w:r>
                      <w:r>
                        <w:t>”</w:t>
                      </w:r>
                    </w:p>
                    <w:p w:rsidR="00DA18A0" w:rsidRPr="00F04148" w:rsidRDefault="00DA18A0" w:rsidP="006248DD">
                      <w:pPr>
                        <w:pStyle w:val="Quote"/>
                      </w:pPr>
                      <w:r>
                        <w:t>“</w:t>
                      </w:r>
                      <w:r w:rsidRPr="003529E1">
                        <w:t xml:space="preserve">H1 Catchment wide projects are essential to present bigger and global environmental considerations for walkers to experience </w:t>
                      </w:r>
                      <w:proofErr w:type="gramStart"/>
                      <w:r w:rsidRPr="003529E1">
                        <w:t>diversity  and</w:t>
                      </w:r>
                      <w:proofErr w:type="gramEnd"/>
                      <w:r w:rsidRPr="003529E1">
                        <w:t xml:space="preserve"> Traditional Knowledge perspectives of the Moonee Ponds Creek</w:t>
                      </w:r>
                      <w:r>
                        <w:t>”</w:t>
                      </w:r>
                    </w:p>
                  </w:txbxContent>
                </v:textbox>
                <w10:anchorlock/>
              </v:shape>
            </w:pict>
          </mc:Fallback>
        </mc:AlternateContent>
      </w:r>
    </w:p>
    <w:p w:rsidR="001240DA" w:rsidRPr="00B24608" w:rsidRDefault="001240DA" w:rsidP="006C1B80">
      <w:r>
        <w:t xml:space="preserve">One stated </w:t>
      </w:r>
      <w:r w:rsidR="00B91801">
        <w:t xml:space="preserve">that </w:t>
      </w:r>
      <w:r>
        <w:t xml:space="preserve">this idea had been recognised as part of the Chain of Ponds collaboration. Another participant generally supported the </w:t>
      </w:r>
      <w:r>
        <w:rPr>
          <w:b/>
        </w:rPr>
        <w:t xml:space="preserve">Moonee Ponds Creek Art Trail </w:t>
      </w:r>
      <w:r>
        <w:t>without offering further explanation.</w:t>
      </w:r>
    </w:p>
    <w:p w:rsidR="001240DA" w:rsidRDefault="001240DA" w:rsidP="006C1B80">
      <w:pPr>
        <w:pStyle w:val="Heading3"/>
      </w:pPr>
      <w:bookmarkStart w:id="44" w:name="_Toc12012012"/>
      <w:r w:rsidRPr="00ED6405">
        <w:t>Macaulay Green Links (OS2)</w:t>
      </w:r>
      <w:r>
        <w:tab/>
        <w:t>7 comments</w:t>
      </w:r>
      <w:bookmarkEnd w:id="44"/>
    </w:p>
    <w:p w:rsidR="001240DA" w:rsidRPr="009E27F4" w:rsidRDefault="001240DA" w:rsidP="006C1B80">
      <w:pPr>
        <w:pStyle w:val="Heading4"/>
      </w:pPr>
      <w:r>
        <w:t>Open space and biodiversity improvements</w:t>
      </w:r>
      <w:r>
        <w:tab/>
        <w:t>7 comments</w:t>
      </w:r>
    </w:p>
    <w:p w:rsidR="001240DA" w:rsidRDefault="001240DA" w:rsidP="006C1B80">
      <w:r>
        <w:t xml:space="preserve">Participants </w:t>
      </w:r>
      <w:r w:rsidR="00B91801">
        <w:t>who</w:t>
      </w:r>
      <w:r>
        <w:t xml:space="preserve"> supported the </w:t>
      </w:r>
      <w:r>
        <w:rPr>
          <w:b/>
        </w:rPr>
        <w:t xml:space="preserve">Macaulay Green Links </w:t>
      </w:r>
      <w:r w:rsidR="00B91801">
        <w:t>O</w:t>
      </w:r>
      <w:r>
        <w:t xml:space="preserve">pportunity did so for reasons related to open space and biodiversity. It was noted </w:t>
      </w:r>
      <w:r w:rsidR="00B91801">
        <w:t xml:space="preserve">that </w:t>
      </w:r>
      <w:r>
        <w:t>there is currently limited biodiversity in the inner-city environment and the opportunity would help create accessible and usable open space. These were some comments:</w:t>
      </w:r>
    </w:p>
    <w:p w:rsidR="006305D0" w:rsidRDefault="006305D0" w:rsidP="006C1B80">
      <w:r w:rsidRPr="00F04148">
        <w:rPr>
          <w:noProof/>
        </w:rPr>
        <mc:AlternateContent>
          <mc:Choice Requires="wps">
            <w:drawing>
              <wp:inline distT="0" distB="0" distL="0" distR="0" wp14:anchorId="491D739A" wp14:editId="153FD943">
                <wp:extent cx="6336030" cy="880110"/>
                <wp:effectExtent l="0" t="0" r="7620" b="0"/>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CA084A" w:rsidRDefault="00DA18A0" w:rsidP="006248DD">
                            <w:pPr>
                              <w:pStyle w:val="Quote"/>
                            </w:pPr>
                            <w:r>
                              <w:t>“</w:t>
                            </w:r>
                            <w:r w:rsidRPr="00CA084A">
                              <w:t>Open space - this is an area recognised in the CoM Open Space strategy as critically lacking in open space.</w:t>
                            </w:r>
                            <w:r>
                              <w:t>”</w:t>
                            </w:r>
                          </w:p>
                          <w:p w:rsidR="00DA18A0" w:rsidRPr="00F04148" w:rsidRDefault="00DA18A0" w:rsidP="006248DD">
                            <w:pPr>
                              <w:pStyle w:val="Quote"/>
                            </w:pPr>
                            <w:r>
                              <w:t>“</w:t>
                            </w:r>
                            <w:proofErr w:type="gramStart"/>
                            <w:r w:rsidRPr="00384356">
                              <w:t>biodiversity</w:t>
                            </w:r>
                            <w:proofErr w:type="gramEnd"/>
                            <w:r w:rsidRPr="00384356">
                              <w:t xml:space="preserve"> in the central area would be improved with these and I live nearby</w:t>
                            </w:r>
                            <w:r>
                              <w:t>”</w:t>
                            </w:r>
                          </w:p>
                        </w:txbxContent>
                      </wps:txbx>
                      <wps:bodyPr rot="0" vert="horz" wrap="square" lIns="0" tIns="36000" rIns="0" bIns="36000" anchor="t" anchorCtr="0">
                        <a:spAutoFit/>
                      </wps:bodyPr>
                    </wps:wsp>
                  </a:graphicData>
                </a:graphic>
              </wp:inline>
            </w:drawing>
          </mc:Choice>
          <mc:Fallback>
            <w:pict>
              <v:shape id="_x0000_s110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&#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GTEvDQ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CA084A" w:rsidRDefault="00DA18A0" w:rsidP="006248DD">
                      <w:pPr>
                        <w:pStyle w:val="Quote"/>
                      </w:pPr>
                      <w:r>
                        <w:t>“</w:t>
                      </w:r>
                      <w:r w:rsidRPr="00CA084A">
                        <w:t>Open space - this is an area recognised in the CoM Open Space strategy as critically lacking in open space.</w:t>
                      </w:r>
                      <w:r>
                        <w:t>”</w:t>
                      </w:r>
                    </w:p>
                    <w:p w:rsidR="00DA18A0" w:rsidRPr="00F04148" w:rsidRDefault="00DA18A0" w:rsidP="006248DD">
                      <w:pPr>
                        <w:pStyle w:val="Quote"/>
                      </w:pPr>
                      <w:r>
                        <w:t>“</w:t>
                      </w:r>
                      <w:proofErr w:type="gramStart"/>
                      <w:r w:rsidRPr="00384356">
                        <w:t>biodiversity</w:t>
                      </w:r>
                      <w:proofErr w:type="gramEnd"/>
                      <w:r w:rsidRPr="00384356">
                        <w:t xml:space="preserve"> in the central area would be improved with these and I live nearby</w:t>
                      </w:r>
                      <w:r>
                        <w:t>”</w:t>
                      </w:r>
                    </w:p>
                  </w:txbxContent>
                </v:textbox>
                <w10:anchorlock/>
              </v:shape>
            </w:pict>
          </mc:Fallback>
        </mc:AlternateContent>
      </w:r>
    </w:p>
    <w:p w:rsidR="001240DA" w:rsidRPr="00990593" w:rsidRDefault="001240DA" w:rsidP="006C1B80">
      <w:r>
        <w:t xml:space="preserve">One participant stated </w:t>
      </w:r>
      <w:r w:rsidR="00B91801">
        <w:t xml:space="preserve">that </w:t>
      </w:r>
      <w:r>
        <w:t xml:space="preserve">the opportunity should be linked to the </w:t>
      </w:r>
      <w:r>
        <w:rPr>
          <w:b/>
        </w:rPr>
        <w:t xml:space="preserve">Moonee Ponds Creek Civic Overflow Route </w:t>
      </w:r>
      <w:r w:rsidR="00B91801">
        <w:t>O</w:t>
      </w:r>
      <w:r>
        <w:t>pportunity.</w:t>
      </w:r>
    </w:p>
    <w:p w:rsidR="001240DA" w:rsidRDefault="001240DA" w:rsidP="006C1B80">
      <w:pPr>
        <w:pStyle w:val="Heading3"/>
      </w:pPr>
      <w:bookmarkStart w:id="45" w:name="_Toc12012013"/>
      <w:r w:rsidRPr="00ED6405">
        <w:t>Levees as Places for People (OS1)</w:t>
      </w:r>
      <w:r>
        <w:tab/>
        <w:t>7 comments</w:t>
      </w:r>
      <w:bookmarkEnd w:id="45"/>
    </w:p>
    <w:p w:rsidR="001240DA" w:rsidRPr="00C72D65" w:rsidRDefault="001240DA" w:rsidP="006C1B80">
      <w:pPr>
        <w:pStyle w:val="Heading4"/>
      </w:pPr>
      <w:r>
        <w:t>An enhanced space will improve recreation use and community respect</w:t>
      </w:r>
      <w:r>
        <w:tab/>
        <w:t>7 comments</w:t>
      </w:r>
    </w:p>
    <w:p w:rsidR="001240DA" w:rsidRDefault="001240DA" w:rsidP="006C1B80">
      <w:r>
        <w:t xml:space="preserve">The </w:t>
      </w:r>
      <w:r>
        <w:rPr>
          <w:b/>
        </w:rPr>
        <w:t xml:space="preserve">Levees as Places for People </w:t>
      </w:r>
      <w:r w:rsidR="00B91801">
        <w:t>O</w:t>
      </w:r>
      <w:r>
        <w:t xml:space="preserve">pportunity was primarily supported for its improvements to usability, recreation and public enjoyment of the creek. It was noted that the creek is currently unappealing and feels unsafe at night and participants suggested </w:t>
      </w:r>
      <w:r w:rsidR="000F2095">
        <w:t xml:space="preserve">that </w:t>
      </w:r>
      <w:r>
        <w:t>enhancing the area would make the population “much more respectful of what’s on their doorstep”. Recreational opportunities were particularly favoured. One participant outlined a range of possible activities outlined below:</w:t>
      </w:r>
    </w:p>
    <w:p w:rsidR="006305D0" w:rsidRDefault="006305D0" w:rsidP="006C1B80">
      <w:r w:rsidRPr="00F04148">
        <w:rPr>
          <w:noProof/>
        </w:rPr>
        <mc:AlternateContent>
          <mc:Choice Requires="wps">
            <w:drawing>
              <wp:inline distT="0" distB="0" distL="0" distR="0" wp14:anchorId="71373A64" wp14:editId="014331E7">
                <wp:extent cx="6336030" cy="880110"/>
                <wp:effectExtent l="0" t="0" r="7620" b="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BC5A77">
                              <w:t xml:space="preserve">3] </w:t>
                            </w:r>
                            <w:proofErr w:type="gramStart"/>
                            <w:r w:rsidRPr="00BC5A77">
                              <w:t>The</w:t>
                            </w:r>
                            <w:proofErr w:type="gramEnd"/>
                            <w:r w:rsidRPr="00BC5A77">
                              <w:t xml:space="preserve"> redesign of the levies is strongly supported to make them usable are seating and recreation. Even BBQs skateparks or bocce courts could be considered.</w:t>
                            </w:r>
                            <w:r>
                              <w:t>”</w:t>
                            </w:r>
                          </w:p>
                        </w:txbxContent>
                      </wps:txbx>
                      <wps:bodyPr rot="0" vert="horz" wrap="square" lIns="0" tIns="36000" rIns="0" bIns="36000" anchor="t" anchorCtr="0">
                        <a:spAutoFit/>
                      </wps:bodyPr>
                    </wps:wsp>
                  </a:graphicData>
                </a:graphic>
              </wp:inline>
            </w:drawing>
          </mc:Choice>
          <mc:Fallback>
            <w:pict>
              <v:shape id="_x0000_s110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" fillcolor="#dddaeb" stroked="f">
                <v:textbox style="mso-fit-shape-to-text:t" inset="0,1mm,0,1mm">
                  <w:txbxContent>
                    <w:p w:rsidR="00DA18A0" w:rsidRPr="00F04148" w:rsidRDefault="00DA18A0" w:rsidP="006248DD">
                      <w:pPr>
                        <w:pStyle w:val="Quote"/>
                      </w:pPr>
                      <w:r>
                        <w:t>“</w:t>
                      </w:r>
                      <w:r w:rsidRPr="00BC5A77">
                        <w:t xml:space="preserve">3] </w:t>
                      </w:r>
                      <w:proofErr w:type="gramStart"/>
                      <w:r w:rsidRPr="00BC5A77">
                        <w:t>The</w:t>
                      </w:r>
                      <w:proofErr w:type="gramEnd"/>
                      <w:r w:rsidRPr="00BC5A77">
                        <w:t xml:space="preserve"> redesign of the levies is strongly supported to make them usable are seating and recreation. Even BBQs skateparks or bocce courts could be considered.</w:t>
                      </w:r>
                      <w:r>
                        <w:t>”</w:t>
                      </w:r>
                    </w:p>
                  </w:txbxContent>
                </v:textbox>
                <w10:anchorlock/>
              </v:shape>
            </w:pict>
          </mc:Fallback>
        </mc:AlternateContent>
      </w:r>
    </w:p>
    <w:p w:rsidR="001240DA" w:rsidRPr="00BC5A77" w:rsidRDefault="001240DA" w:rsidP="006C1B80">
      <w:r>
        <w:t xml:space="preserve">One participant drew attention to the mature remnant </w:t>
      </w:r>
      <w:r w:rsidR="000F2095">
        <w:t>R</w:t>
      </w:r>
      <w:r>
        <w:t xml:space="preserve">iver </w:t>
      </w:r>
      <w:r w:rsidR="000F2095">
        <w:t>R</w:t>
      </w:r>
      <w:r>
        <w:t xml:space="preserve">ed </w:t>
      </w:r>
      <w:r w:rsidR="000F2095">
        <w:t>G</w:t>
      </w:r>
      <w:r>
        <w:t>um</w:t>
      </w:r>
      <w:r w:rsidR="000F2095">
        <w:t xml:space="preserve"> trees</w:t>
      </w:r>
      <w:r>
        <w:t xml:space="preserve"> on the western side of the creek corridor that should be protected if levees are altered.</w:t>
      </w:r>
    </w:p>
    <w:p w:rsidR="001240DA" w:rsidRDefault="001240DA" w:rsidP="006C1B80">
      <w:pPr>
        <w:pStyle w:val="Heading3"/>
      </w:pPr>
      <w:bookmarkStart w:id="46" w:name="_Toc12012014"/>
      <w:r w:rsidRPr="00ED6405">
        <w:t>Expanded Salt Marsh Zone (B3)</w:t>
      </w:r>
      <w:r>
        <w:tab/>
        <w:t>6 comments</w:t>
      </w:r>
      <w:bookmarkEnd w:id="46"/>
    </w:p>
    <w:p w:rsidR="001240DA" w:rsidRPr="00214FD5" w:rsidRDefault="001240DA" w:rsidP="006C1B80">
      <w:pPr>
        <w:pStyle w:val="Heading4"/>
      </w:pPr>
      <w:r>
        <w:t>Support for regeneration of native aquatic plants, integration with other opportunities</w:t>
      </w:r>
      <w:r>
        <w:tab/>
        <w:t>6 comments</w:t>
      </w:r>
    </w:p>
    <w:p w:rsidR="001240DA" w:rsidRDefault="001240DA" w:rsidP="006C1B80">
      <w:r>
        <w:t xml:space="preserve">Comments on the </w:t>
      </w:r>
      <w:r>
        <w:rPr>
          <w:b/>
        </w:rPr>
        <w:t xml:space="preserve">Expanded Salt Marsh Zone </w:t>
      </w:r>
      <w:r w:rsidR="000F2095">
        <w:t>O</w:t>
      </w:r>
      <w:r>
        <w:t xml:space="preserve">pportunity reflected those </w:t>
      </w:r>
      <w:r w:rsidRPr="00214FD5">
        <w:t xml:space="preserve">about the E-Gate Saltmarsh and Mangrove Reserve, stating </w:t>
      </w:r>
      <w:r w:rsidR="000F2095">
        <w:t xml:space="preserve">that </w:t>
      </w:r>
      <w:r w:rsidRPr="00214FD5">
        <w:t>these tidal areas are important for biodive</w:t>
      </w:r>
      <w:r>
        <w:t xml:space="preserve">rsity and as habitat for marine wildlife. It was noted that most of the vegetation in the area is exotic and should be replaced with native aquatic plants. A couple viewed this </w:t>
      </w:r>
      <w:r w:rsidR="000F2095">
        <w:t>O</w:t>
      </w:r>
      <w:r>
        <w:t xml:space="preserve">pportunity in conjunction with others, including B2, B4, B8 and W7. </w:t>
      </w:r>
      <w:r w:rsidRPr="00984EEC">
        <w:t xml:space="preserve">One favoured </w:t>
      </w:r>
      <w:r w:rsidR="000F2095">
        <w:t>O</w:t>
      </w:r>
      <w:r w:rsidRPr="00984EEC">
        <w:t>pportunities B3 to B8 for their potential to integrate performance and visual artwork as part of a traditional knowledge cultural hub</w:t>
      </w:r>
      <w:r>
        <w:t xml:space="preserve">. One other participant stated </w:t>
      </w:r>
      <w:r w:rsidR="000F2095">
        <w:t xml:space="preserve">that </w:t>
      </w:r>
      <w:r>
        <w:t>litter in the area needs to be addressed. This comment is outlined below:</w:t>
      </w:r>
    </w:p>
    <w:p w:rsidR="006305D0" w:rsidRDefault="006305D0" w:rsidP="006C1B80">
      <w:r w:rsidRPr="00F04148">
        <w:rPr>
          <w:noProof/>
        </w:rPr>
        <mc:AlternateContent>
          <mc:Choice Requires="wps">
            <w:drawing>
              <wp:inline distT="0" distB="0" distL="0" distR="0" wp14:anchorId="6DD6FE6C" wp14:editId="294980E0">
                <wp:extent cx="6336030" cy="880110"/>
                <wp:effectExtent l="0" t="0" r="7620" b="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F077BE">
                              <w:t>B3 Expanded Salt Marsh Zone Unfortunately the extensive litter problem in this ‘pondage’ requires addressing in the SOP document.</w:t>
                            </w:r>
                            <w:r>
                              <w:t>”</w:t>
                            </w:r>
                          </w:p>
                        </w:txbxContent>
                      </wps:txbx>
                      <wps:bodyPr rot="0" vert="horz" wrap="square" lIns="0" tIns="36000" rIns="0" bIns="36000" anchor="t" anchorCtr="0">
                        <a:spAutoFit/>
                      </wps:bodyPr>
                    </wps:wsp>
                  </a:graphicData>
                </a:graphic>
              </wp:inline>
            </w:drawing>
          </mc:Choice>
          <mc:Fallback>
            <w:pict>
              <v:shape id="_x0000_s110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&#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BSinYo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6248DD">
                      <w:pPr>
                        <w:pStyle w:val="Quote"/>
                      </w:pPr>
                      <w:r>
                        <w:t>“</w:t>
                      </w:r>
                      <w:r w:rsidRPr="00F077BE">
                        <w:t>B3 Expanded Salt Marsh Zone Unfortunately the extensive litter problem in this ‘pondage’ requires addressing in the SOP document.</w:t>
                      </w:r>
                      <w:r>
                        <w:t>”</w:t>
                      </w:r>
                    </w:p>
                  </w:txbxContent>
                </v:textbox>
                <w10:anchorlock/>
              </v:shape>
            </w:pict>
          </mc:Fallback>
        </mc:AlternateContent>
      </w:r>
    </w:p>
    <w:p w:rsidR="001240DA" w:rsidRDefault="001240DA" w:rsidP="006C1B80">
      <w:pPr>
        <w:pStyle w:val="Heading3"/>
      </w:pPr>
      <w:bookmarkStart w:id="47" w:name="_Toc12012015"/>
      <w:proofErr w:type="spellStart"/>
      <w:r w:rsidRPr="00ED6405">
        <w:t>CityLink</w:t>
      </w:r>
      <w:proofErr w:type="spellEnd"/>
      <w:r w:rsidRPr="00ED6405">
        <w:t xml:space="preserve"> Water Collection (W10)</w:t>
      </w:r>
      <w:r>
        <w:tab/>
        <w:t>6 comments</w:t>
      </w:r>
      <w:bookmarkEnd w:id="47"/>
    </w:p>
    <w:p w:rsidR="001240DA" w:rsidRPr="00E22DBE" w:rsidRDefault="001240DA" w:rsidP="006C1B80">
      <w:pPr>
        <w:pStyle w:val="Heading4"/>
      </w:pPr>
      <w:r>
        <w:t xml:space="preserve">Improved water management, water quality and improvement to surrounding areas </w:t>
      </w:r>
      <w:r>
        <w:tab/>
        <w:t>6 comments</w:t>
      </w:r>
    </w:p>
    <w:p w:rsidR="001240DA" w:rsidRDefault="001240DA" w:rsidP="006C1B80">
      <w:r>
        <w:t xml:space="preserve">A few Participants favoured the </w:t>
      </w:r>
      <w:proofErr w:type="spellStart"/>
      <w:r>
        <w:rPr>
          <w:b/>
        </w:rPr>
        <w:t>CityLink</w:t>
      </w:r>
      <w:proofErr w:type="spellEnd"/>
      <w:r>
        <w:rPr>
          <w:b/>
        </w:rPr>
        <w:t xml:space="preserve"> Water Collection </w:t>
      </w:r>
      <w:r w:rsidR="000F2095">
        <w:t>O</w:t>
      </w:r>
      <w:r>
        <w:t>pportunity for its benefits to water management. One noted the importance of controlling marine debris. Another discussed the benefits of directing run</w:t>
      </w:r>
      <w:r w:rsidR="000F2095">
        <w:t>-</w:t>
      </w:r>
      <w:r>
        <w:t>off into wetland systems. This comment is outlined below:</w:t>
      </w:r>
    </w:p>
    <w:p w:rsidR="006305D0" w:rsidRDefault="006305D0" w:rsidP="006C1B80">
      <w:r w:rsidRPr="00F04148">
        <w:rPr>
          <w:noProof/>
        </w:rPr>
        <mc:AlternateContent>
          <mc:Choice Requires="wps">
            <w:drawing>
              <wp:inline distT="0" distB="0" distL="0" distR="0" wp14:anchorId="66688EEC" wp14:editId="5C9EA963">
                <wp:extent cx="6336030" cy="880110"/>
                <wp:effectExtent l="0" t="0" r="7620" b="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E8748E">
                              <w:t>W10 because it is vital to direct all run off from roads into wetland systems which can intercept pollutants before they get into waterways and the Bay.</w:t>
                            </w:r>
                            <w:r>
                              <w:t>”</w:t>
                            </w:r>
                          </w:p>
                        </w:txbxContent>
                      </wps:txbx>
                      <wps:bodyPr rot="0" vert="horz" wrap="square" lIns="0" tIns="36000" rIns="0" bIns="36000" anchor="t" anchorCtr="0">
                        <a:spAutoFit/>
                      </wps:bodyPr>
                    </wps:wsp>
                  </a:graphicData>
                </a:graphic>
              </wp:inline>
            </w:drawing>
          </mc:Choice>
          <mc:Fallback>
            <w:pict>
              <v:shape id="_x0000_s110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VXnZK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6248DD">
                      <w:pPr>
                        <w:pStyle w:val="Quote"/>
                      </w:pPr>
                      <w:r>
                        <w:t>“</w:t>
                      </w:r>
                      <w:r w:rsidRPr="00E8748E">
                        <w:t>W10 because it is vital to direct all run off from roads into wetland systems which can intercept pollutants before they get into waterways and the Bay.</w:t>
                      </w:r>
                      <w:r>
                        <w:t>”</w:t>
                      </w:r>
                    </w:p>
                  </w:txbxContent>
                </v:textbox>
                <w10:anchorlock/>
              </v:shape>
            </w:pict>
          </mc:Fallback>
        </mc:AlternateContent>
      </w:r>
    </w:p>
    <w:p w:rsidR="001240DA" w:rsidRDefault="001240DA" w:rsidP="006C1B80">
      <w:r>
        <w:t>Another comment which is also presented below, discusses the opportunity for developing ecological artwork in the area:</w:t>
      </w:r>
    </w:p>
    <w:p w:rsidR="006305D0" w:rsidRDefault="006305D0" w:rsidP="006C1B80">
      <w:r w:rsidRPr="00F04148">
        <w:rPr>
          <w:noProof/>
        </w:rPr>
        <mc:AlternateContent>
          <mc:Choice Requires="wps">
            <w:drawing>
              <wp:inline distT="0" distB="0" distL="0" distR="0" wp14:anchorId="7C419BC2" wp14:editId="72131970">
                <wp:extent cx="6336030" cy="880110"/>
                <wp:effectExtent l="0" t="0" r="7620" b="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656311">
                              <w:t xml:space="preserve">W9 / 10   Ideal sites for developing Ecological artworks demonstrating confluence between Wurundjeri </w:t>
                            </w:r>
                            <w:proofErr w:type="spellStart"/>
                            <w:r w:rsidRPr="00656311">
                              <w:t>Boonwurrung</w:t>
                            </w:r>
                            <w:proofErr w:type="spellEnd"/>
                            <w:r w:rsidRPr="00656311">
                              <w:t xml:space="preserve"> Traditional Knowledge / Environmental Science and Art Practice in Aboriginal led cultural works based on Traditional Knowledge</w:t>
                            </w:r>
                            <w:r>
                              <w:t>”</w:t>
                            </w:r>
                          </w:p>
                        </w:txbxContent>
                      </wps:txbx>
                      <wps:bodyPr rot="0" vert="horz" wrap="square" lIns="0" tIns="36000" rIns="0" bIns="36000" anchor="t" anchorCtr="0">
                        <a:spAutoFit/>
                      </wps:bodyPr>
                    </wps:wsp>
                  </a:graphicData>
                </a:graphic>
              </wp:inline>
            </w:drawing>
          </mc:Choice>
          <mc:Fallback>
            <w:pict>
              <v:shape id="_x0000_s111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7CIgIAAB0EAAAOAAAAZHJzL2Uyb0RvYy54bWysU9uO2yAQfa/Uf0C8N7aTbpR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LrJ7C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6248DD">
                      <w:pPr>
                        <w:pStyle w:val="Quote"/>
                      </w:pPr>
                      <w:r>
                        <w:t>“</w:t>
                      </w:r>
                      <w:r w:rsidRPr="00656311">
                        <w:t xml:space="preserve">W9 / 10   Ideal sites for developing Ecological artworks demonstrating confluence between Wurundjeri </w:t>
                      </w:r>
                      <w:proofErr w:type="spellStart"/>
                      <w:r w:rsidRPr="00656311">
                        <w:t>Boonwurrung</w:t>
                      </w:r>
                      <w:proofErr w:type="spellEnd"/>
                      <w:r w:rsidRPr="00656311">
                        <w:t xml:space="preserve"> Traditional Knowledge / Environmental Science and Art Practice in Aboriginal led cultural works based on Traditional Knowledge</w:t>
                      </w:r>
                      <w:r>
                        <w:t>”</w:t>
                      </w:r>
                    </w:p>
                  </w:txbxContent>
                </v:textbox>
                <w10:anchorlock/>
              </v:shape>
            </w:pict>
          </mc:Fallback>
        </mc:AlternateContent>
      </w:r>
    </w:p>
    <w:p w:rsidR="001240DA" w:rsidRPr="00DC35E0" w:rsidRDefault="001240DA" w:rsidP="006C1B80">
      <w:r>
        <w:t xml:space="preserve">One participant stated </w:t>
      </w:r>
      <w:r w:rsidR="000F2095">
        <w:t xml:space="preserve">that </w:t>
      </w:r>
      <w:r>
        <w:t xml:space="preserve">the </w:t>
      </w:r>
      <w:proofErr w:type="spellStart"/>
      <w:r>
        <w:rPr>
          <w:b/>
        </w:rPr>
        <w:t>CityLink</w:t>
      </w:r>
      <w:proofErr w:type="spellEnd"/>
      <w:r>
        <w:rPr>
          <w:b/>
        </w:rPr>
        <w:t xml:space="preserve"> Water Collection </w:t>
      </w:r>
      <w:r>
        <w:t xml:space="preserve">and </w:t>
      </w:r>
      <w:r>
        <w:rPr>
          <w:b/>
        </w:rPr>
        <w:t xml:space="preserve">Moonee Ponds Creek Mouth </w:t>
      </w:r>
      <w:r w:rsidR="000F2095">
        <w:t>O</w:t>
      </w:r>
      <w:r>
        <w:t xml:space="preserve">pportunities should be integrated with the Port of Melbourne Interface Landscape Masterplan as they align with the aims and recommendations. It was also noted that the plan fails to mention the significant remnant vegetation patch adjoining the eastern side of the creek south of Footscray Road. They suggested this area should be protected along with the riparian zone, including </w:t>
      </w:r>
      <w:r w:rsidR="000F2095">
        <w:t xml:space="preserve">allowing </w:t>
      </w:r>
      <w:r>
        <w:t xml:space="preserve">no high-speed commuter path. The same participant suggested water from </w:t>
      </w:r>
      <w:proofErr w:type="spellStart"/>
      <w:r>
        <w:t>CityLink</w:t>
      </w:r>
      <w:proofErr w:type="spellEnd"/>
      <w:r>
        <w:t xml:space="preserve"> should be piped to irrigate a revegetated embankment next to the cycle path under </w:t>
      </w:r>
      <w:proofErr w:type="spellStart"/>
      <w:r>
        <w:t>CityLink</w:t>
      </w:r>
      <w:proofErr w:type="spellEnd"/>
      <w:r>
        <w:t xml:space="preserve">, stating </w:t>
      </w:r>
      <w:r w:rsidR="000F2095">
        <w:t xml:space="preserve">that </w:t>
      </w:r>
      <w:r>
        <w:t>“the current desert is a disgrace”.</w:t>
      </w:r>
    </w:p>
    <w:p w:rsidR="001240DA" w:rsidRDefault="001240DA" w:rsidP="006C1B80">
      <w:pPr>
        <w:pStyle w:val="Heading3"/>
      </w:pPr>
      <w:bookmarkStart w:id="48" w:name="_Toc12012016"/>
      <w:r w:rsidRPr="00ED6405">
        <w:t>Novel Habitats (B7)</w:t>
      </w:r>
      <w:r>
        <w:tab/>
        <w:t>5 comments</w:t>
      </w:r>
      <w:bookmarkEnd w:id="48"/>
    </w:p>
    <w:p w:rsidR="001240DA" w:rsidRPr="004059B1" w:rsidRDefault="001240DA" w:rsidP="006C1B80">
      <w:pPr>
        <w:pStyle w:val="Heading4"/>
      </w:pPr>
      <w:r>
        <w:t>Habitat and biodiversity restoration supported</w:t>
      </w:r>
      <w:r>
        <w:tab/>
        <w:t>5 comments</w:t>
      </w:r>
    </w:p>
    <w:p w:rsidR="001240DA" w:rsidRDefault="001240DA" w:rsidP="006C1B80">
      <w:r>
        <w:t xml:space="preserve">A small number of participants supported the </w:t>
      </w:r>
      <w:r>
        <w:rPr>
          <w:b/>
        </w:rPr>
        <w:t xml:space="preserve">Novel Habitats </w:t>
      </w:r>
      <w:r w:rsidR="000F2095">
        <w:t>O</w:t>
      </w:r>
      <w:r>
        <w:t xml:space="preserve">pportunity due to restoration of habitat and biodiversity in the area. </w:t>
      </w:r>
      <w:r w:rsidRPr="00984EEC">
        <w:t xml:space="preserve">One favoured </w:t>
      </w:r>
      <w:r w:rsidR="000F2095">
        <w:t>O</w:t>
      </w:r>
      <w:r w:rsidRPr="00984EEC">
        <w:t>pportunities B3 to B8 for their potential to integrate performance and visual artwork as part of a traditional knowledge cultural hub</w:t>
      </w:r>
      <w:r>
        <w:t>. This comment is outlined below:</w:t>
      </w:r>
    </w:p>
    <w:p w:rsidR="006305D0" w:rsidRDefault="006305D0" w:rsidP="006C1B80">
      <w:r w:rsidRPr="00F04148">
        <w:rPr>
          <w:noProof/>
        </w:rPr>
        <mc:AlternateContent>
          <mc:Choice Requires="wps">
            <w:drawing>
              <wp:inline distT="0" distB="0" distL="0" distR="0" wp14:anchorId="41D478F2" wp14:editId="438453A2">
                <wp:extent cx="6336030" cy="880110"/>
                <wp:effectExtent l="0" t="0" r="7620" b="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FC6C2E">
                              <w:t xml:space="preserve">B3 -  8 /  Opportunity to develop sound, performance,  and visual Artworks such as Hydrophones River Listening, Scarred Trees (depending upon permission from Wurundjeri and </w:t>
                            </w:r>
                            <w:proofErr w:type="spellStart"/>
                            <w:r w:rsidRPr="00FC6C2E">
                              <w:t>Boonwurrung</w:t>
                            </w:r>
                            <w:proofErr w:type="spellEnd"/>
                            <w:r w:rsidRPr="00FC6C2E">
                              <w:t xml:space="preserve">) as part of a Traditional Knowledge Cultural Hub (depending on agreement with Wurundjeri and </w:t>
                            </w:r>
                            <w:proofErr w:type="spellStart"/>
                            <w:r w:rsidRPr="00FC6C2E">
                              <w:t>Boonwurrung</w:t>
                            </w:r>
                            <w:proofErr w:type="spellEnd"/>
                            <w:r w:rsidRPr="00FC6C2E">
                              <w:t xml:space="preserve"> Traditional Owners)</w:t>
                            </w:r>
                            <w:r>
                              <w:t>”</w:t>
                            </w:r>
                          </w:p>
                        </w:txbxContent>
                      </wps:txbx>
                      <wps:bodyPr rot="0" vert="horz" wrap="square" lIns="0" tIns="36000" rIns="0" bIns="36000" anchor="t" anchorCtr="0">
                        <a:spAutoFit/>
                      </wps:bodyPr>
                    </wps:wsp>
                  </a:graphicData>
                </a:graphic>
              </wp:inline>
            </w:drawing>
          </mc:Choice>
          <mc:Fallback>
            <w:pict>
              <v:shape id="_x0000_s111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HV4FR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6248DD">
                      <w:pPr>
                        <w:pStyle w:val="Quote"/>
                      </w:pPr>
                      <w:r>
                        <w:t>“</w:t>
                      </w:r>
                      <w:r w:rsidRPr="00FC6C2E">
                        <w:t xml:space="preserve">B3 -  8 /  Opportunity to develop sound, performance,  and visual Artworks such as Hydrophones River Listening, Scarred Trees (depending upon permission from Wurundjeri and </w:t>
                      </w:r>
                      <w:proofErr w:type="spellStart"/>
                      <w:r w:rsidRPr="00FC6C2E">
                        <w:t>Boonwurrung</w:t>
                      </w:r>
                      <w:proofErr w:type="spellEnd"/>
                      <w:r w:rsidRPr="00FC6C2E">
                        <w:t xml:space="preserve">) as part of a Traditional Knowledge Cultural Hub (depending on agreement with Wurundjeri and </w:t>
                      </w:r>
                      <w:proofErr w:type="spellStart"/>
                      <w:r w:rsidRPr="00FC6C2E">
                        <w:t>Boonwurrung</w:t>
                      </w:r>
                      <w:proofErr w:type="spellEnd"/>
                      <w:r w:rsidRPr="00FC6C2E">
                        <w:t xml:space="preserve"> Traditional Owners)</w:t>
                      </w:r>
                      <w:r>
                        <w:t>”</w:t>
                      </w:r>
                    </w:p>
                  </w:txbxContent>
                </v:textbox>
                <w10:anchorlock/>
              </v:shape>
            </w:pict>
          </mc:Fallback>
        </mc:AlternateContent>
      </w:r>
    </w:p>
    <w:p w:rsidR="001240DA" w:rsidRDefault="001240DA" w:rsidP="006C1B80">
      <w:pPr>
        <w:pStyle w:val="Heading3"/>
      </w:pPr>
      <w:bookmarkStart w:id="49" w:name="_Toc12012017"/>
      <w:r w:rsidRPr="00ED6405">
        <w:t>Docklands Biodiversity Hotspot (B4)</w:t>
      </w:r>
      <w:r>
        <w:tab/>
        <w:t>5 comments</w:t>
      </w:r>
      <w:bookmarkEnd w:id="49"/>
    </w:p>
    <w:p w:rsidR="001240DA" w:rsidRPr="0094267C" w:rsidRDefault="001240DA" w:rsidP="006C1B80">
      <w:pPr>
        <w:pStyle w:val="Heading4"/>
      </w:pPr>
      <w:r>
        <w:t>A variety of ideas including increased biodiversity, boating, native vegetation restoration</w:t>
      </w:r>
      <w:r>
        <w:tab/>
        <w:t>5 comments</w:t>
      </w:r>
    </w:p>
    <w:p w:rsidR="001240DA" w:rsidRDefault="001240DA" w:rsidP="006C1B80">
      <w:r>
        <w:t xml:space="preserve">A couple of participants favoured the </w:t>
      </w:r>
      <w:r>
        <w:rPr>
          <w:b/>
        </w:rPr>
        <w:t xml:space="preserve">Docklands Biodiversity Hotspot </w:t>
      </w:r>
      <w:r w:rsidR="000F2095">
        <w:t>O</w:t>
      </w:r>
      <w:r>
        <w:t xml:space="preserve">pportunity for increasing biodiversity and providing habitats for a range of native wildlife. One participant stated </w:t>
      </w:r>
      <w:r w:rsidR="000F2095">
        <w:t xml:space="preserve">that </w:t>
      </w:r>
      <w:r>
        <w:t xml:space="preserve">there would be more options to use boats in the river. </w:t>
      </w:r>
      <w:r w:rsidRPr="00984EEC">
        <w:t xml:space="preserve">One favoured </w:t>
      </w:r>
      <w:r w:rsidR="000F2095">
        <w:t>O</w:t>
      </w:r>
      <w:r w:rsidRPr="00984EEC">
        <w:t>pportunities B3 to B8 for their potential to integrate performance and visual artwork as part of a traditional knowledge cultural hub</w:t>
      </w:r>
      <w:r>
        <w:t xml:space="preserve">. One other participant believed the location set aside for this </w:t>
      </w:r>
      <w:r w:rsidR="000F2095">
        <w:t>O</w:t>
      </w:r>
      <w:r>
        <w:t>pportunity would be better suited to mangroves, as outlined in the quote below:</w:t>
      </w:r>
    </w:p>
    <w:p w:rsidR="006305D0" w:rsidRDefault="006305D0" w:rsidP="006C1B80">
      <w:r w:rsidRPr="00F04148">
        <w:rPr>
          <w:noProof/>
        </w:rPr>
        <mc:AlternateContent>
          <mc:Choice Requires="wps">
            <w:drawing>
              <wp:inline distT="0" distB="0" distL="0" distR="0" wp14:anchorId="41CA1195" wp14:editId="4E101DCB">
                <wp:extent cx="6336030" cy="880110"/>
                <wp:effectExtent l="0" t="0" r="7620" b="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r>
                              <w:t>“</w:t>
                            </w:r>
                            <w:r w:rsidRPr="00B3059C">
                              <w:t xml:space="preserve">B4 Docklands Biodiversity Hot Spot It is in this area that mangroves should be re-established. The same misgivings are put forward about creating artificial mangrove reserves in B8 </w:t>
                            </w:r>
                            <w:proofErr w:type="gramStart"/>
                            <w:r w:rsidRPr="00B3059C">
                              <w:t>The</w:t>
                            </w:r>
                            <w:proofErr w:type="gramEnd"/>
                            <w:r w:rsidRPr="00B3059C">
                              <w:t xml:space="preserve"> Research Wetlands. Caution is expressed about the high likelihood of polluted/toxic land in both B2 and B3 areas and projected public use.</w:t>
                            </w:r>
                            <w:r>
                              <w:t>”</w:t>
                            </w:r>
                          </w:p>
                        </w:txbxContent>
                      </wps:txbx>
                      <wps:bodyPr rot="0" vert="horz" wrap="square" lIns="0" tIns="36000" rIns="0" bIns="36000" anchor="t" anchorCtr="0">
                        <a:spAutoFit/>
                      </wps:bodyPr>
                    </wps:wsp>
                  </a:graphicData>
                </a:graphic>
              </wp:inline>
            </w:drawing>
          </mc:Choice>
          <mc:Fallback>
            <w:pict>
              <v:shape id="_x0000_s111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IUziY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6248DD">
                      <w:pPr>
                        <w:pStyle w:val="Quote"/>
                      </w:pPr>
                      <w:r>
                        <w:t>“</w:t>
                      </w:r>
                      <w:r w:rsidRPr="00B3059C">
                        <w:t xml:space="preserve">B4 Docklands Biodiversity Hot Spot It is in this area that mangroves should be re-established. The same misgivings are put forward about creating artificial mangrove reserves in B8 </w:t>
                      </w:r>
                      <w:proofErr w:type="gramStart"/>
                      <w:r w:rsidRPr="00B3059C">
                        <w:t>The</w:t>
                      </w:r>
                      <w:proofErr w:type="gramEnd"/>
                      <w:r w:rsidRPr="00B3059C">
                        <w:t xml:space="preserve"> Research Wetlands. Caution is expressed about the high likelihood of polluted/toxic land in both B2 and B3 areas and projected public use.</w:t>
                      </w:r>
                      <w:r>
                        <w:t>”</w:t>
                      </w:r>
                    </w:p>
                  </w:txbxContent>
                </v:textbox>
                <w10:anchorlock/>
              </v:shape>
            </w:pict>
          </mc:Fallback>
        </mc:AlternateContent>
      </w:r>
    </w:p>
    <w:p w:rsidR="001240DA" w:rsidRDefault="00E524C6" w:rsidP="006C1B80">
      <w:pPr>
        <w:pStyle w:val="Heading3"/>
      </w:pPr>
      <w:bookmarkStart w:id="50" w:name="_Toc12012018"/>
      <w:r>
        <w:t>Travancore</w:t>
      </w:r>
      <w:r w:rsidR="001240DA" w:rsidRPr="00ED6405">
        <w:t xml:space="preserve"> Park Ponds (W9)</w:t>
      </w:r>
      <w:r w:rsidR="001240DA">
        <w:tab/>
        <w:t>5 comments</w:t>
      </w:r>
      <w:bookmarkEnd w:id="50"/>
    </w:p>
    <w:p w:rsidR="001240DA" w:rsidRPr="000B017C" w:rsidRDefault="001240DA" w:rsidP="006C1B80">
      <w:pPr>
        <w:pStyle w:val="Heading4"/>
      </w:pPr>
      <w:r>
        <w:t>Benefits to water management, biodiversity and water open space supported, alternative underground storage suggested</w:t>
      </w:r>
      <w:r>
        <w:tab/>
        <w:t>5 comments</w:t>
      </w:r>
    </w:p>
    <w:p w:rsidR="001240DA" w:rsidRDefault="001240DA" w:rsidP="006C1B80">
      <w:r>
        <w:t xml:space="preserve">A couple of participants supported the </w:t>
      </w:r>
      <w:r w:rsidR="00E524C6">
        <w:rPr>
          <w:b/>
        </w:rPr>
        <w:t>Travancore</w:t>
      </w:r>
      <w:r>
        <w:rPr>
          <w:b/>
        </w:rPr>
        <w:t xml:space="preserve"> Park Ponds </w:t>
      </w:r>
      <w:r w:rsidR="000F2095">
        <w:t>O</w:t>
      </w:r>
      <w:r>
        <w:t>pportunity for its benefits to water management, biodiversity and water open space. This was one comment:</w:t>
      </w:r>
    </w:p>
    <w:p w:rsidR="006305D0" w:rsidRDefault="006305D0" w:rsidP="006C1B80">
      <w:r w:rsidRPr="00F04148">
        <w:rPr>
          <w:noProof/>
        </w:rPr>
        <mc:AlternateContent>
          <mc:Choice Requires="wps">
            <w:drawing>
              <wp:inline distT="0" distB="0" distL="0" distR="0" wp14:anchorId="0BC1B90A" wp14:editId="171AC3CD">
                <wp:extent cx="6336030" cy="880110"/>
                <wp:effectExtent l="0" t="0" r="7620" b="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6248DD">
                            <w:pPr>
                              <w:pStyle w:val="Quote"/>
                            </w:pPr>
                            <w:proofErr w:type="gramStart"/>
                            <w:r>
                              <w:t>“</w:t>
                            </w:r>
                            <w:r w:rsidRPr="001646DE">
                              <w:t>Trav</w:t>
                            </w:r>
                            <w:r>
                              <w:t>a</w:t>
                            </w:r>
                            <w:r w:rsidRPr="001646DE">
                              <w:t>ncore ponds for filtration.</w:t>
                            </w:r>
                            <w:proofErr w:type="gramEnd"/>
                            <w:r w:rsidRPr="001646DE">
                              <w:t xml:space="preserve"> </w:t>
                            </w:r>
                            <w:proofErr w:type="gramStart"/>
                            <w:r w:rsidRPr="001646DE">
                              <w:t>All for increasing biodiversity.</w:t>
                            </w:r>
                            <w:r>
                              <w:t>”</w:t>
                            </w:r>
                            <w:proofErr w:type="gramEnd"/>
                          </w:p>
                        </w:txbxContent>
                      </wps:txbx>
                      <wps:bodyPr rot="0" vert="horz" wrap="square" lIns="0" tIns="36000" rIns="0" bIns="36000" anchor="t" anchorCtr="0">
                        <a:spAutoFit/>
                      </wps:bodyPr>
                    </wps:wsp>
                  </a:graphicData>
                </a:graphic>
              </wp:inline>
            </w:drawing>
          </mc:Choice>
          <mc:Fallback>
            <w:pict>
              <v:shape id="_x0000_s111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NYIgIAAB0EAAAOAAAAZHJzL2Uyb0RvYy54bWysU9uO2yAQfa/Uf0C8N7YTbZp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CJr9NY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6248DD">
                      <w:pPr>
                        <w:pStyle w:val="Quote"/>
                      </w:pPr>
                      <w:proofErr w:type="gramStart"/>
                      <w:r>
                        <w:t>“</w:t>
                      </w:r>
                      <w:r w:rsidRPr="001646DE">
                        <w:t>Trav</w:t>
                      </w:r>
                      <w:r>
                        <w:t>a</w:t>
                      </w:r>
                      <w:r w:rsidRPr="001646DE">
                        <w:t>ncore ponds for filtration.</w:t>
                      </w:r>
                      <w:proofErr w:type="gramEnd"/>
                      <w:r w:rsidRPr="001646DE">
                        <w:t xml:space="preserve"> </w:t>
                      </w:r>
                      <w:proofErr w:type="gramStart"/>
                      <w:r w:rsidRPr="001646DE">
                        <w:t>All for increasing biodiversity.</w:t>
                      </w:r>
                      <w:r>
                        <w:t>”</w:t>
                      </w:r>
                      <w:proofErr w:type="gramEnd"/>
                    </w:p>
                  </w:txbxContent>
                </v:textbox>
                <w10:anchorlock/>
              </v:shape>
            </w:pict>
          </mc:Fallback>
        </mc:AlternateContent>
      </w:r>
    </w:p>
    <w:p w:rsidR="001240DA" w:rsidRDefault="001240DA" w:rsidP="006C1B80">
      <w:r>
        <w:t>One saw the site as an opportunity for developing ecological artworks. Another generally wanted the park upgraded, including keeping the grass green and improving the playground.</w:t>
      </w:r>
    </w:p>
    <w:p w:rsidR="001240DA" w:rsidRPr="001B537E" w:rsidRDefault="001240DA" w:rsidP="006C1B80">
      <w:r>
        <w:t xml:space="preserve">One participant did not support the </w:t>
      </w:r>
      <w:r w:rsidR="000F2095">
        <w:t>O</w:t>
      </w:r>
      <w:r>
        <w:t>pportunity as it would take away the current open space in the area. They instead suggested investigating underground water storage.</w:t>
      </w:r>
    </w:p>
    <w:p w:rsidR="001240DA" w:rsidRDefault="001240DA" w:rsidP="006C1B80">
      <w:pPr>
        <w:pStyle w:val="Heading3"/>
      </w:pPr>
      <w:bookmarkStart w:id="51" w:name="_Toc12012019"/>
      <w:r w:rsidRPr="00ED6405">
        <w:t>E-Gate Saltmarsh and Mangrove Reserve (B2)</w:t>
      </w:r>
      <w:r>
        <w:tab/>
        <w:t>4 comments</w:t>
      </w:r>
      <w:bookmarkEnd w:id="51"/>
    </w:p>
    <w:p w:rsidR="001240DA" w:rsidRPr="00C45553" w:rsidRDefault="001240DA" w:rsidP="006C1B80">
      <w:pPr>
        <w:pStyle w:val="Heading4"/>
      </w:pPr>
      <w:r>
        <w:t>Biodiversity benefits, particularly for tidal marine life</w:t>
      </w:r>
      <w:r>
        <w:tab/>
        <w:t>4 comments</w:t>
      </w:r>
    </w:p>
    <w:p w:rsidR="001240DA" w:rsidRDefault="001240DA" w:rsidP="006C1B80">
      <w:r>
        <w:t xml:space="preserve">Nearly all participants who supported the </w:t>
      </w:r>
      <w:r>
        <w:rPr>
          <w:b/>
        </w:rPr>
        <w:t xml:space="preserve">E-Gate Saltmarsh and Mangrove Reserve </w:t>
      </w:r>
      <w:r w:rsidR="000F2095">
        <w:t>O</w:t>
      </w:r>
      <w:r>
        <w:t>pportunity valued the benefits for biodiversity. It was noted that specific attention should be paid to the intertidal zone, as these areas are critically important for marine wildlife. Mangroves and mudflats were supported for the symbiotic relationships they create with other species. The following comments discuss these ideas:</w:t>
      </w:r>
    </w:p>
    <w:p w:rsidR="006305D0" w:rsidRDefault="006305D0" w:rsidP="006C1B80">
      <w:r w:rsidRPr="00F04148">
        <w:rPr>
          <w:noProof/>
        </w:rPr>
        <mc:AlternateContent>
          <mc:Choice Requires="wps">
            <w:drawing>
              <wp:inline distT="0" distB="0" distL="0" distR="0" wp14:anchorId="69881E22" wp14:editId="1AEE167F">
                <wp:extent cx="6336030" cy="880110"/>
                <wp:effectExtent l="0" t="0" r="7620" b="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B65A0B" w:rsidRDefault="00DA18A0" w:rsidP="004E7E99">
                            <w:pPr>
                              <w:pStyle w:val="Quote"/>
                            </w:pPr>
                            <w:r>
                              <w:t>“</w:t>
                            </w:r>
                            <w:r w:rsidRPr="00B65A0B">
                              <w:t>Focus on the intertidal zone for biodiversity purposes I see as a priority given the critical importance of such habitat for marine wildlife, and the pressures on such habitat in the Port Phillip region.</w:t>
                            </w:r>
                          </w:p>
                          <w:p w:rsidR="00DA18A0" w:rsidRPr="00F04148" w:rsidRDefault="00DA18A0" w:rsidP="004E7E99">
                            <w:pPr>
                              <w:pStyle w:val="Quote"/>
                            </w:pPr>
                            <w:r w:rsidRPr="00B65A0B">
                              <w:t>I love mangroves and mud flats, amazing plants, the symbiotic relationship with crabs. I want to be involved in revelation of this area.</w:t>
                            </w:r>
                            <w:r>
                              <w:t>”</w:t>
                            </w:r>
                          </w:p>
                        </w:txbxContent>
                      </wps:txbx>
                      <wps:bodyPr rot="0" vert="horz" wrap="square" lIns="0" tIns="36000" rIns="0" bIns="36000" anchor="t" anchorCtr="0">
                        <a:spAutoFit/>
                      </wps:bodyPr>
                    </wps:wsp>
                  </a:graphicData>
                </a:graphic>
              </wp:inline>
            </w:drawing>
          </mc:Choice>
          <mc:Fallback>
            <w:pict>
              <v:shape id="_x0000_s111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1sJhS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B65A0B" w:rsidRDefault="00DA18A0" w:rsidP="004E7E99">
                      <w:pPr>
                        <w:pStyle w:val="Quote"/>
                      </w:pPr>
                      <w:r>
                        <w:t>“</w:t>
                      </w:r>
                      <w:r w:rsidRPr="00B65A0B">
                        <w:t>Focus on the intertidal zone for biodiversity purposes I see as a priority given the critical importance of such habitat for marine wildlife, and the pressures on such habitat in the Port Phillip region.</w:t>
                      </w:r>
                    </w:p>
                    <w:p w:rsidR="00DA18A0" w:rsidRPr="00F04148" w:rsidRDefault="00DA18A0" w:rsidP="004E7E99">
                      <w:pPr>
                        <w:pStyle w:val="Quote"/>
                      </w:pPr>
                      <w:r w:rsidRPr="00B65A0B">
                        <w:t>I love mangroves and mud flats, amazing plants, the symbiotic relationship with crabs. I want to be involved in revelation of this area.</w:t>
                      </w:r>
                      <w:r>
                        <w:t>”</w:t>
                      </w:r>
                    </w:p>
                  </w:txbxContent>
                </v:textbox>
                <w10:anchorlock/>
              </v:shape>
            </w:pict>
          </mc:Fallback>
        </mc:AlternateContent>
      </w:r>
    </w:p>
    <w:p w:rsidR="001240DA" w:rsidRPr="004F71D6" w:rsidRDefault="001240DA" w:rsidP="006C1B80">
      <w:r>
        <w:t xml:space="preserve">One participant was against the planting of mangroves and an artificially created reserve and instead stated </w:t>
      </w:r>
      <w:r w:rsidR="000F2095">
        <w:t xml:space="preserve">that </w:t>
      </w:r>
      <w:r>
        <w:t>existing vegetation along the creek should be protected and enhanced.</w:t>
      </w:r>
    </w:p>
    <w:p w:rsidR="001240DA" w:rsidRDefault="001240DA" w:rsidP="006C1B80">
      <w:pPr>
        <w:pStyle w:val="Heading3"/>
      </w:pPr>
      <w:bookmarkStart w:id="52" w:name="_Toc12012020"/>
      <w:r w:rsidRPr="00ED6405">
        <w:t>Langford Road Linear Stormwater Park (W6)</w:t>
      </w:r>
      <w:r>
        <w:tab/>
        <w:t>4 comments</w:t>
      </w:r>
      <w:bookmarkEnd w:id="52"/>
    </w:p>
    <w:p w:rsidR="001240DA" w:rsidRPr="004208C9" w:rsidRDefault="001240DA" w:rsidP="006C1B80">
      <w:pPr>
        <w:pStyle w:val="Heading4"/>
      </w:pPr>
      <w:r w:rsidRPr="004208C9">
        <w:t>Increased recreation space and biodiversity enhancement for the growing population</w:t>
      </w:r>
      <w:r w:rsidRPr="004208C9">
        <w:tab/>
        <w:t>4 comments</w:t>
      </w:r>
    </w:p>
    <w:p w:rsidR="001240DA" w:rsidRDefault="001240DA" w:rsidP="006C1B80">
      <w:r>
        <w:t xml:space="preserve">A couple of participants expressed support for the </w:t>
      </w:r>
      <w:r>
        <w:rPr>
          <w:b/>
        </w:rPr>
        <w:t xml:space="preserve">Langford Road Linear Stormwater Park </w:t>
      </w:r>
      <w:r w:rsidR="000F2095">
        <w:t>O</w:t>
      </w:r>
      <w:r>
        <w:t>pportunity as it would create more recreational space to be used by a growing population. This was one comment:</w:t>
      </w:r>
    </w:p>
    <w:p w:rsidR="006305D0" w:rsidRDefault="006305D0" w:rsidP="006C1B80">
      <w:r w:rsidRPr="00F04148">
        <w:rPr>
          <w:noProof/>
        </w:rPr>
        <mc:AlternateContent>
          <mc:Choice Requires="wps">
            <w:drawing>
              <wp:inline distT="0" distB="0" distL="0" distR="0" wp14:anchorId="4E78A04A" wp14:editId="4D07C898">
                <wp:extent cx="6336030" cy="880110"/>
                <wp:effectExtent l="0" t="0" r="7620" b="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5C6BAE">
                              <w:t>Langford Road Linear Stormwater Park (W6) - This space also provides an opportunity for a picnic area and rest stops for both pedestrians and cyclists. The introduction of drinking taps should also be considered.</w:t>
                            </w:r>
                            <w:r>
                              <w:t>”</w:t>
                            </w:r>
                          </w:p>
                        </w:txbxContent>
                      </wps:txbx>
                      <wps:bodyPr rot="0" vert="horz" wrap="square" lIns="0" tIns="36000" rIns="0" bIns="36000" anchor="t" anchorCtr="0">
                        <a:spAutoFit/>
                      </wps:bodyPr>
                    </wps:wsp>
                  </a:graphicData>
                </a:graphic>
              </wp:inline>
            </w:drawing>
          </mc:Choice>
          <mc:Fallback>
            <w:pict>
              <v:shape id="_x0000_s111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jRG9m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4E7E99">
                      <w:pPr>
                        <w:pStyle w:val="Quote"/>
                      </w:pPr>
                      <w:r>
                        <w:t>“</w:t>
                      </w:r>
                      <w:r w:rsidRPr="005C6BAE">
                        <w:t>Langford Road Linear Stormwater Park (W6) - This space also provides an opportunity for a picnic area and rest stops for both pedestrians and cyclists. The introduction of drinking taps should also be considered.</w:t>
                      </w:r>
                      <w:r>
                        <w:t>”</w:t>
                      </w:r>
                    </w:p>
                  </w:txbxContent>
                </v:textbox>
                <w10:anchorlock/>
              </v:shape>
            </w:pict>
          </mc:Fallback>
        </mc:AlternateContent>
      </w:r>
    </w:p>
    <w:p w:rsidR="001240DA" w:rsidRPr="009A141A" w:rsidRDefault="001240DA" w:rsidP="006C1B80">
      <w:r>
        <w:t xml:space="preserve">One participant noted </w:t>
      </w:r>
      <w:r w:rsidR="000F2095">
        <w:t xml:space="preserve">that </w:t>
      </w:r>
      <w:r>
        <w:t xml:space="preserve">this </w:t>
      </w:r>
      <w:r w:rsidR="000F2095">
        <w:t>O</w:t>
      </w:r>
      <w:r>
        <w:t xml:space="preserve">pportunity would improve biodiversity. One additional participant supported this proposal as a key water management and open space opportunity. It was noted that most of the area is government owned and </w:t>
      </w:r>
      <w:r w:rsidR="00BF01D2">
        <w:t xml:space="preserve">that </w:t>
      </w:r>
      <w:r>
        <w:t>the one privately owned warehouse should be purchased for the block to “reach full water management/open space potential”.</w:t>
      </w:r>
    </w:p>
    <w:p w:rsidR="001240DA" w:rsidRDefault="001240DA" w:rsidP="006C1B80">
      <w:pPr>
        <w:pStyle w:val="Heading3"/>
      </w:pPr>
      <w:bookmarkStart w:id="53" w:name="_Toc12012021"/>
      <w:r w:rsidRPr="00ED6405">
        <w:t>E-Gate Stormwater Park (W7)</w:t>
      </w:r>
      <w:r>
        <w:tab/>
        <w:t>4 comments</w:t>
      </w:r>
      <w:bookmarkEnd w:id="53"/>
    </w:p>
    <w:p w:rsidR="001240DA" w:rsidRPr="00131185" w:rsidRDefault="001240DA" w:rsidP="006C1B80">
      <w:pPr>
        <w:pStyle w:val="Heading4"/>
      </w:pPr>
      <w:r>
        <w:t>Working with nature to improve wetlands and accommodate flooding</w:t>
      </w:r>
      <w:r>
        <w:tab/>
        <w:t>4 comments</w:t>
      </w:r>
    </w:p>
    <w:p w:rsidR="001240DA" w:rsidRDefault="001240DA" w:rsidP="006C1B80">
      <w:r>
        <w:t xml:space="preserve">One participant stated </w:t>
      </w:r>
      <w:r w:rsidR="000F2095">
        <w:t xml:space="preserve">that </w:t>
      </w:r>
      <w:r>
        <w:t>removing concrete lining w</w:t>
      </w:r>
      <w:r w:rsidR="000F2095">
        <w:t>ould</w:t>
      </w:r>
      <w:r>
        <w:t xml:space="preserve"> improve amenity</w:t>
      </w:r>
      <w:r w:rsidR="000F2095">
        <w:t>,</w:t>
      </w:r>
      <w:r>
        <w:t xml:space="preserve"> but suggested </w:t>
      </w:r>
      <w:r w:rsidR="000F2095">
        <w:t xml:space="preserve">that </w:t>
      </w:r>
      <w:r>
        <w:t>retarding basins w</w:t>
      </w:r>
      <w:r w:rsidR="000F2095">
        <w:t>ould</w:t>
      </w:r>
      <w:r>
        <w:t xml:space="preserve"> be necessary if concrete is removed. One noted the importance of controlling marine debris. One other participant went into detail about the benefits of the </w:t>
      </w:r>
      <w:r>
        <w:rPr>
          <w:b/>
        </w:rPr>
        <w:t xml:space="preserve">E-Gate Stormwater Park </w:t>
      </w:r>
      <w:r w:rsidR="000F2095">
        <w:t>O</w:t>
      </w:r>
      <w:r>
        <w:t>pportunity. This comment is presented below:</w:t>
      </w:r>
    </w:p>
    <w:p w:rsidR="006305D0" w:rsidRDefault="006305D0" w:rsidP="006C1B80">
      <w:r w:rsidRPr="00F04148">
        <w:rPr>
          <w:noProof/>
        </w:rPr>
        <mc:AlternateContent>
          <mc:Choice Requires="wps">
            <w:drawing>
              <wp:inline distT="0" distB="0" distL="0" distR="0" wp14:anchorId="41D241CA" wp14:editId="3140758B">
                <wp:extent cx="6336030" cy="880110"/>
                <wp:effectExtent l="0" t="0" r="7620" b="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5774C2">
                              <w:t xml:space="preserve">The restoration of the wetlands at E-Gate amongst the concrete pylons of </w:t>
                            </w:r>
                            <w:proofErr w:type="gramStart"/>
                            <w:r w:rsidRPr="005774C2">
                              <w:t>all the</w:t>
                            </w:r>
                            <w:proofErr w:type="gramEnd"/>
                            <w:r w:rsidRPr="005774C2">
                              <w:t xml:space="preserve"> transport infrastructure is really exciting. Rather than ignore urban stormwater problems through traditional grey infrastructure, the stormwater park works with nature to tackle the challenges of accommodating flooding, stormwater, poor water quality and estuarine transitions with natural and sustainable solutions. For the past four decades, this area has been neglected by the major landowners and it would be wonderful to witness their commitment to the project through the generous accommodation of the </w:t>
                            </w:r>
                            <w:proofErr w:type="gramStart"/>
                            <w:r w:rsidRPr="005774C2">
                              <w:t>stormwater park</w:t>
                            </w:r>
                            <w:proofErr w:type="gramEnd"/>
                            <w:r w:rsidRPr="005774C2">
                              <w:t>. The provision of boardwalks would provide great educational opportunities as well as improved connectivity.</w:t>
                            </w:r>
                            <w:r>
                              <w:t>”</w:t>
                            </w:r>
                          </w:p>
                        </w:txbxContent>
                      </wps:txbx>
                      <wps:bodyPr rot="0" vert="horz" wrap="square" lIns="0" tIns="36000" rIns="0" bIns="36000" anchor="t" anchorCtr="0">
                        <a:spAutoFit/>
                      </wps:bodyPr>
                    </wps:wsp>
                  </a:graphicData>
                </a:graphic>
              </wp:inline>
            </w:drawing>
          </mc:Choice>
          <mc:Fallback>
            <w:pict>
              <v:shape id="_x0000_s111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Cu5ANw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4E7E99">
                      <w:pPr>
                        <w:pStyle w:val="Quote"/>
                      </w:pPr>
                      <w:r>
                        <w:t>“</w:t>
                      </w:r>
                      <w:r w:rsidRPr="005774C2">
                        <w:t xml:space="preserve">The restoration of the wetlands at E-Gate amongst the concrete pylons of </w:t>
                      </w:r>
                      <w:proofErr w:type="gramStart"/>
                      <w:r w:rsidRPr="005774C2">
                        <w:t>all the</w:t>
                      </w:r>
                      <w:proofErr w:type="gramEnd"/>
                      <w:r w:rsidRPr="005774C2">
                        <w:t xml:space="preserve"> transport infrastructure is really exciting. Rather than ignore urban stormwater problems through traditional grey infrastructure, the stormwater park works with nature to tackle the challenges of accommodating flooding, stormwater, poor water quality and estuarine transitions with natural and sustainable solutions. For the past four decades, this area has been neglected by the major landowners and it would be wonderful to witness their commitment to the project through the generous accommodation of the </w:t>
                      </w:r>
                      <w:proofErr w:type="gramStart"/>
                      <w:r w:rsidRPr="005774C2">
                        <w:t>stormwater park</w:t>
                      </w:r>
                      <w:proofErr w:type="gramEnd"/>
                      <w:r w:rsidRPr="005774C2">
                        <w:t>. The provision of boardwalks would provide great educational opportunities as well as improved connectivity.</w:t>
                      </w:r>
                      <w:r>
                        <w:t>”</w:t>
                      </w:r>
                    </w:p>
                  </w:txbxContent>
                </v:textbox>
                <w10:anchorlock/>
              </v:shape>
            </w:pict>
          </mc:Fallback>
        </mc:AlternateContent>
      </w:r>
    </w:p>
    <w:p w:rsidR="001240DA" w:rsidRDefault="001240DA" w:rsidP="006C1B80">
      <w:pPr>
        <w:pStyle w:val="Heading3"/>
      </w:pPr>
      <w:bookmarkStart w:id="54" w:name="_Toc12012022"/>
      <w:proofErr w:type="spellStart"/>
      <w:r w:rsidRPr="00ED6405">
        <w:t>Debneys</w:t>
      </w:r>
      <w:proofErr w:type="spellEnd"/>
      <w:r w:rsidRPr="00ED6405">
        <w:t xml:space="preserve"> Water Park (W4)</w:t>
      </w:r>
      <w:r>
        <w:tab/>
        <w:t>2 comments</w:t>
      </w:r>
      <w:bookmarkEnd w:id="54"/>
    </w:p>
    <w:p w:rsidR="001240DA" w:rsidRPr="00FA24FA" w:rsidRDefault="001240DA" w:rsidP="006C1B80">
      <w:pPr>
        <w:pStyle w:val="Heading4"/>
      </w:pPr>
      <w:r>
        <w:t>General comments, one supporting Moonee Valley Council design</w:t>
      </w:r>
      <w:r>
        <w:tab/>
        <w:t>2 comments</w:t>
      </w:r>
    </w:p>
    <w:p w:rsidR="001240DA" w:rsidRDefault="001240DA" w:rsidP="006C1B80">
      <w:r>
        <w:t>The</w:t>
      </w:r>
      <w:r w:rsidR="000F2095">
        <w:t>se</w:t>
      </w:r>
      <w:r>
        <w:t xml:space="preserve"> comments were made about the </w:t>
      </w:r>
      <w:proofErr w:type="spellStart"/>
      <w:r>
        <w:rPr>
          <w:b/>
        </w:rPr>
        <w:t>Debneys</w:t>
      </w:r>
      <w:proofErr w:type="spellEnd"/>
      <w:r>
        <w:rPr>
          <w:b/>
        </w:rPr>
        <w:t xml:space="preserve"> Water Park </w:t>
      </w:r>
      <w:r w:rsidR="000F2095">
        <w:t>O</w:t>
      </w:r>
      <w:r>
        <w:t>pportunity:</w:t>
      </w:r>
    </w:p>
    <w:p w:rsidR="006305D0" w:rsidRDefault="006305D0" w:rsidP="006C1B80">
      <w:r w:rsidRPr="00F04148">
        <w:rPr>
          <w:noProof/>
        </w:rPr>
        <mc:AlternateContent>
          <mc:Choice Requires="wps">
            <w:drawing>
              <wp:inline distT="0" distB="0" distL="0" distR="0" wp14:anchorId="1E84FEE7" wp14:editId="1863AB90">
                <wp:extent cx="6336030" cy="880110"/>
                <wp:effectExtent l="0" t="0" r="7620" b="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9C663B" w:rsidRDefault="00DA18A0" w:rsidP="004E7E99">
                            <w:pPr>
                              <w:pStyle w:val="Quote"/>
                            </w:pPr>
                            <w:r>
                              <w:t>“</w:t>
                            </w:r>
                            <w:r w:rsidRPr="009C663B">
                              <w:t>It's where the work is needed the most</w:t>
                            </w:r>
                            <w:r>
                              <w:t>”</w:t>
                            </w:r>
                          </w:p>
                          <w:p w:rsidR="00DA18A0" w:rsidRPr="00F04148" w:rsidRDefault="00DA18A0" w:rsidP="004E7E99">
                            <w:pPr>
                              <w:pStyle w:val="Quote"/>
                            </w:pPr>
                            <w:r>
                              <w:t>“</w:t>
                            </w:r>
                            <w:r w:rsidRPr="004D3F61">
                              <w:t xml:space="preserve">Moonee Valley Council has prepared a concept plan for </w:t>
                            </w:r>
                            <w:proofErr w:type="spellStart"/>
                            <w:r w:rsidRPr="004D3F61">
                              <w:t>Debney’s</w:t>
                            </w:r>
                            <w:proofErr w:type="spellEnd"/>
                            <w:r w:rsidRPr="004D3F61">
                              <w:t xml:space="preserve"> Park - Flemington Community @ </w:t>
                            </w:r>
                            <w:proofErr w:type="spellStart"/>
                            <w:r w:rsidRPr="004D3F61">
                              <w:t>Debneys</w:t>
                            </w:r>
                            <w:proofErr w:type="spellEnd"/>
                            <w:r w:rsidRPr="004D3F61">
                              <w:t xml:space="preserve"> Park, which incorporates wetlands in more coherent design options for the park, compared to the W4 proposal. We believe the Moonee Valley designs are preferable and the CoM Strategic Opportunities Plan when finalised should adopt the Moonee Valley final plan.</w:t>
                            </w:r>
                            <w:r>
                              <w:t>”</w:t>
                            </w:r>
                          </w:p>
                        </w:txbxContent>
                      </wps:txbx>
                      <wps:bodyPr rot="0" vert="horz" wrap="square" lIns="0" tIns="36000" rIns="0" bIns="36000" anchor="t" anchorCtr="0">
                        <a:spAutoFit/>
                      </wps:bodyPr>
                    </wps:wsp>
                  </a:graphicData>
                </a:graphic>
              </wp:inline>
            </w:drawing>
          </mc:Choice>
          <mc:Fallback>
            <w:pict>
              <v:shape id="_x0000_s111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Fu03TwhAgAAHQQAAA4AAAAAAAAAAAAAAAAALgIAAGRycy9lMm9Eb2MueG1sUEsB&#10;Ai0AFAAGAAgAAAAhAFkZN4nbAAAABQEAAA8AAAAAAAAAAAAAAAAAewQAAGRycy9kb3ducmV2Lnht&#10;bFBLBQYAAAAABAAEAPMAAACDBQAAAAA=&#10;" fillcolor="#dddaeb" stroked="f">
                <v:textbox style="mso-fit-shape-to-text:t" inset="0,1mm,0,1mm">
                  <w:txbxContent>
                    <w:p w:rsidR="00DA18A0" w:rsidRPr="009C663B" w:rsidRDefault="00DA18A0" w:rsidP="004E7E99">
                      <w:pPr>
                        <w:pStyle w:val="Quote"/>
                      </w:pPr>
                      <w:r>
                        <w:t>“</w:t>
                      </w:r>
                      <w:r w:rsidRPr="009C663B">
                        <w:t>It's where the work is needed the most</w:t>
                      </w:r>
                      <w:r>
                        <w:t>”</w:t>
                      </w:r>
                    </w:p>
                    <w:p w:rsidR="00DA18A0" w:rsidRPr="00F04148" w:rsidRDefault="00DA18A0" w:rsidP="004E7E99">
                      <w:pPr>
                        <w:pStyle w:val="Quote"/>
                      </w:pPr>
                      <w:r>
                        <w:t>“</w:t>
                      </w:r>
                      <w:r w:rsidRPr="004D3F61">
                        <w:t xml:space="preserve">Moonee Valley Council has prepared a concept plan for </w:t>
                      </w:r>
                      <w:proofErr w:type="spellStart"/>
                      <w:r w:rsidRPr="004D3F61">
                        <w:t>Debney’s</w:t>
                      </w:r>
                      <w:proofErr w:type="spellEnd"/>
                      <w:r w:rsidRPr="004D3F61">
                        <w:t xml:space="preserve"> Park - Flemington Community @ </w:t>
                      </w:r>
                      <w:proofErr w:type="spellStart"/>
                      <w:r w:rsidRPr="004D3F61">
                        <w:t>Debneys</w:t>
                      </w:r>
                      <w:proofErr w:type="spellEnd"/>
                      <w:r w:rsidRPr="004D3F61">
                        <w:t xml:space="preserve"> Park, which incorporates wetlands in more coherent design options for the park, compared to the W4 proposal. We believe the Moonee Valley designs are preferable and the CoM Strategic Opportunities Plan when finalised should adopt the Moonee Valley final plan.</w:t>
                      </w:r>
                      <w:r>
                        <w:t>”</w:t>
                      </w:r>
                    </w:p>
                  </w:txbxContent>
                </v:textbox>
                <w10:anchorlock/>
              </v:shape>
            </w:pict>
          </mc:Fallback>
        </mc:AlternateContent>
      </w:r>
    </w:p>
    <w:p w:rsidR="001240DA" w:rsidRDefault="001240DA" w:rsidP="006C1B80">
      <w:pPr>
        <w:pStyle w:val="Heading3"/>
      </w:pPr>
      <w:bookmarkStart w:id="55" w:name="_Toc12012023"/>
      <w:r w:rsidRPr="00ED6405">
        <w:t>Levee Banks Water Storage (W8)</w:t>
      </w:r>
      <w:r>
        <w:tab/>
        <w:t>2 comments</w:t>
      </w:r>
      <w:bookmarkEnd w:id="55"/>
    </w:p>
    <w:p w:rsidR="001240DA" w:rsidRPr="00A21A72" w:rsidRDefault="001240DA" w:rsidP="006C1B80">
      <w:pPr>
        <w:pStyle w:val="Heading4"/>
      </w:pPr>
      <w:r>
        <w:t xml:space="preserve">Environmental sensitivity needed in delivering this </w:t>
      </w:r>
      <w:r w:rsidR="000F2095">
        <w:t>O</w:t>
      </w:r>
      <w:r>
        <w:t>pportunity</w:t>
      </w:r>
      <w:r>
        <w:tab/>
        <w:t>2 comments</w:t>
      </w:r>
    </w:p>
    <w:p w:rsidR="001240DA" w:rsidRDefault="001240DA" w:rsidP="006C1B80">
      <w:r>
        <w:t xml:space="preserve">One participant noted </w:t>
      </w:r>
      <w:r w:rsidR="000F2095">
        <w:t xml:space="preserve">that </w:t>
      </w:r>
      <w:r>
        <w:t xml:space="preserve">the banks of the Moonee Ponds Creek have been revegetated and now form a pleasant section of open space between Macaulay Road and Arden Street Bridges. They opposed any work that would damage this vegetated area, including the installation of culverts and raising of concrete levee walls to address flood mitigation. They stated </w:t>
      </w:r>
      <w:r w:rsidR="000F2095">
        <w:t xml:space="preserve">that </w:t>
      </w:r>
      <w:r>
        <w:t>any work to raise levee walls should be undertaken from the western side</w:t>
      </w:r>
      <w:r w:rsidR="000F2095">
        <w:t>,</w:t>
      </w:r>
      <w:r>
        <w:t xml:space="preserve"> within the </w:t>
      </w:r>
      <w:proofErr w:type="spellStart"/>
      <w:r>
        <w:t>VicTrack</w:t>
      </w:r>
      <w:proofErr w:type="spellEnd"/>
      <w:r>
        <w:t xml:space="preserve"> easement. They also drew attention to remnant River Red Gum trees downstream from the Arden Street Bridge, stating </w:t>
      </w:r>
      <w:r w:rsidR="000F2095">
        <w:t xml:space="preserve">that </w:t>
      </w:r>
      <w:r>
        <w:t>these should be protected from development.</w:t>
      </w:r>
    </w:p>
    <w:p w:rsidR="001240DA" w:rsidRDefault="001240DA" w:rsidP="006C1B80">
      <w:r>
        <w:t>This was one other comment:</w:t>
      </w:r>
    </w:p>
    <w:p w:rsidR="006305D0" w:rsidRDefault="006305D0" w:rsidP="006C1B80">
      <w:r w:rsidRPr="00F04148">
        <w:rPr>
          <w:noProof/>
        </w:rPr>
        <mc:AlternateContent>
          <mc:Choice Requires="wps">
            <w:drawing>
              <wp:inline distT="0" distB="0" distL="0" distR="0" wp14:anchorId="503A3D18" wp14:editId="2BA13A22">
                <wp:extent cx="6336030" cy="880110"/>
                <wp:effectExtent l="0" t="0" r="7620" b="0"/>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925AD0">
                              <w:t>Controlling Marine Debris is a key not only for the Creek but Port Phillip Bay</w:t>
                            </w:r>
                            <w:r>
                              <w:t>.”</w:t>
                            </w:r>
                          </w:p>
                        </w:txbxContent>
                      </wps:txbx>
                      <wps:bodyPr rot="0" vert="horz" wrap="square" lIns="0" tIns="36000" rIns="0" bIns="36000" anchor="t" anchorCtr="0">
                        <a:spAutoFit/>
                      </wps:bodyPr>
                    </wps:wsp>
                  </a:graphicData>
                </a:graphic>
              </wp:inline>
            </w:drawing>
          </mc:Choice>
          <mc:Fallback>
            <w:pict>
              <v:shape id="_x0000_s111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UsGT1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4E7E99">
                      <w:pPr>
                        <w:pStyle w:val="Quote"/>
                      </w:pPr>
                      <w:r>
                        <w:t>“</w:t>
                      </w:r>
                      <w:r w:rsidRPr="00925AD0">
                        <w:t>Controlling Marine Debris is a key not only for the Creek but Port Phillip Bay</w:t>
                      </w:r>
                      <w:r>
                        <w:t>.”</w:t>
                      </w:r>
                    </w:p>
                  </w:txbxContent>
                </v:textbox>
                <w10:anchorlock/>
              </v:shape>
            </w:pict>
          </mc:Fallback>
        </mc:AlternateContent>
      </w:r>
    </w:p>
    <w:p w:rsidR="001240DA" w:rsidRDefault="001240DA" w:rsidP="006C1B80">
      <w:pPr>
        <w:pStyle w:val="Heading3"/>
      </w:pPr>
      <w:bookmarkStart w:id="56" w:name="_Toc12012024"/>
      <w:r w:rsidRPr="00ED6405">
        <w:t>Moonee Ponds Creek Mouth – A Community Hotspot (OS5)</w:t>
      </w:r>
      <w:r>
        <w:t xml:space="preserve"> 1 comment</w:t>
      </w:r>
      <w:bookmarkEnd w:id="56"/>
    </w:p>
    <w:p w:rsidR="001240DA" w:rsidRPr="00D84C35" w:rsidRDefault="001240DA" w:rsidP="006C1B80">
      <w:pPr>
        <w:pStyle w:val="Heading4"/>
      </w:pPr>
      <w:r>
        <w:t xml:space="preserve">Natural environment improvements </w:t>
      </w:r>
      <w:r>
        <w:tab/>
        <w:t>1 comment</w:t>
      </w:r>
    </w:p>
    <w:p w:rsidR="001240DA" w:rsidRDefault="001240DA" w:rsidP="006C1B80">
      <w:r>
        <w:t xml:space="preserve">This comment was made by a participant who supported the </w:t>
      </w:r>
      <w:r>
        <w:rPr>
          <w:b/>
        </w:rPr>
        <w:t xml:space="preserve">Moonee Ponds Creek Mouth </w:t>
      </w:r>
      <w:r w:rsidR="008B591B">
        <w:t>O</w:t>
      </w:r>
      <w:r>
        <w:t>pportunity:</w:t>
      </w:r>
    </w:p>
    <w:p w:rsidR="006305D0" w:rsidRDefault="006305D0" w:rsidP="006C1B80">
      <w:r w:rsidRPr="00F04148">
        <w:rPr>
          <w:noProof/>
        </w:rPr>
        <mc:AlternateContent>
          <mc:Choice Requires="wps">
            <w:drawing>
              <wp:inline distT="0" distB="0" distL="0" distR="0" wp14:anchorId="761BCDE7" wp14:editId="1F727B33">
                <wp:extent cx="6336030" cy="880110"/>
                <wp:effectExtent l="0" t="0" r="7620" b="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proofErr w:type="gramStart"/>
                            <w:r>
                              <w:t>“</w:t>
                            </w:r>
                            <w:r w:rsidRPr="00DD3BCB">
                              <w:t>Tremendously excited by the vision painted in this document, especially at the mouth of the Creek.</w:t>
                            </w:r>
                            <w:proofErr w:type="gramEnd"/>
                            <w:r w:rsidRPr="00DD3BCB">
                              <w:t xml:space="preserve"> Like the idea of strengthening the saltmarsh community since so little of that survives (although the creek at the entrance to the Yarra has some good saltmarsh plants). I really like the idea of returning care to this much abused waterway. The challenges posed by the number of authorities are explicitly recognised and the role of CoM clearly articulated. There is vast potential in the many projects listed to achieve the objectives sought. I commend the whole document.</w:t>
                            </w:r>
                            <w:r>
                              <w:t>”</w:t>
                            </w:r>
                          </w:p>
                        </w:txbxContent>
                      </wps:txbx>
                      <wps:bodyPr rot="0" vert="horz" wrap="square" lIns="0" tIns="36000" rIns="0" bIns="36000" anchor="t" anchorCtr="0">
                        <a:spAutoFit/>
                      </wps:bodyPr>
                    </wps:wsp>
                  </a:graphicData>
                </a:graphic>
              </wp:inline>
            </w:drawing>
          </mc:Choice>
          <mc:Fallback>
            <w:pict>
              <v:shape id="_x0000_s1119"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1UyPNS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F04148" w:rsidRDefault="00DA18A0" w:rsidP="004E7E99">
                      <w:pPr>
                        <w:pStyle w:val="Quote"/>
                      </w:pPr>
                      <w:proofErr w:type="gramStart"/>
                      <w:r>
                        <w:t>“</w:t>
                      </w:r>
                      <w:r w:rsidRPr="00DD3BCB">
                        <w:t>Tremendously excited by the vision painted in this document, especially at the mouth of the Creek.</w:t>
                      </w:r>
                      <w:proofErr w:type="gramEnd"/>
                      <w:r w:rsidRPr="00DD3BCB">
                        <w:t xml:space="preserve"> Like the idea of strengthening the saltmarsh community since so little of that survives (although the creek at the entrance to the Yarra has some good saltmarsh plants). I really like the idea of returning care to this much abused waterway. The challenges posed by the number of authorities are explicitly recognised and the role of CoM clearly articulated. There is vast potential in the many projects listed to achieve the objectives sought. I commend the whole document.</w:t>
                      </w:r>
                      <w:r>
                        <w:t>”</w:t>
                      </w:r>
                    </w:p>
                  </w:txbxContent>
                </v:textbox>
                <w10:anchorlock/>
              </v:shape>
            </w:pict>
          </mc:Fallback>
        </mc:AlternateContent>
      </w:r>
    </w:p>
    <w:p w:rsidR="001240DA" w:rsidRDefault="001240DA" w:rsidP="006C1B80">
      <w:pPr>
        <w:pStyle w:val="Heading3"/>
      </w:pPr>
      <w:bookmarkStart w:id="57" w:name="_Toc12012025"/>
      <w:r w:rsidRPr="00ED6405">
        <w:t>Community Canvas (H2)</w:t>
      </w:r>
      <w:r>
        <w:tab/>
        <w:t>1 comment</w:t>
      </w:r>
      <w:bookmarkEnd w:id="57"/>
    </w:p>
    <w:p w:rsidR="001240DA" w:rsidRPr="00874A77" w:rsidRDefault="001240DA" w:rsidP="006C1B80">
      <w:pPr>
        <w:pStyle w:val="Heading4"/>
      </w:pPr>
      <w:r>
        <w:t>One comment opposed wasted energy and light pollution</w:t>
      </w:r>
      <w:r>
        <w:tab/>
        <w:t>1 comment</w:t>
      </w:r>
    </w:p>
    <w:p w:rsidR="001240DA" w:rsidRDefault="001240DA" w:rsidP="006C1B80">
      <w:r>
        <w:t xml:space="preserve">This comment was made on the </w:t>
      </w:r>
      <w:r>
        <w:rPr>
          <w:b/>
        </w:rPr>
        <w:t xml:space="preserve">Community Canvas </w:t>
      </w:r>
      <w:r>
        <w:t>opportunity:</w:t>
      </w:r>
    </w:p>
    <w:p w:rsidR="006305D0" w:rsidRDefault="006305D0" w:rsidP="006C1B80">
      <w:r w:rsidRPr="00F04148">
        <w:rPr>
          <w:noProof/>
        </w:rPr>
        <mc:AlternateContent>
          <mc:Choice Requires="wps">
            <w:drawing>
              <wp:inline distT="0" distB="0" distL="0" distR="0" wp14:anchorId="40277DA9" wp14:editId="5D774E25">
                <wp:extent cx="6336030" cy="880110"/>
                <wp:effectExtent l="0" t="0" r="7620" b="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206F4F">
                              <w:t>With the exception of the suggested light show for H2 (which is an unnecessary use of electricity and creation of light pollution), my understanding of the above is that they are all important and therefore should not be pitted against each other in competition for completion.</w:t>
                            </w:r>
                            <w:r>
                              <w:t>”</w:t>
                            </w:r>
                          </w:p>
                        </w:txbxContent>
                      </wps:txbx>
                      <wps:bodyPr rot="0" vert="horz" wrap="square" lIns="0" tIns="36000" rIns="0" bIns="36000" anchor="t" anchorCtr="0">
                        <a:spAutoFit/>
                      </wps:bodyPr>
                    </wps:wsp>
                  </a:graphicData>
                </a:graphic>
              </wp:inline>
            </w:drawing>
          </mc:Choice>
          <mc:Fallback>
            <w:pict>
              <v:shape id="_x0000_s1120"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C75nvS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F04148" w:rsidRDefault="00DA18A0" w:rsidP="004E7E99">
                      <w:pPr>
                        <w:pStyle w:val="Quote"/>
                      </w:pPr>
                      <w:r>
                        <w:t>“</w:t>
                      </w:r>
                      <w:r w:rsidRPr="00206F4F">
                        <w:t>With the exception of the suggested light show for H2 (which is an unnecessary use of electricity and creation of light pollution), my understanding of the above is that they are all important and therefore should not be pitted against each other in competition for completion.</w:t>
                      </w:r>
                      <w:r>
                        <w:t>”</w:t>
                      </w:r>
                    </w:p>
                  </w:txbxContent>
                </v:textbox>
                <w10:anchorlock/>
              </v:shape>
            </w:pict>
          </mc:Fallback>
        </mc:AlternateContent>
      </w:r>
    </w:p>
    <w:p w:rsidR="001240DA" w:rsidRDefault="001240DA" w:rsidP="00D116FE">
      <w:pPr>
        <w:pStyle w:val="Quote"/>
      </w:pPr>
      <w:r>
        <w:br w:type="page"/>
      </w:r>
    </w:p>
    <w:p w:rsidR="00D70840" w:rsidRDefault="006C1B80" w:rsidP="006C1B80">
      <w:pPr>
        <w:pStyle w:val="Heading1"/>
      </w:pPr>
      <w:bookmarkStart w:id="58" w:name="_Toc12012026"/>
      <w:r w:rsidRPr="009D35B4">
        <w:t>SUGGESTED OPPORTUNITIES</w:t>
      </w:r>
      <w:bookmarkEnd w:id="58"/>
      <w:r>
        <w:t xml:space="preserve"> </w:t>
      </w:r>
    </w:p>
    <w:p w:rsidR="00D70840" w:rsidRPr="00A81BA3" w:rsidRDefault="00D70840" w:rsidP="006C1B80">
      <w:pPr>
        <w:rPr>
          <w:b/>
        </w:rPr>
      </w:pPr>
      <w:r>
        <w:t xml:space="preserve">The following section contains a summary of comments and suggestions that participants made and were not discussed under </w:t>
      </w:r>
      <w:r w:rsidR="00695E28">
        <w:t>O</w:t>
      </w:r>
      <w:r>
        <w:t xml:space="preserve">pportunities and </w:t>
      </w:r>
      <w:r w:rsidR="00533F98">
        <w:t>G</w:t>
      </w:r>
      <w:r>
        <w:t>oals.</w:t>
      </w:r>
      <w:r w:rsidR="001D5079">
        <w:t xml:space="preserve"> Many of these comments came from responses to the </w:t>
      </w:r>
      <w:r w:rsidR="002400CA">
        <w:t xml:space="preserve">question: </w:t>
      </w:r>
      <w:r w:rsidR="002400CA" w:rsidRPr="00A81BA3">
        <w:rPr>
          <w:b/>
          <w:i/>
        </w:rPr>
        <w:t>Are there any other opportunities that we should consider?</w:t>
      </w:r>
      <w:r w:rsidR="00A81BA3" w:rsidRPr="00A81BA3">
        <w:rPr>
          <w:b/>
          <w:i/>
        </w:rPr>
        <w:t xml:space="preserve"> </w:t>
      </w:r>
      <w:proofErr w:type="gramStart"/>
      <w:r w:rsidR="002400CA" w:rsidRPr="00A81BA3">
        <w:rPr>
          <w:b/>
        </w:rPr>
        <w:t>Based on your experience of the area.</w:t>
      </w:r>
      <w:proofErr w:type="gramEnd"/>
    </w:p>
    <w:p w:rsidR="00D70840" w:rsidRDefault="00D70840" w:rsidP="006C1B80">
      <w:pPr>
        <w:pStyle w:val="Heading3"/>
      </w:pPr>
      <w:bookmarkStart w:id="59" w:name="_Toc12012027"/>
      <w:r>
        <w:t>General project suggestions</w:t>
      </w:r>
      <w:r>
        <w:tab/>
      </w:r>
      <w:r w:rsidR="00A52859">
        <w:t>7</w:t>
      </w:r>
      <w:r w:rsidR="00B07D9F">
        <w:t>0</w:t>
      </w:r>
      <w:r w:rsidRPr="00D70840">
        <w:t xml:space="preserve"> comments</w:t>
      </w:r>
      <w:bookmarkEnd w:id="59"/>
    </w:p>
    <w:p w:rsidR="008E78B9" w:rsidRDefault="006B3B5E" w:rsidP="006C1B80">
      <w:pPr>
        <w:pStyle w:val="Heading4"/>
      </w:pPr>
      <w:r>
        <w:t>Cycling and pedestrian improvements</w:t>
      </w:r>
      <w:r w:rsidR="00AF68F3">
        <w:tab/>
        <w:t>17 comments</w:t>
      </w:r>
    </w:p>
    <w:p w:rsidR="00AF68F3" w:rsidRDefault="00BB4F1B" w:rsidP="006C1B80">
      <w:r>
        <w:t>A considerable number of participants</w:t>
      </w:r>
      <w:r w:rsidR="006B3B5E">
        <w:t xml:space="preserve"> made statements in general support of improving conditions for pedestrians and cyclists</w:t>
      </w:r>
      <w:r w:rsidR="00B213B6">
        <w:t xml:space="preserve">. These comments noted </w:t>
      </w:r>
      <w:r w:rsidR="00695E28">
        <w:t xml:space="preserve">that </w:t>
      </w:r>
      <w:r w:rsidR="002A4F11">
        <w:t>th</w:t>
      </w:r>
      <w:r w:rsidR="009E6980">
        <w:t>e creek is currently frequently used for movement and</w:t>
      </w:r>
      <w:r w:rsidR="000E3510">
        <w:t xml:space="preserve"> made a number of suggestions to enhance the active transport experience. Suggestions included</w:t>
      </w:r>
      <w:r w:rsidR="00391819">
        <w:t xml:space="preserve"> separating pedestrians and cyclists; widening the paths to accommodate use; general improvements to the condition</w:t>
      </w:r>
      <w:r w:rsidR="00400189">
        <w:t xml:space="preserve"> of the trail; and</w:t>
      </w:r>
      <w:r w:rsidR="00695E28">
        <w:t>,</w:t>
      </w:r>
      <w:r w:rsidR="00400189">
        <w:t xml:space="preserve"> resolving flooding issues. These were some comments:</w:t>
      </w:r>
    </w:p>
    <w:p w:rsidR="006305D0" w:rsidRDefault="006305D0" w:rsidP="006C1B80">
      <w:r w:rsidRPr="00F04148">
        <w:rPr>
          <w:noProof/>
        </w:rPr>
        <mc:AlternateContent>
          <mc:Choice Requires="wps">
            <w:drawing>
              <wp:inline distT="0" distB="0" distL="0" distR="0" wp14:anchorId="12844FE9" wp14:editId="4547EC8F">
                <wp:extent cx="6336030" cy="880110"/>
                <wp:effectExtent l="0" t="0" r="7620" b="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Default="00DA18A0" w:rsidP="004E7E99">
                            <w:pPr>
                              <w:pStyle w:val="Quote"/>
                            </w:pPr>
                            <w:r>
                              <w:t>“</w:t>
                            </w:r>
                            <w:r w:rsidRPr="001E50E6">
                              <w:t>Improve drainage and elevation of the Moonee Ponds bike trail to prevent flooding</w:t>
                            </w:r>
                            <w:r>
                              <w:t>”</w:t>
                            </w:r>
                          </w:p>
                          <w:p w:rsidR="00DA18A0" w:rsidRPr="001E50E6" w:rsidRDefault="00DA18A0" w:rsidP="004E7E99">
                            <w:pPr>
                              <w:pStyle w:val="Quote"/>
                            </w:pPr>
                            <w:r>
                              <w:t>“</w:t>
                            </w:r>
                            <w:r w:rsidRPr="005C49BC">
                              <w:t>Look at the way Canberra and Scandinavia has built its green zones and cycleways. Use these as an example on how to make the Moonee Ponds Creek multiuse and a positive place to visit.</w:t>
                            </w:r>
                            <w:r>
                              <w:t>”</w:t>
                            </w:r>
                          </w:p>
                          <w:p w:rsidR="00DA18A0" w:rsidRPr="00F04148" w:rsidRDefault="00DA18A0" w:rsidP="004E7E99">
                            <w:pPr>
                              <w:pStyle w:val="Quote"/>
                            </w:pPr>
                            <w:r>
                              <w:t>“</w:t>
                            </w:r>
                            <w:r w:rsidRPr="00DC5538">
                              <w:t xml:space="preserve">The opportunities to create a world-class cycling infrastructure cannot be underestimated.  I can imagine a series of family friendly parks, perhaps with different themes all linked by safe and exclusive cycling paths.  The parks could be themed </w:t>
                            </w:r>
                            <w:proofErr w:type="spellStart"/>
                            <w:r w:rsidRPr="00DC5538">
                              <w:t>eg</w:t>
                            </w:r>
                            <w:proofErr w:type="spellEnd"/>
                            <w:r w:rsidRPr="00DC5538">
                              <w:t xml:space="preserve">. </w:t>
                            </w:r>
                            <w:proofErr w:type="gramStart"/>
                            <w:r w:rsidRPr="00DC5538">
                              <w:t>families</w:t>
                            </w:r>
                            <w:proofErr w:type="gramEnd"/>
                            <w:r w:rsidRPr="00DC5538">
                              <w:t xml:space="preserve"> with younger kids, those with older kids, fitness, etc.  Please keep in mind commuter cyclists are probably the primary users of the route and seek a safe, fast (direct) route throughout.</w:t>
                            </w:r>
                            <w:r>
                              <w:t>”</w:t>
                            </w:r>
                          </w:p>
                        </w:txbxContent>
                      </wps:txbx>
                      <wps:bodyPr rot="0" vert="horz" wrap="square" lIns="0" tIns="36000" rIns="0" bIns="36000" anchor="t" anchorCtr="0">
                        <a:spAutoFit/>
                      </wps:bodyPr>
                    </wps:wsp>
                  </a:graphicData>
                </a:graphic>
              </wp:inline>
            </w:drawing>
          </mc:Choice>
          <mc:Fallback>
            <w:pict>
              <v:shape id="_x0000_s1121"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R0V4Li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Default="00DA18A0" w:rsidP="004E7E99">
                      <w:pPr>
                        <w:pStyle w:val="Quote"/>
                      </w:pPr>
                      <w:r>
                        <w:t>“</w:t>
                      </w:r>
                      <w:r w:rsidRPr="001E50E6">
                        <w:t>Improve drainage and elevation of the Moonee Ponds bike trail to prevent flooding</w:t>
                      </w:r>
                      <w:r>
                        <w:t>”</w:t>
                      </w:r>
                    </w:p>
                    <w:p w:rsidR="00DA18A0" w:rsidRPr="001E50E6" w:rsidRDefault="00DA18A0" w:rsidP="004E7E99">
                      <w:pPr>
                        <w:pStyle w:val="Quote"/>
                      </w:pPr>
                      <w:r>
                        <w:t>“</w:t>
                      </w:r>
                      <w:r w:rsidRPr="005C49BC">
                        <w:t>Look at the way Canberra and Scandinavia has built its green zones and cycleways. Use these as an example on how to make the Moonee Ponds Creek multiuse and a positive place to visit.</w:t>
                      </w:r>
                      <w:r>
                        <w:t>”</w:t>
                      </w:r>
                    </w:p>
                    <w:p w:rsidR="00DA18A0" w:rsidRPr="00F04148" w:rsidRDefault="00DA18A0" w:rsidP="004E7E99">
                      <w:pPr>
                        <w:pStyle w:val="Quote"/>
                      </w:pPr>
                      <w:r>
                        <w:t>“</w:t>
                      </w:r>
                      <w:r w:rsidRPr="00DC5538">
                        <w:t xml:space="preserve">The opportunities to create a world-class cycling infrastructure cannot be underestimated.  I can imagine a series of family friendly parks, perhaps with different themes all linked by safe and exclusive cycling paths.  The parks could be themed </w:t>
                      </w:r>
                      <w:proofErr w:type="spellStart"/>
                      <w:r w:rsidRPr="00DC5538">
                        <w:t>eg</w:t>
                      </w:r>
                      <w:proofErr w:type="spellEnd"/>
                      <w:r w:rsidRPr="00DC5538">
                        <w:t xml:space="preserve">. </w:t>
                      </w:r>
                      <w:proofErr w:type="gramStart"/>
                      <w:r w:rsidRPr="00DC5538">
                        <w:t>families</w:t>
                      </w:r>
                      <w:proofErr w:type="gramEnd"/>
                      <w:r w:rsidRPr="00DC5538">
                        <w:t xml:space="preserve"> with younger kids, those with older kids, fitness, etc.  Please keep in mind commuter cyclists are probably the primary users of the route and seek a safe, fast (direct) route throughout.</w:t>
                      </w:r>
                      <w:r>
                        <w:t>”</w:t>
                      </w:r>
                    </w:p>
                  </w:txbxContent>
                </v:textbox>
                <w10:anchorlock/>
              </v:shape>
            </w:pict>
          </mc:Fallback>
        </mc:AlternateContent>
      </w:r>
    </w:p>
    <w:p w:rsidR="00B07D9F" w:rsidRDefault="00B07D9F" w:rsidP="006C1B80">
      <w:pPr>
        <w:pStyle w:val="Heading4"/>
      </w:pPr>
      <w:r>
        <w:t>Safety improvements</w:t>
      </w:r>
      <w:r w:rsidR="00CB3B5C">
        <w:tab/>
        <w:t>16 comments</w:t>
      </w:r>
    </w:p>
    <w:p w:rsidR="00CB3B5C" w:rsidRPr="00CB3B5C" w:rsidRDefault="00B201DD" w:rsidP="006C1B80">
      <w:r>
        <w:t xml:space="preserve">A considerable number of participants </w:t>
      </w:r>
      <w:r w:rsidR="00785CEB">
        <w:t>commented on issues related to safety at Moonee Ponds</w:t>
      </w:r>
      <w:r w:rsidR="00A1051E">
        <w:t xml:space="preserve"> Creek</w:t>
      </w:r>
      <w:r w:rsidR="00C20AB3">
        <w:t xml:space="preserve"> and made a range of suggestions to enhance safety in the area</w:t>
      </w:r>
      <w:r w:rsidR="002C2FDC">
        <w:t>. Lighting was a primary concern, with participants seeking</w:t>
      </w:r>
      <w:r w:rsidR="00CC6B14">
        <w:t xml:space="preserve"> more lighting throughout the trail.</w:t>
      </w:r>
      <w:r w:rsidR="00517BEA">
        <w:t xml:space="preserve"> Other suggestions included enhancing safety for women; </w:t>
      </w:r>
      <w:r w:rsidR="00494131">
        <w:t>separating high-speed commuter cyclists; and</w:t>
      </w:r>
      <w:r w:rsidR="00695E28">
        <w:t>,</w:t>
      </w:r>
      <w:r w:rsidR="00494131">
        <w:t xml:space="preserve"> utilising Crime </w:t>
      </w:r>
      <w:r w:rsidR="00A52859">
        <w:t xml:space="preserve">Prevention </w:t>
      </w:r>
      <w:proofErr w:type="gramStart"/>
      <w:r w:rsidR="00A52859">
        <w:t>Through</w:t>
      </w:r>
      <w:proofErr w:type="gramEnd"/>
      <w:r w:rsidR="00A52859">
        <w:t xml:space="preserve"> Environmental Design.</w:t>
      </w:r>
    </w:p>
    <w:p w:rsidR="00AA311D" w:rsidRPr="00AA311D" w:rsidRDefault="0011755B" w:rsidP="006C1B80">
      <w:pPr>
        <w:pStyle w:val="Heading4"/>
      </w:pPr>
      <w:r>
        <w:t>Pollution reduction</w:t>
      </w:r>
      <w:r>
        <w:tab/>
        <w:t>7 comments</w:t>
      </w:r>
    </w:p>
    <w:p w:rsidR="00D70840" w:rsidRDefault="00D70840" w:rsidP="006C1B80">
      <w:r>
        <w:t xml:space="preserve">A small number of participants discussed issues surrounding litter and pollution. It was noted that the creek currently has problems with litter that could negatively influence the public enjoyment of the proposed </w:t>
      </w:r>
      <w:r w:rsidR="00695E28">
        <w:t>O</w:t>
      </w:r>
      <w:r>
        <w:t xml:space="preserve">pportunities. Litter reduction programmes were therefore considered necessary, with participants seeking strategies that are effective and visually appealing. One participant sought collection systems located further upstream to protect the upper wetlands. Another stated </w:t>
      </w:r>
      <w:r w:rsidR="00695E28">
        <w:t xml:space="preserve">that </w:t>
      </w:r>
      <w:r>
        <w:t>more should be done to protect the stream from irreparable damage caused by large infrastructure works such as the West Gate Tunnel project.</w:t>
      </w:r>
      <w:r w:rsidR="00297D1A">
        <w:t xml:space="preserve"> This was one comment:</w:t>
      </w:r>
    </w:p>
    <w:p w:rsidR="006305D0" w:rsidRDefault="006305D0" w:rsidP="006C1B80">
      <w:r w:rsidRPr="00F04148">
        <w:rPr>
          <w:noProof/>
        </w:rPr>
        <mc:AlternateContent>
          <mc:Choice Requires="wps">
            <w:drawing>
              <wp:inline distT="0" distB="0" distL="0" distR="0" wp14:anchorId="2DC74B56" wp14:editId="21BF0F25">
                <wp:extent cx="6336030" cy="880110"/>
                <wp:effectExtent l="0" t="0" r="7620" b="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7B65AE">
                              <w:t xml:space="preserve">Rubbish removal - seems to collect in places (some are clean!) </w:t>
                            </w:r>
                            <w:proofErr w:type="gramStart"/>
                            <w:r w:rsidRPr="007B65AE">
                              <w:t>but</w:t>
                            </w:r>
                            <w:proofErr w:type="gramEnd"/>
                            <w:r w:rsidRPr="007B65AE">
                              <w:t xml:space="preserve"> this seems like an easy thing to improve, </w:t>
                            </w:r>
                            <w:proofErr w:type="spellStart"/>
                            <w:r w:rsidRPr="007B65AE">
                              <w:t>esp</w:t>
                            </w:r>
                            <w:proofErr w:type="spellEnd"/>
                            <w:r w:rsidRPr="007B65AE">
                              <w:t xml:space="preserve"> with help of volunteer groups etc.</w:t>
                            </w:r>
                            <w:r>
                              <w:t>”</w:t>
                            </w:r>
                          </w:p>
                        </w:txbxContent>
                      </wps:txbx>
                      <wps:bodyPr rot="0" vert="horz" wrap="square" lIns="0" tIns="36000" rIns="0" bIns="36000" anchor="t" anchorCtr="0">
                        <a:spAutoFit/>
                      </wps:bodyPr>
                    </wps:wsp>
                  </a:graphicData>
                </a:graphic>
              </wp:inline>
            </w:drawing>
          </mc:Choice>
          <mc:Fallback>
            <w:pict>
              <v:shape id="_x0000_s1122"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IQcHn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4E7E99">
                      <w:pPr>
                        <w:pStyle w:val="Quote"/>
                      </w:pPr>
                      <w:r>
                        <w:t>“</w:t>
                      </w:r>
                      <w:r w:rsidRPr="007B65AE">
                        <w:t xml:space="preserve">Rubbish removal - seems to collect in places (some are clean!) </w:t>
                      </w:r>
                      <w:proofErr w:type="gramStart"/>
                      <w:r w:rsidRPr="007B65AE">
                        <w:t>but</w:t>
                      </w:r>
                      <w:proofErr w:type="gramEnd"/>
                      <w:r w:rsidRPr="007B65AE">
                        <w:t xml:space="preserve"> this seems like an easy thing to improve, </w:t>
                      </w:r>
                      <w:proofErr w:type="spellStart"/>
                      <w:r w:rsidRPr="007B65AE">
                        <w:t>esp</w:t>
                      </w:r>
                      <w:proofErr w:type="spellEnd"/>
                      <w:r w:rsidRPr="007B65AE">
                        <w:t xml:space="preserve"> with help of volunteer groups etc.</w:t>
                      </w:r>
                      <w:r>
                        <w:t>”</w:t>
                      </w:r>
                    </w:p>
                  </w:txbxContent>
                </v:textbox>
                <w10:anchorlock/>
              </v:shape>
            </w:pict>
          </mc:Fallback>
        </mc:AlternateContent>
      </w:r>
    </w:p>
    <w:p w:rsidR="00577A5C" w:rsidRPr="00E77D28" w:rsidRDefault="00577A5C" w:rsidP="006C1B80">
      <w:pPr>
        <w:pStyle w:val="Heading4"/>
      </w:pPr>
      <w:r>
        <w:t>Recreation opportunities</w:t>
      </w:r>
      <w:r>
        <w:tab/>
        <w:t>7 comments</w:t>
      </w:r>
    </w:p>
    <w:p w:rsidR="00577A5C" w:rsidRDefault="00577A5C" w:rsidP="006C1B80">
      <w:r>
        <w:t>A small number of participants made specific suggestions regarding the types of recreational opportunities and amenities they sought. Suggestions included a community space for performances and markets; a bookable event space for parties and larger gatherings; spaces for dogs to exercise off the leash; a mix of partially shaded and sunny seating; and</w:t>
      </w:r>
      <w:r w:rsidR="00695E28">
        <w:t>,</w:t>
      </w:r>
      <w:r>
        <w:t xml:space="preserve"> permanent homeless shelters with public toilets and showers to provide people in difficult situations with independent spaces. One participant discussed what to do with “dead spaces” under bridges, suggesting local art, exhibitions, </w:t>
      </w:r>
      <w:proofErr w:type="gramStart"/>
      <w:r>
        <w:t>light</w:t>
      </w:r>
      <w:proofErr w:type="gramEnd"/>
      <w:r>
        <w:t xml:space="preserve"> installations and “making the most of the worst</w:t>
      </w:r>
      <w:r w:rsidR="00695E28">
        <w:t>”</w:t>
      </w:r>
      <w:r>
        <w:t>.</w:t>
      </w:r>
    </w:p>
    <w:p w:rsidR="0011755B" w:rsidRDefault="00107EEB" w:rsidP="006C1B80">
      <w:pPr>
        <w:pStyle w:val="Heading4"/>
      </w:pPr>
      <w:r>
        <w:t>Inclusion</w:t>
      </w:r>
      <w:r>
        <w:tab/>
        <w:t>6 comments</w:t>
      </w:r>
    </w:p>
    <w:p w:rsidR="00287357" w:rsidRDefault="00D70840" w:rsidP="006C1B80">
      <w:r>
        <w:t xml:space="preserve">Greater inclusion was sought by a small number of participants. A couple stated </w:t>
      </w:r>
      <w:r w:rsidR="00695E28">
        <w:t xml:space="preserve">that </w:t>
      </w:r>
      <w:r>
        <w:t xml:space="preserve">collaboration with </w:t>
      </w:r>
      <w:r w:rsidR="00D505A2">
        <w:t>I</w:t>
      </w:r>
      <w:r>
        <w:t>ndigenous people is critical for the success, sustainability and cultural sensitivity of the project</w:t>
      </w:r>
      <w:r w:rsidR="00982FDD">
        <w:t>, as noted below:</w:t>
      </w:r>
    </w:p>
    <w:p w:rsidR="006305D0" w:rsidRDefault="006305D0" w:rsidP="006C1B80">
      <w:r w:rsidRPr="00F04148">
        <w:rPr>
          <w:noProof/>
        </w:rPr>
        <mc:AlternateContent>
          <mc:Choice Requires="wps">
            <w:drawing>
              <wp:inline distT="0" distB="0" distL="0" distR="0" wp14:anchorId="627CD3F8" wp14:editId="6FC9E299">
                <wp:extent cx="6336030" cy="880110"/>
                <wp:effectExtent l="0" t="0" r="7620" b="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982FDD">
                              <w:t>I believe that more inclusive consultation with the Koolin Nation first peoples is essential to the success, sustainability and cultural sensitivity of this project.</w:t>
                            </w:r>
                            <w:r>
                              <w:t>”</w:t>
                            </w:r>
                          </w:p>
                        </w:txbxContent>
                      </wps:txbx>
                      <wps:bodyPr rot="0" vert="horz" wrap="square" lIns="0" tIns="36000" rIns="0" bIns="36000" anchor="t" anchorCtr="0">
                        <a:spAutoFit/>
                      </wps:bodyPr>
                    </wps:wsp>
                  </a:graphicData>
                </a:graphic>
              </wp:inline>
            </w:drawing>
          </mc:Choice>
          <mc:Fallback>
            <w:pict>
              <v:shape id="_x0000_s1123"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yb0qJy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F04148" w:rsidRDefault="00DA18A0" w:rsidP="004E7E99">
                      <w:pPr>
                        <w:pStyle w:val="Quote"/>
                      </w:pPr>
                      <w:r>
                        <w:t>“</w:t>
                      </w:r>
                      <w:r w:rsidRPr="00982FDD">
                        <w:t>I believe that more inclusive consultation with the Koolin Nation first peoples is essential to the success, sustainability and cultural sensitivity of this project.</w:t>
                      </w:r>
                      <w:r>
                        <w:t>”</w:t>
                      </w:r>
                    </w:p>
                  </w:txbxContent>
                </v:textbox>
                <w10:anchorlock/>
              </v:shape>
            </w:pict>
          </mc:Fallback>
        </mc:AlternateContent>
      </w:r>
    </w:p>
    <w:p w:rsidR="00287357" w:rsidRDefault="00D70840" w:rsidP="006C1B80">
      <w:r>
        <w:t xml:space="preserve">One sought greater promotion of the ‘Friends of Moonee Ponds Creek Group’. Another suggested more support for the </w:t>
      </w:r>
      <w:proofErr w:type="spellStart"/>
      <w:r>
        <w:t>EcoArts</w:t>
      </w:r>
      <w:proofErr w:type="spellEnd"/>
      <w:r>
        <w:t xml:space="preserve"> working group. One participant stated </w:t>
      </w:r>
      <w:r w:rsidR="00695E28">
        <w:t xml:space="preserve">that </w:t>
      </w:r>
      <w:r>
        <w:t>there should be a shift in focus from supporting the works of individual artists to</w:t>
      </w:r>
      <w:r w:rsidR="00000CCA">
        <w:t xml:space="preserve"> a collaborative</w:t>
      </w:r>
      <w:r w:rsidR="006A2E30">
        <w:t xml:space="preserve"> approach that crosses art and ecology silos</w:t>
      </w:r>
      <w:r w:rsidR="007B7717">
        <w:t>:</w:t>
      </w:r>
    </w:p>
    <w:p w:rsidR="006305D0" w:rsidRDefault="006305D0" w:rsidP="006C1B80">
      <w:r w:rsidRPr="00F04148">
        <w:rPr>
          <w:noProof/>
        </w:rPr>
        <mc:AlternateContent>
          <mc:Choice Requires="wps">
            <w:drawing>
              <wp:inline distT="0" distB="0" distL="0" distR="0" wp14:anchorId="3DC63F95" wp14:editId="4BBFD5DD">
                <wp:extent cx="6336030" cy="880110"/>
                <wp:effectExtent l="0" t="0" r="7620" b="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F066FD">
                              <w:t>Another major consideration is transforming local government art policy from individual artist works to collaborative works from many artists to cross the ecology and art silos to develop the momentum for urgent critical changes to connecting to country in our own backyards. This aligns with the investment in the Moonee Ponds Creek Collaboration.  Crossing this Arts Science divide unites creative systems thinking towards problem solving and acknowledgement for the prioritisation of reparation of land and Aboriginal Traditional Knowledge systems.</w:t>
                            </w:r>
                            <w:r>
                              <w:t>”</w:t>
                            </w:r>
                          </w:p>
                        </w:txbxContent>
                      </wps:txbx>
                      <wps:bodyPr rot="0" vert="horz" wrap="square" lIns="0" tIns="36000" rIns="0" bIns="36000" anchor="t" anchorCtr="0">
                        <a:spAutoFit/>
                      </wps:bodyPr>
                    </wps:wsp>
                  </a:graphicData>
                </a:graphic>
              </wp:inline>
            </w:drawing>
          </mc:Choice>
          <mc:Fallback>
            <w:pict>
              <v:shape id="_x0000_s1124"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" fillcolor="#dddaeb" stroked="f">
                <v:textbox style="mso-fit-shape-to-text:t" inset="0,1mm,0,1mm">
                  <w:txbxContent>
                    <w:p w:rsidR="00DA18A0" w:rsidRPr="00F04148" w:rsidRDefault="00DA18A0" w:rsidP="004E7E99">
                      <w:pPr>
                        <w:pStyle w:val="Quote"/>
                      </w:pPr>
                      <w:r>
                        <w:t>“</w:t>
                      </w:r>
                      <w:r w:rsidRPr="00F066FD">
                        <w:t>Another major consideration is transforming local government art policy from individual artist works to collaborative works from many artists to cross the ecology and art silos to develop the momentum for urgent critical changes to connecting to country in our own backyards. This aligns with the investment in the Moonee Ponds Creek Collaboration.  Crossing this Arts Science divide unites creative systems thinking towards problem solving and acknowledgement for the prioritisation of reparation of land and Aboriginal Traditional Knowledge systems.</w:t>
                      </w:r>
                      <w:r>
                        <w:t>”</w:t>
                      </w:r>
                    </w:p>
                  </w:txbxContent>
                </v:textbox>
                <w10:anchorlock/>
              </v:shape>
            </w:pict>
          </mc:Fallback>
        </mc:AlternateContent>
      </w:r>
    </w:p>
    <w:p w:rsidR="00BD3A11" w:rsidRDefault="004B51EB" w:rsidP="006C1B80">
      <w:r>
        <w:t xml:space="preserve">One participant </w:t>
      </w:r>
      <w:r w:rsidR="00EB7D10">
        <w:t xml:space="preserve">supported the intention of the plan but believed </w:t>
      </w:r>
      <w:r w:rsidR="00E2580B">
        <w:t>it would</w:t>
      </w:r>
      <w:r w:rsidR="00EB7E61">
        <w:t xml:space="preserve"> have been constructive to have consulted</w:t>
      </w:r>
      <w:r w:rsidR="001918AF">
        <w:t xml:space="preserve"> Transurban </w:t>
      </w:r>
      <w:r w:rsidR="005C7A4B">
        <w:t xml:space="preserve">as they would have been able to provide input on the feasibility of a number of </w:t>
      </w:r>
      <w:r w:rsidR="00E27289">
        <w:t>proposed initiatives.</w:t>
      </w:r>
      <w:r w:rsidR="00FB176A">
        <w:t xml:space="preserve"> </w:t>
      </w:r>
      <w:r w:rsidR="00D535B6">
        <w:t>The participant encouraged</w:t>
      </w:r>
      <w:r w:rsidR="003756A6">
        <w:t xml:space="preserve"> the next Strategic Opportunities Plan</w:t>
      </w:r>
      <w:r w:rsidR="00186CCB">
        <w:t xml:space="preserve"> to incorporate the</w:t>
      </w:r>
      <w:r w:rsidR="00BD3A11">
        <w:t xml:space="preserve"> latest West Gate Tunnel </w:t>
      </w:r>
      <w:r w:rsidR="00047A9D">
        <w:t>Project designs</w:t>
      </w:r>
      <w:r w:rsidR="00A12976">
        <w:t xml:space="preserve"> and consider initiatives that are</w:t>
      </w:r>
      <w:r w:rsidR="00F12991">
        <w:t xml:space="preserve"> </w:t>
      </w:r>
      <w:r w:rsidR="00A12976">
        <w:t>complimentary to these designs.</w:t>
      </w:r>
      <w:r w:rsidR="0023258D">
        <w:t xml:space="preserve"> It was noted that </w:t>
      </w:r>
      <w:proofErr w:type="spellStart"/>
      <w:r w:rsidR="0023258D">
        <w:t>CityLink</w:t>
      </w:r>
      <w:proofErr w:type="spellEnd"/>
      <w:r w:rsidR="0023258D">
        <w:t xml:space="preserve"> </w:t>
      </w:r>
      <w:r w:rsidR="001075C2">
        <w:t>lease boundaries vary</w:t>
      </w:r>
      <w:r w:rsidR="00D67DCF">
        <w:t xml:space="preserve"> and access is required for</w:t>
      </w:r>
      <w:r w:rsidR="006F41DA">
        <w:t xml:space="preserve"> maintenance. </w:t>
      </w:r>
      <w:r w:rsidR="00722F3F">
        <w:t>Consequently,</w:t>
      </w:r>
      <w:r w:rsidR="00B6780B">
        <w:t xml:space="preserve"> it was stated that development in the area must not encroach on these lease boundaries</w:t>
      </w:r>
      <w:r w:rsidR="00F12991">
        <w:t>.</w:t>
      </w:r>
      <w:r w:rsidR="00001F96">
        <w:t xml:space="preserve"> </w:t>
      </w:r>
    </w:p>
    <w:p w:rsidR="004852BD" w:rsidRDefault="004852BD" w:rsidP="006C1B80">
      <w:pPr>
        <w:pStyle w:val="Heading4"/>
      </w:pPr>
      <w:r>
        <w:t>Freeway</w:t>
      </w:r>
      <w:r>
        <w:tab/>
        <w:t>6 comments</w:t>
      </w:r>
    </w:p>
    <w:p w:rsidR="00D70840" w:rsidRDefault="00D70840" w:rsidP="006C1B80">
      <w:r>
        <w:t xml:space="preserve">A small number of participants mentioned the freeway in their responses. A few spoke of minimising the impact of concrete pylons and “harsh concrete structures” by painting them with murals or developing vertical gardens with vines and natural greenery. It was suggested </w:t>
      </w:r>
      <w:r w:rsidR="00695E28">
        <w:t xml:space="preserve">that </w:t>
      </w:r>
      <w:r>
        <w:t xml:space="preserve">this may help calm drivers, cyclists and walkers as well as offer varied ecological benefits. A couple discussed </w:t>
      </w:r>
      <w:proofErr w:type="gramStart"/>
      <w:r>
        <w:t>noise</w:t>
      </w:r>
      <w:proofErr w:type="gramEnd"/>
      <w:r>
        <w:t xml:space="preserve"> from the freeway, noting that noise should be reduced if the public are to enjoy open space created by this project. This was one comment:</w:t>
      </w:r>
    </w:p>
    <w:p w:rsidR="006305D0" w:rsidRDefault="006305D0" w:rsidP="006C1B80">
      <w:r w:rsidRPr="00F04148">
        <w:rPr>
          <w:noProof/>
        </w:rPr>
        <mc:AlternateContent>
          <mc:Choice Requires="wps">
            <w:drawing>
              <wp:inline distT="0" distB="0" distL="0" distR="0" wp14:anchorId="7EB21031" wp14:editId="6944C747">
                <wp:extent cx="6336030" cy="880110"/>
                <wp:effectExtent l="0" t="0" r="7620" b="0"/>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4E7E99">
                            <w:pPr>
                              <w:pStyle w:val="Quote"/>
                            </w:pPr>
                            <w:r>
                              <w:t>“</w:t>
                            </w:r>
                            <w:r w:rsidRPr="006105DA">
                              <w:t>Focus naturalisation efforts on reaches that would attract people if amenity improved. People won't hang out on the riverbank where there is non-stop highway noise. Keep the sections concrete lined near highway overpasses, as they will remain unattractive despite naturalisation efforts.</w:t>
                            </w:r>
                            <w:r>
                              <w:t>”</w:t>
                            </w:r>
                          </w:p>
                        </w:txbxContent>
                      </wps:txbx>
                      <wps:bodyPr rot="0" vert="horz" wrap="square" lIns="0" tIns="36000" rIns="0" bIns="36000" anchor="t" anchorCtr="0">
                        <a:spAutoFit/>
                      </wps:bodyPr>
                    </wps:wsp>
                  </a:graphicData>
                </a:graphic>
              </wp:inline>
            </w:drawing>
          </mc:Choice>
          <mc:Fallback>
            <w:pict>
              <v:shape id="_x0000_s1125"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BjVpYZIgIAAB0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4E7E99">
                      <w:pPr>
                        <w:pStyle w:val="Quote"/>
                      </w:pPr>
                      <w:r>
                        <w:t>“</w:t>
                      </w:r>
                      <w:r w:rsidRPr="006105DA">
                        <w:t>Focus naturalisation efforts on reaches that would attract people if amenity improved. People won't hang out on the riverbank where there is non-stop highway noise. Keep the sections concrete lined near highway overpasses, as they will remain unattractive despite naturalisation efforts.</w:t>
                      </w:r>
                      <w:r>
                        <w:t>”</w:t>
                      </w:r>
                    </w:p>
                  </w:txbxContent>
                </v:textbox>
                <w10:anchorlock/>
              </v:shape>
            </w:pict>
          </mc:Fallback>
        </mc:AlternateContent>
      </w:r>
    </w:p>
    <w:p w:rsidR="00D70840" w:rsidRDefault="00D70840" w:rsidP="006C1B80">
      <w:r>
        <w:t>One participant advocated for the removal of any offramps from the new freeway.</w:t>
      </w:r>
    </w:p>
    <w:p w:rsidR="004852BD" w:rsidRDefault="004852BD" w:rsidP="006C1B80">
      <w:pPr>
        <w:pStyle w:val="Heading4"/>
      </w:pPr>
      <w:r>
        <w:t>Other comments</w:t>
      </w:r>
      <w:r>
        <w:tab/>
        <w:t>11 comments</w:t>
      </w:r>
    </w:p>
    <w:p w:rsidR="00D70840" w:rsidRDefault="00D70840" w:rsidP="006C1B80">
      <w:proofErr w:type="gramStart"/>
      <w:r>
        <w:t xml:space="preserve">A few mentioned flooding problems in the creek, particularly around underpasses, stating </w:t>
      </w:r>
      <w:r w:rsidR="00695E28">
        <w:t xml:space="preserve">that </w:t>
      </w:r>
      <w:r>
        <w:t>these need to be addressed.</w:t>
      </w:r>
      <w:proofErr w:type="gramEnd"/>
      <w:r>
        <w:t xml:space="preserve"> One mentioned </w:t>
      </w:r>
      <w:r w:rsidR="00D56AAE">
        <w:t xml:space="preserve">that </w:t>
      </w:r>
      <w:r>
        <w:t>a better signalling and diversion system should be put in place.</w:t>
      </w:r>
    </w:p>
    <w:p w:rsidR="00D70840" w:rsidRDefault="00D70840" w:rsidP="006C1B80">
      <w:r>
        <w:t>Art was mentioned by a few participants. One supported a small area for a sculpture park to bring some artistic influence to the urban area. Another comment listed below discussed the idea of leaving some existing walls in the area for use by graffiti artists:</w:t>
      </w:r>
    </w:p>
    <w:p w:rsidR="006305D0" w:rsidRDefault="006305D0" w:rsidP="006C1B80">
      <w:r w:rsidRPr="00F04148">
        <w:rPr>
          <w:noProof/>
        </w:rPr>
        <mc:AlternateContent>
          <mc:Choice Requires="wps">
            <w:drawing>
              <wp:inline distT="0" distB="0" distL="0" distR="0" wp14:anchorId="7F292D51" wp14:editId="5B07A3F9">
                <wp:extent cx="6336030" cy="880110"/>
                <wp:effectExtent l="0" t="0" r="7620" b="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Default="00DA18A0" w:rsidP="00D116FE">
                            <w:pPr>
                              <w:pStyle w:val="Quote"/>
                            </w:pPr>
                            <w:r>
                              <w:t>“</w:t>
                            </w:r>
                            <w:r w:rsidRPr="003E79E5">
                              <w:t>Some cues as to culturally significant places and aboriginal history would also be good</w:t>
                            </w:r>
                            <w:r>
                              <w:t>”</w:t>
                            </w:r>
                          </w:p>
                          <w:p w:rsidR="00DA18A0" w:rsidRPr="00141A60" w:rsidRDefault="00DA18A0" w:rsidP="00D116FE">
                            <w:pPr>
                              <w:pStyle w:val="Quote"/>
                            </w:pPr>
                            <w:r>
                              <w:t>“</w:t>
                            </w:r>
                            <w:r w:rsidRPr="001822EC">
                              <w:t xml:space="preserve">Use of existing walls as canvas is good. One thing i like about the creek trail is it feels like such changes occur as you go down stream. Although the changes are a little gross toward the centre it is still interesting to pass by changes in graffiti and urban junk. It'd be nice if there </w:t>
                            </w:r>
                            <w:proofErr w:type="gramStart"/>
                            <w:r w:rsidRPr="001822EC">
                              <w:t>is subtle points</w:t>
                            </w:r>
                            <w:proofErr w:type="gramEnd"/>
                            <w:r w:rsidRPr="001822EC">
                              <w:t xml:space="preserve"> left alone like a random concrete wall easily seen passing, which can be altered to help support biodiversity but also might be of interest to a graffiti artist as a challenge to cover without formal invitation or presentation</w:t>
                            </w:r>
                            <w:r>
                              <w:t>”</w:t>
                            </w:r>
                          </w:p>
                        </w:txbxContent>
                      </wps:txbx>
                      <wps:bodyPr rot="0" vert="horz" wrap="square" lIns="0" tIns="36000" rIns="0" bIns="36000" anchor="t" anchorCtr="0">
                        <a:spAutoFit/>
                      </wps:bodyPr>
                    </wps:wsp>
                  </a:graphicData>
                </a:graphic>
              </wp:inline>
            </w:drawing>
          </mc:Choice>
          <mc:Fallback>
            <w:pict>
              <v:shape id="_x0000_s1126"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AuObasIgIAAB4EAAAOAAAAAAAAAAAAAAAAAC4CAABkcnMvZTJvRG9jLnhtbFBL&#10;AQItABQABgAIAAAAIQBZGTeJ2wAAAAUBAAAPAAAAAAAAAAAAAAAAAHwEAABkcnMvZG93bnJldi54&#10;bWxQSwUGAAAAAAQABADzAAAAhAUAAAAA&#10;" fillcolor="#dddaeb" stroked="f">
                <v:textbox style="mso-fit-shape-to-text:t" inset="0,1mm,0,1mm">
                  <w:txbxContent>
                    <w:p w:rsidR="00DA18A0" w:rsidRDefault="00DA18A0" w:rsidP="00D116FE">
                      <w:pPr>
                        <w:pStyle w:val="Quote"/>
                      </w:pPr>
                      <w:r>
                        <w:t>“</w:t>
                      </w:r>
                      <w:r w:rsidRPr="003E79E5">
                        <w:t>Some cues as to culturally significant places and aboriginal history would also be good</w:t>
                      </w:r>
                      <w:r>
                        <w:t>”</w:t>
                      </w:r>
                    </w:p>
                    <w:p w:rsidR="00DA18A0" w:rsidRPr="00141A60" w:rsidRDefault="00DA18A0" w:rsidP="00D116FE">
                      <w:pPr>
                        <w:pStyle w:val="Quote"/>
                      </w:pPr>
                      <w:r>
                        <w:t>“</w:t>
                      </w:r>
                      <w:r w:rsidRPr="001822EC">
                        <w:t xml:space="preserve">Use of existing walls as canvas is good. One thing i like about the creek trail is it feels like such changes occur as you go down stream. Although the changes are a little gross toward the centre it is still interesting to pass by changes in graffiti and urban junk. It'd be nice if there </w:t>
                      </w:r>
                      <w:proofErr w:type="gramStart"/>
                      <w:r w:rsidRPr="001822EC">
                        <w:t>is subtle points</w:t>
                      </w:r>
                      <w:proofErr w:type="gramEnd"/>
                      <w:r w:rsidRPr="001822EC">
                        <w:t xml:space="preserve"> left alone like a random concrete wall easily seen passing, which can be altered to help support biodiversity but also might be of interest to a graffiti artist as a challenge to cover without formal invitation or presentation</w:t>
                      </w:r>
                      <w:r>
                        <w:t>”</w:t>
                      </w:r>
                    </w:p>
                  </w:txbxContent>
                </v:textbox>
                <w10:anchorlock/>
              </v:shape>
            </w:pict>
          </mc:Fallback>
        </mc:AlternateContent>
      </w:r>
    </w:p>
    <w:p w:rsidR="00D70840" w:rsidRDefault="00D70840" w:rsidP="006C1B80">
      <w:r>
        <w:t xml:space="preserve">One was against art but did support the creek having some sort of </w:t>
      </w:r>
      <w:r w:rsidR="00D505A2">
        <w:t>I</w:t>
      </w:r>
      <w:r>
        <w:t>ndigenous connection.</w:t>
      </w:r>
    </w:p>
    <w:p w:rsidR="00D70840" w:rsidRDefault="00D70840" w:rsidP="006C1B80">
      <w:r>
        <w:t>A couple more participants commented on the cultural significance of the creek</w:t>
      </w:r>
      <w:r w:rsidR="00D56AAE">
        <w:t>,</w:t>
      </w:r>
      <w:r>
        <w:t xml:space="preserve"> stating </w:t>
      </w:r>
      <w:r w:rsidR="00D56AAE">
        <w:t xml:space="preserve">that </w:t>
      </w:r>
      <w:r>
        <w:t xml:space="preserve">the plans did not adequately consider the importance of the creek to </w:t>
      </w:r>
      <w:r w:rsidR="00D505A2">
        <w:t>I</w:t>
      </w:r>
      <w:r>
        <w:t>ndigenous people. This was one comment:</w:t>
      </w:r>
    </w:p>
    <w:p w:rsidR="006305D0" w:rsidRDefault="006305D0" w:rsidP="006C1B80">
      <w:r w:rsidRPr="00F04148">
        <w:rPr>
          <w:noProof/>
        </w:rPr>
        <mc:AlternateContent>
          <mc:Choice Requires="wps">
            <w:drawing>
              <wp:inline distT="0" distB="0" distL="0" distR="0" wp14:anchorId="3D5A91CC" wp14:editId="53CFC1B1">
                <wp:extent cx="6336030" cy="880110"/>
                <wp:effectExtent l="0" t="0" r="7620" b="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3E79E5">
                              <w:t>Some cues as to culturally significant places and aboriginal history would also be good</w:t>
                            </w:r>
                            <w:r>
                              <w:t>”</w:t>
                            </w:r>
                          </w:p>
                        </w:txbxContent>
                      </wps:txbx>
                      <wps:bodyPr rot="0" vert="horz" wrap="square" lIns="0" tIns="36000" rIns="0" bIns="36000" anchor="t" anchorCtr="0">
                        <a:spAutoFit/>
                      </wps:bodyPr>
                    </wps:wsp>
                  </a:graphicData>
                </a:graphic>
              </wp:inline>
            </w:drawing>
          </mc:Choice>
          <mc:Fallback>
            <w:pict>
              <v:shape id="_x0000_s1127"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" fillcolor="#dddaeb" stroked="f">
                <v:textbox style="mso-fit-shape-to-text:t" inset="0,1mm,0,1mm">
                  <w:txbxContent>
                    <w:p w:rsidR="00DA18A0" w:rsidRPr="00F04148" w:rsidRDefault="00DA18A0" w:rsidP="00D116FE">
                      <w:pPr>
                        <w:pStyle w:val="Quote"/>
                      </w:pPr>
                      <w:r>
                        <w:t>“</w:t>
                      </w:r>
                      <w:r w:rsidRPr="003E79E5">
                        <w:t>Some cues as to culturally significant places and aboriginal history would also be good</w:t>
                      </w:r>
                      <w:r>
                        <w:t>”</w:t>
                      </w:r>
                    </w:p>
                  </w:txbxContent>
                </v:textbox>
                <w10:anchorlock/>
              </v:shape>
            </w:pict>
          </mc:Fallback>
        </mc:AlternateContent>
      </w:r>
    </w:p>
    <w:p w:rsidR="00D70840" w:rsidRDefault="00D70840" w:rsidP="006C1B80">
      <w:r>
        <w:t xml:space="preserve">A couple wanted to see the project expanded. One noted </w:t>
      </w:r>
      <w:r w:rsidR="00D56AAE">
        <w:t xml:space="preserve">that </w:t>
      </w:r>
      <w:r>
        <w:t>there should be emphasis on the full length of the creek, rather than individual spaces. One wanted to see trails extended into the CBD.</w:t>
      </w:r>
    </w:p>
    <w:p w:rsidR="00D70840" w:rsidRDefault="00D70840" w:rsidP="006C1B80">
      <w:r>
        <w:t>A couple noted the importance of a catchment</w:t>
      </w:r>
      <w:r w:rsidR="00D56AAE">
        <w:t>-</w:t>
      </w:r>
      <w:r>
        <w:t>wide approach to dealing with the challenges faced in the stream. One went into detail about ways to promote such an approach, as discussed in the following quote:</w:t>
      </w:r>
    </w:p>
    <w:p w:rsidR="006305D0" w:rsidRDefault="006305D0" w:rsidP="006C1B80">
      <w:r w:rsidRPr="00F04148">
        <w:rPr>
          <w:noProof/>
        </w:rPr>
        <mc:AlternateContent>
          <mc:Choice Requires="wps">
            <w:drawing>
              <wp:inline distT="0" distB="0" distL="0" distR="0" wp14:anchorId="7501C09B" wp14:editId="36C8DB7D">
                <wp:extent cx="6336030" cy="880110"/>
                <wp:effectExtent l="0" t="0" r="7620" b="0"/>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880110"/>
                        </a:xfrm>
                        <a:prstGeom prst="rect">
                          <a:avLst/>
                        </a:prstGeom>
                        <a:solidFill>
                          <a:srgbClr val="DDDAEB"/>
                        </a:solidFill>
                        <a:ln w="9525">
                          <a:noFill/>
                          <a:miter lim="800000"/>
                          <a:headEnd/>
                          <a:tailEnd/>
                        </a:ln>
                      </wps:spPr>
                      <wps:txbx>
                        <w:txbxContent>
                          <w:p w:rsidR="00DA18A0" w:rsidRPr="00F04148" w:rsidRDefault="00DA18A0" w:rsidP="00D116FE">
                            <w:pPr>
                              <w:pStyle w:val="Quote"/>
                            </w:pPr>
                            <w:r>
                              <w:t>“</w:t>
                            </w:r>
                            <w:r w:rsidRPr="00584B52">
                              <w:t xml:space="preserve">Opportunities to improve and tackle some of the many catchment wide challenges should be addressed in more detail. This can be achieved through: (i) ongoing support for the Chain of Ponds Moonee Ponds Creek Collaboration; (ii) support and advocacy for catchment wide solutions to tackle downstream challenges; (iii) support for upstream </w:t>
                            </w:r>
                            <w:proofErr w:type="spellStart"/>
                            <w:r w:rsidRPr="00584B52">
                              <w:t>wsud</w:t>
                            </w:r>
                            <w:proofErr w:type="spellEnd"/>
                            <w:r w:rsidRPr="00584B52">
                              <w:t xml:space="preserve"> and flood mitigation projects; and, (iv) the sharing of the lessons, technical, biodiversity and legal assessments/reports, feasibility studies, business cases, standards etc. arising from this Plan.</w:t>
                            </w:r>
                            <w:r>
                              <w:t>”</w:t>
                            </w:r>
                          </w:p>
                        </w:txbxContent>
                      </wps:txbx>
                      <wps:bodyPr rot="0" vert="horz" wrap="square" lIns="0" tIns="36000" rIns="0" bIns="36000" anchor="t" anchorCtr="0">
                        <a:spAutoFit/>
                      </wps:bodyPr>
                    </wps:wsp>
                  </a:graphicData>
                </a:graphic>
              </wp:inline>
            </w:drawing>
          </mc:Choice>
          <mc:Fallback>
            <w:pict>
              <v:shape id="_x0000_s1128" type="#_x0000_t202" style="width:498.9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" fillcolor="#dddaeb" stroked="f">
                <v:textbox style="mso-fit-shape-to-text:t" inset="0,1mm,0,1mm">
                  <w:txbxContent>
                    <w:p w:rsidR="00DA18A0" w:rsidRPr="00F04148" w:rsidRDefault="00DA18A0" w:rsidP="00D116FE">
                      <w:pPr>
                        <w:pStyle w:val="Quote"/>
                      </w:pPr>
                      <w:r>
                        <w:t>“</w:t>
                      </w:r>
                      <w:r w:rsidRPr="00584B52">
                        <w:t xml:space="preserve">Opportunities to improve and tackle some of the many catchment wide challenges should be addressed in more detail. This can be achieved through: (i) ongoing support for the Chain of Ponds Moonee Ponds Creek Collaboration; (ii) support and advocacy for catchment wide solutions to tackle downstream challenges; (iii) support for upstream </w:t>
                      </w:r>
                      <w:proofErr w:type="spellStart"/>
                      <w:r w:rsidRPr="00584B52">
                        <w:t>wsud</w:t>
                      </w:r>
                      <w:proofErr w:type="spellEnd"/>
                      <w:r w:rsidRPr="00584B52">
                        <w:t xml:space="preserve"> and flood mitigation projects; and, (iv) the sharing of the lessons, technical, biodiversity and legal assessments/reports, feasibility studies, business cases, standards etc. arising from this Plan.</w:t>
                      </w:r>
                      <w:r>
                        <w:t>”</w:t>
                      </w:r>
                    </w:p>
                  </w:txbxContent>
                </v:textbox>
                <w10:anchorlock/>
              </v:shape>
            </w:pict>
          </mc:Fallback>
        </mc:AlternateContent>
      </w:r>
    </w:p>
    <w:p w:rsidR="004313B1" w:rsidRDefault="00D70840" w:rsidP="006C1B80">
      <w:r>
        <w:t xml:space="preserve">Other suggestions included: a potential tram route through the area; removing concrete to avoid the feeling of being in the central city; strictly </w:t>
      </w:r>
      <w:proofErr w:type="gramStart"/>
      <w:r w:rsidR="00D505A2">
        <w:t>I</w:t>
      </w:r>
      <w:r>
        <w:t>ndigenous</w:t>
      </w:r>
      <w:proofErr w:type="gramEnd"/>
      <w:r>
        <w:t xml:space="preserve"> plant species; and opportunities for a “bush kinder initiative”.</w:t>
      </w:r>
    </w:p>
    <w:p w:rsidR="004313B1" w:rsidRDefault="00875E75" w:rsidP="006C1B80">
      <w:pPr>
        <w:pStyle w:val="Heading3"/>
      </w:pPr>
      <w:bookmarkStart w:id="60" w:name="_Toc12012028"/>
      <w:r>
        <w:t>Specific project suggestions</w:t>
      </w:r>
      <w:r w:rsidR="00FC4D5B">
        <w:tab/>
        <w:t>3</w:t>
      </w:r>
      <w:r w:rsidR="00D55AD6">
        <w:t>0</w:t>
      </w:r>
      <w:r w:rsidR="00FC4D5B">
        <w:t xml:space="preserve"> comments</w:t>
      </w:r>
      <w:bookmarkEnd w:id="60"/>
    </w:p>
    <w:p w:rsidR="0031645D" w:rsidRDefault="0031645D" w:rsidP="006C1B80">
      <w:r>
        <w:t>A substantial number of participants</w:t>
      </w:r>
      <w:r w:rsidR="0015680D">
        <w:t xml:space="preserve"> referred to or made suggestions regarding specific areas in Moonee Ponds Creek.</w:t>
      </w:r>
      <w:r w:rsidR="00E977F9">
        <w:t xml:space="preserve"> Comments were difficult to group and have instead been</w:t>
      </w:r>
      <w:r w:rsidR="00052CB5">
        <w:t xml:space="preserve"> altered for readability and</w:t>
      </w:r>
      <w:r w:rsidR="00E977F9">
        <w:t xml:space="preserve"> presented as bullet points.</w:t>
      </w:r>
    </w:p>
    <w:p w:rsidR="00E13942" w:rsidRPr="00E13942" w:rsidRDefault="007A1F32" w:rsidP="006C1B80">
      <w:pPr>
        <w:pStyle w:val="Heading4"/>
      </w:pPr>
      <w:r>
        <w:t>Specific</w:t>
      </w:r>
      <w:r w:rsidR="00FC4D5B">
        <w:t xml:space="preserve"> place suggestions</w:t>
      </w:r>
      <w:r w:rsidR="00FC4D5B">
        <w:tab/>
        <w:t>19 comments</w:t>
      </w:r>
    </w:p>
    <w:p w:rsidR="00E13942" w:rsidRPr="003D2D7B" w:rsidRDefault="00134242" w:rsidP="003D2D7B">
      <w:pPr>
        <w:pStyle w:val="ListParagraph"/>
      </w:pPr>
      <w:r w:rsidRPr="003D2D7B">
        <w:t>R</w:t>
      </w:r>
      <w:r w:rsidR="00E13942" w:rsidRPr="003D2D7B">
        <w:t xml:space="preserve">edevelop great community space under the </w:t>
      </w:r>
      <w:proofErr w:type="spellStart"/>
      <w:r w:rsidRPr="003D2D7B">
        <w:t>C</w:t>
      </w:r>
      <w:r w:rsidR="00E13942" w:rsidRPr="003D2D7B">
        <w:t>ity</w:t>
      </w:r>
      <w:r w:rsidRPr="003D2D7B">
        <w:t>L</w:t>
      </w:r>
      <w:r w:rsidR="00E13942" w:rsidRPr="003D2D7B">
        <w:t>ink</w:t>
      </w:r>
      <w:proofErr w:type="spellEnd"/>
      <w:r w:rsidR="00E13942" w:rsidRPr="003D2D7B">
        <w:t xml:space="preserve"> freeway off </w:t>
      </w:r>
      <w:proofErr w:type="spellStart"/>
      <w:r w:rsidR="00E13942" w:rsidRPr="003D2D7B">
        <w:t>Newmarket</w:t>
      </w:r>
      <w:proofErr w:type="spellEnd"/>
      <w:r w:rsidR="00E13942" w:rsidRPr="003D2D7B">
        <w:t xml:space="preserve"> </w:t>
      </w:r>
      <w:proofErr w:type="gramStart"/>
      <w:r w:rsidR="00E13942" w:rsidRPr="003D2D7B">
        <w:t>road bridge</w:t>
      </w:r>
      <w:proofErr w:type="gramEnd"/>
      <w:r w:rsidR="00E13942" w:rsidRPr="003D2D7B">
        <w:t>. It is a grey and neglected area</w:t>
      </w:r>
      <w:r w:rsidR="00F94332" w:rsidRPr="003D2D7B">
        <w:t>,</w:t>
      </w:r>
      <w:r w:rsidR="00E13942" w:rsidRPr="003D2D7B">
        <w:t xml:space="preserve"> which desperately needs more greenery and birdlife. Something to absorb the </w:t>
      </w:r>
      <w:r w:rsidR="00F94332" w:rsidRPr="003D2D7B">
        <w:t>emissions</w:t>
      </w:r>
      <w:r w:rsidR="00E13942" w:rsidRPr="003D2D7B">
        <w:t xml:space="preserve"> from the motorways.</w:t>
      </w:r>
    </w:p>
    <w:p w:rsidR="00E13942" w:rsidRPr="003D2D7B" w:rsidRDefault="00E13942" w:rsidP="003D2D7B">
      <w:pPr>
        <w:pStyle w:val="ListParagraph"/>
      </w:pPr>
      <w:r w:rsidRPr="003D2D7B">
        <w:t xml:space="preserve">Nothing north of </w:t>
      </w:r>
      <w:r w:rsidR="00F94332" w:rsidRPr="003D2D7B">
        <w:t>B</w:t>
      </w:r>
      <w:r w:rsidRPr="003D2D7B">
        <w:t>ru</w:t>
      </w:r>
      <w:r w:rsidR="00B74237" w:rsidRPr="003D2D7B">
        <w:t>n</w:t>
      </w:r>
      <w:r w:rsidRPr="003D2D7B">
        <w:t xml:space="preserve">swick </w:t>
      </w:r>
      <w:r w:rsidR="00F94332" w:rsidRPr="003D2D7B">
        <w:t>Roa</w:t>
      </w:r>
      <w:r w:rsidRPr="003D2D7B">
        <w:t>d is included</w:t>
      </w:r>
      <w:r w:rsidR="00F94332" w:rsidRPr="003D2D7B">
        <w:t>.</w:t>
      </w:r>
      <w:r w:rsidRPr="003D2D7B">
        <w:t xml:space="preserve"> Why </w:t>
      </w:r>
      <w:r w:rsidR="00F94332" w:rsidRPr="003D2D7B">
        <w:t>isn’t</w:t>
      </w:r>
      <w:r w:rsidRPr="003D2D7B">
        <w:t xml:space="preserve"> the creek through </w:t>
      </w:r>
      <w:r w:rsidR="00F94332" w:rsidRPr="003D2D7B">
        <w:t>P</w:t>
      </w:r>
      <w:r w:rsidRPr="003D2D7B">
        <w:t xml:space="preserve">ascoe </w:t>
      </w:r>
      <w:r w:rsidR="00F94332" w:rsidRPr="003D2D7B">
        <w:t>V</w:t>
      </w:r>
      <w:r w:rsidRPr="003D2D7B">
        <w:t xml:space="preserve">ale included and why are the residents </w:t>
      </w:r>
      <w:r w:rsidR="00D56AAE" w:rsidRPr="003D2D7B">
        <w:t xml:space="preserve">there </w:t>
      </w:r>
      <w:r w:rsidRPr="003D2D7B">
        <w:t>missing out?</w:t>
      </w:r>
    </w:p>
    <w:p w:rsidR="00E13942" w:rsidRPr="003D2D7B" w:rsidRDefault="00E13942" w:rsidP="003D2D7B">
      <w:pPr>
        <w:pStyle w:val="ListParagraph"/>
      </w:pPr>
      <w:r w:rsidRPr="003D2D7B">
        <w:t xml:space="preserve">There should be a new park/garden in the area to the west of the creek, bounded by Macaulay and Arden Streets </w:t>
      </w:r>
      <w:r w:rsidR="00D56AAE" w:rsidRPr="003D2D7B">
        <w:t>–</w:t>
      </w:r>
      <w:r w:rsidRPr="003D2D7B">
        <w:t xml:space="preserve"> to deliver the </w:t>
      </w:r>
      <w:proofErr w:type="spellStart"/>
      <w:r w:rsidRPr="003D2D7B">
        <w:t>CoM's</w:t>
      </w:r>
      <w:proofErr w:type="spellEnd"/>
      <w:r w:rsidRPr="003D2D7B">
        <w:t xml:space="preserve"> commitment in its Open Space Strategy in recognition of the lack of recreational space for this part of Kensington.</w:t>
      </w:r>
    </w:p>
    <w:p w:rsidR="00E13942" w:rsidRPr="003D2D7B" w:rsidRDefault="00FC0B6F" w:rsidP="003D2D7B">
      <w:pPr>
        <w:pStyle w:val="ListParagraph"/>
      </w:pPr>
      <w:r w:rsidRPr="003D2D7B">
        <w:t>R</w:t>
      </w:r>
      <w:r w:rsidR="00E13942" w:rsidRPr="003D2D7B">
        <w:t xml:space="preserve">einstate the </w:t>
      </w:r>
      <w:proofErr w:type="spellStart"/>
      <w:r w:rsidR="00E13942" w:rsidRPr="003D2D7B">
        <w:t>Westbreen</w:t>
      </w:r>
      <w:proofErr w:type="spellEnd"/>
      <w:r w:rsidR="00E13942" w:rsidRPr="003D2D7B">
        <w:t xml:space="preserve"> </w:t>
      </w:r>
      <w:r w:rsidR="006B7F57" w:rsidRPr="003D2D7B">
        <w:t>C</w:t>
      </w:r>
      <w:r w:rsidR="00E13942" w:rsidRPr="003D2D7B">
        <w:t>reek.</w:t>
      </w:r>
    </w:p>
    <w:p w:rsidR="00E13942" w:rsidRPr="003D2D7B" w:rsidRDefault="00203785" w:rsidP="003D2D7B">
      <w:pPr>
        <w:pStyle w:val="ListParagraph"/>
      </w:pPr>
      <w:r w:rsidRPr="003D2D7B">
        <w:t>A</w:t>
      </w:r>
      <w:r w:rsidR="00E13942" w:rsidRPr="003D2D7B">
        <w:t xml:space="preserve"> </w:t>
      </w:r>
      <w:proofErr w:type="spellStart"/>
      <w:r w:rsidR="00E13942" w:rsidRPr="003D2D7B">
        <w:t>specialised</w:t>
      </w:r>
      <w:proofErr w:type="spellEnd"/>
      <w:r w:rsidR="00E13942" w:rsidRPr="003D2D7B">
        <w:t xml:space="preserve"> area</w:t>
      </w:r>
      <w:r w:rsidRPr="003D2D7B">
        <w:t xml:space="preserve"> in </w:t>
      </w:r>
      <w:r w:rsidR="00E524C6" w:rsidRPr="003D2D7B">
        <w:t>Travancore</w:t>
      </w:r>
      <w:r w:rsidRPr="003D2D7B">
        <w:t xml:space="preserve"> Park</w:t>
      </w:r>
      <w:r w:rsidR="00E13942" w:rsidRPr="003D2D7B">
        <w:t xml:space="preserve"> for </w:t>
      </w:r>
      <w:r w:rsidRPr="003D2D7B">
        <w:t>dog owners</w:t>
      </w:r>
      <w:r w:rsidR="00E13942" w:rsidRPr="003D2D7B">
        <w:t xml:space="preserve"> and a separate area for others could be considered. The rolling hills of this park could also lend themselves to some interesting designs, perhaps something like the park/playground at the Royal Children's </w:t>
      </w:r>
      <w:r w:rsidR="009E4CBD" w:rsidRPr="003D2D7B">
        <w:t>H</w:t>
      </w:r>
      <w:r w:rsidR="00E13942" w:rsidRPr="003D2D7B">
        <w:t xml:space="preserve">ospital. A local resident has had a lot of input into the local flora along the creek and would be a useful consultant </w:t>
      </w:r>
      <w:r w:rsidR="00D56AAE" w:rsidRPr="003D2D7B">
        <w:t>regarding</w:t>
      </w:r>
      <w:r w:rsidR="00E13942" w:rsidRPr="003D2D7B">
        <w:t xml:space="preserve"> further planting in the park.</w:t>
      </w:r>
    </w:p>
    <w:p w:rsidR="00E13942" w:rsidRPr="003D2D7B" w:rsidRDefault="00E13942" w:rsidP="003D2D7B">
      <w:pPr>
        <w:pStyle w:val="ListParagraph"/>
      </w:pPr>
      <w:r w:rsidRPr="003D2D7B">
        <w:t xml:space="preserve">Connecting with </w:t>
      </w:r>
      <w:r w:rsidR="00A716C8" w:rsidRPr="003D2D7B">
        <w:t>l</w:t>
      </w:r>
      <w:r w:rsidRPr="003D2D7B">
        <w:t xml:space="preserve">inear park from </w:t>
      </w:r>
      <w:proofErr w:type="spellStart"/>
      <w:r w:rsidRPr="003D2D7B">
        <w:t>Birrarung</w:t>
      </w:r>
      <w:proofErr w:type="spellEnd"/>
      <w:r w:rsidRPr="003D2D7B">
        <w:t xml:space="preserve"> Marr to Docklands.</w:t>
      </w:r>
    </w:p>
    <w:p w:rsidR="00E13942" w:rsidRPr="003D2D7B" w:rsidRDefault="00E13942" w:rsidP="003D2D7B">
      <w:pPr>
        <w:pStyle w:val="ListParagraph"/>
      </w:pPr>
      <w:r w:rsidRPr="003D2D7B">
        <w:t>Open space planning should build in opportunity, where possible, for public and community events, given the thriving and engaged community of the Flemington</w:t>
      </w:r>
      <w:r w:rsidR="00E00B47" w:rsidRPr="003D2D7B">
        <w:t>/</w:t>
      </w:r>
      <w:r w:rsidRPr="003D2D7B">
        <w:t>Kensington area.</w:t>
      </w:r>
    </w:p>
    <w:p w:rsidR="00E13942" w:rsidRPr="003D2D7B" w:rsidRDefault="00392B0E" w:rsidP="003D2D7B">
      <w:pPr>
        <w:pStyle w:val="ListParagraph"/>
      </w:pPr>
      <w:r w:rsidRPr="003D2D7B">
        <w:t>The</w:t>
      </w:r>
      <w:r w:rsidR="00E13942" w:rsidRPr="003D2D7B">
        <w:t xml:space="preserve"> port history should not be ignored</w:t>
      </w:r>
      <w:r w:rsidR="003A4ACC" w:rsidRPr="003D2D7B">
        <w:t xml:space="preserve"> where the modified creek meets the Yarra</w:t>
      </w:r>
      <w:r w:rsidR="00E13942" w:rsidRPr="003D2D7B">
        <w:t>, and referenced in interpretation and experiences.</w:t>
      </w:r>
    </w:p>
    <w:p w:rsidR="00E13942" w:rsidRPr="003D2D7B" w:rsidRDefault="00E13942" w:rsidP="003D2D7B">
      <w:pPr>
        <w:pStyle w:val="ListParagraph"/>
      </w:pPr>
      <w:r w:rsidRPr="003D2D7B">
        <w:t>West bank between Macaulay St and Arden St should include some open space. As the recently mixed zone area of Macaulay becomes populated, connection and access to this beautiful strip w</w:t>
      </w:r>
      <w:r w:rsidR="006F78E4" w:rsidRPr="003D2D7B">
        <w:t>ould</w:t>
      </w:r>
      <w:r w:rsidRPr="003D2D7B">
        <w:t xml:space="preserve"> be great to </w:t>
      </w:r>
      <w:proofErr w:type="spellStart"/>
      <w:r w:rsidRPr="003D2D7B">
        <w:t>utilise</w:t>
      </w:r>
      <w:proofErr w:type="spellEnd"/>
      <w:r w:rsidRPr="003D2D7B">
        <w:t xml:space="preserve"> and support improved wellbeing. Given the lack of green space available in this old industrial area, there is an opportunity to expand space along the creek bank by purchasing Government land or existing private land. There is also some current space available just north of </w:t>
      </w:r>
      <w:r w:rsidR="00844025" w:rsidRPr="003D2D7B">
        <w:t>A</w:t>
      </w:r>
      <w:r w:rsidRPr="003D2D7B">
        <w:t xml:space="preserve">rden </w:t>
      </w:r>
      <w:r w:rsidR="00844025" w:rsidRPr="003D2D7B">
        <w:t>Street</w:t>
      </w:r>
      <w:r w:rsidR="006F78E4" w:rsidRPr="003D2D7B">
        <w:t>,</w:t>
      </w:r>
      <w:r w:rsidRPr="003D2D7B">
        <w:t xml:space="preserve"> which could be better connected to the creek.</w:t>
      </w:r>
    </w:p>
    <w:p w:rsidR="00E13942" w:rsidRPr="003D2D7B" w:rsidRDefault="00E13942" w:rsidP="003D2D7B">
      <w:pPr>
        <w:pStyle w:val="ListParagraph"/>
      </w:pPr>
      <w:r w:rsidRPr="003D2D7B">
        <w:t xml:space="preserve">The area between Racecourse Road and Macaulay Road is suitable for two urban stream wetland areas, to contain a range of native aquatic plants, to support water birds, </w:t>
      </w:r>
      <w:r w:rsidR="00BF01D2" w:rsidRPr="003D2D7B">
        <w:t>for the</w:t>
      </w:r>
      <w:r w:rsidRPr="003D2D7B">
        <w:t xml:space="preserve"> treatment of incoming storm water, as well as provide a good area for human recreation. The current litter collection system (installed by Transurban) should be removed and replaced by a Melbourne Water litter collection system, </w:t>
      </w:r>
      <w:r w:rsidR="00BF01D2" w:rsidRPr="003D2D7B">
        <w:t xml:space="preserve">and </w:t>
      </w:r>
      <w:r w:rsidRPr="003D2D7B">
        <w:t>located further upstream to make way for the upper wetland.</w:t>
      </w:r>
    </w:p>
    <w:p w:rsidR="00E13942" w:rsidRPr="003D2D7B" w:rsidRDefault="00E13942" w:rsidP="003D2D7B">
      <w:pPr>
        <w:pStyle w:val="ListParagraph"/>
      </w:pPr>
      <w:r w:rsidRPr="003D2D7B">
        <w:t>South of Macaulay Road to at least E-gate, native reeds, rushes, and other aquatic plants should be planted on each side of the water, to provide habitats for a range of aquatic organisms.</w:t>
      </w:r>
    </w:p>
    <w:p w:rsidR="00E13942" w:rsidRPr="003D2D7B" w:rsidRDefault="00E13942" w:rsidP="003D2D7B">
      <w:pPr>
        <w:pStyle w:val="ListParagraph"/>
      </w:pPr>
      <w:r w:rsidRPr="003D2D7B">
        <w:t xml:space="preserve">The removal of the concrete along the </w:t>
      </w:r>
      <w:r w:rsidR="00AD71E5" w:rsidRPr="003D2D7B">
        <w:t>creek</w:t>
      </w:r>
      <w:r w:rsidRPr="003D2D7B">
        <w:t xml:space="preserve"> in </w:t>
      </w:r>
      <w:proofErr w:type="spellStart"/>
      <w:r w:rsidRPr="003D2D7B">
        <w:t>Brosnan</w:t>
      </w:r>
      <w:proofErr w:type="spellEnd"/>
      <w:r w:rsidRPr="003D2D7B">
        <w:t xml:space="preserve"> Crescent. This project is currently being investigated.</w:t>
      </w:r>
    </w:p>
    <w:p w:rsidR="00E13942" w:rsidRPr="003D2D7B" w:rsidRDefault="00E13942" w:rsidP="003D2D7B">
      <w:pPr>
        <w:pStyle w:val="ListParagraph"/>
      </w:pPr>
      <w:r w:rsidRPr="003D2D7B">
        <w:t>More places to park boats</w:t>
      </w:r>
      <w:r w:rsidR="006F78E4" w:rsidRPr="003D2D7B">
        <w:t>,</w:t>
      </w:r>
      <w:r w:rsidRPr="003D2D7B">
        <w:t xml:space="preserve"> especially at Flemington </w:t>
      </w:r>
      <w:r w:rsidR="008C73A8" w:rsidRPr="003D2D7B">
        <w:t>racecourse</w:t>
      </w:r>
      <w:r w:rsidRPr="003D2D7B">
        <w:t>.</w:t>
      </w:r>
    </w:p>
    <w:p w:rsidR="00E13942" w:rsidRPr="003D2D7B" w:rsidRDefault="00E13942" w:rsidP="003D2D7B">
      <w:pPr>
        <w:pStyle w:val="ListParagraph"/>
      </w:pPr>
      <w:r w:rsidRPr="003D2D7B">
        <w:t>A connection (</w:t>
      </w:r>
      <w:proofErr w:type="gramStart"/>
      <w:r w:rsidRPr="003D2D7B">
        <w:t>physical,</w:t>
      </w:r>
      <w:proofErr w:type="gramEnd"/>
      <w:r w:rsidRPr="003D2D7B">
        <w:t xml:space="preserve"> and visual) to nearby parkland at </w:t>
      </w:r>
      <w:r w:rsidR="008C73A8" w:rsidRPr="003D2D7B">
        <w:t>R</w:t>
      </w:r>
      <w:r w:rsidRPr="003D2D7B">
        <w:t xml:space="preserve">oyal </w:t>
      </w:r>
      <w:r w:rsidR="008C73A8" w:rsidRPr="003D2D7B">
        <w:t>P</w:t>
      </w:r>
      <w:r w:rsidRPr="003D2D7B">
        <w:t xml:space="preserve">ark, near Oak </w:t>
      </w:r>
      <w:r w:rsidR="00F9405A" w:rsidRPr="003D2D7B">
        <w:t>Street</w:t>
      </w:r>
      <w:r w:rsidRPr="003D2D7B">
        <w:t>/ Bellbird waterhole</w:t>
      </w:r>
      <w:r w:rsidR="006F78E4" w:rsidRPr="003D2D7B">
        <w:t>.</w:t>
      </w:r>
    </w:p>
    <w:p w:rsidR="00E13942" w:rsidRPr="003D2D7B" w:rsidRDefault="00E13942" w:rsidP="003D2D7B">
      <w:pPr>
        <w:pStyle w:val="ListParagraph"/>
      </w:pPr>
      <w:r w:rsidRPr="003D2D7B">
        <w:t>Sightings of wildlife have been sparse downstream of Flemington Bridge.</w:t>
      </w:r>
    </w:p>
    <w:p w:rsidR="00E13942" w:rsidRPr="003D2D7B" w:rsidRDefault="00E13942" w:rsidP="003D2D7B">
      <w:pPr>
        <w:pStyle w:val="ListParagraph"/>
      </w:pPr>
      <w:r w:rsidRPr="003D2D7B">
        <w:t>Not City of Melbourne territory</w:t>
      </w:r>
      <w:r w:rsidR="006F78E4" w:rsidRPr="003D2D7B">
        <w:t>,</w:t>
      </w:r>
      <w:r w:rsidRPr="003D2D7B">
        <w:t xml:space="preserve"> but the interface between </w:t>
      </w:r>
      <w:proofErr w:type="spellStart"/>
      <w:r w:rsidRPr="003D2D7B">
        <w:t>Debneys</w:t>
      </w:r>
      <w:proofErr w:type="spellEnd"/>
      <w:r w:rsidRPr="003D2D7B">
        <w:t xml:space="preserve"> Park and the Creek could only be improved. The current limit of tidal action outside Macaulay Station is one of the most accessible places for public awareness of sea level rise</w:t>
      </w:r>
      <w:r w:rsidR="006F78E4" w:rsidRPr="003D2D7B">
        <w:t>,</w:t>
      </w:r>
      <w:r w:rsidRPr="003D2D7B">
        <w:t xml:space="preserve"> which could be a good place for an interpretive centre. </w:t>
      </w:r>
    </w:p>
    <w:p w:rsidR="00E13942" w:rsidRPr="003D2D7B" w:rsidRDefault="00E13942" w:rsidP="003D2D7B">
      <w:pPr>
        <w:pStyle w:val="ListParagraph"/>
      </w:pPr>
      <w:r w:rsidRPr="003D2D7B">
        <w:t xml:space="preserve">The area under </w:t>
      </w:r>
      <w:proofErr w:type="spellStart"/>
      <w:r w:rsidRPr="003D2D7B">
        <w:t>City</w:t>
      </w:r>
      <w:r w:rsidR="007A1F32" w:rsidRPr="003D2D7B">
        <w:t>L</w:t>
      </w:r>
      <w:r w:rsidRPr="003D2D7B">
        <w:t>ink</w:t>
      </w:r>
      <w:proofErr w:type="spellEnd"/>
      <w:r w:rsidRPr="003D2D7B">
        <w:t xml:space="preserve"> between the creek and Dy</w:t>
      </w:r>
      <w:r w:rsidR="00D54899" w:rsidRPr="003D2D7B">
        <w:t>n</w:t>
      </w:r>
      <w:r w:rsidRPr="003D2D7B">
        <w:t xml:space="preserve">on </w:t>
      </w:r>
      <w:r w:rsidR="007A1F32" w:rsidRPr="003D2D7B">
        <w:t>Road</w:t>
      </w:r>
      <w:r w:rsidRPr="003D2D7B">
        <w:t xml:space="preserve"> would be great for an undercover play area and park.</w:t>
      </w:r>
    </w:p>
    <w:p w:rsidR="00E13942" w:rsidRPr="003D2D7B" w:rsidRDefault="00E13942" w:rsidP="003D2D7B">
      <w:pPr>
        <w:pStyle w:val="ListParagraph"/>
      </w:pPr>
      <w:r w:rsidRPr="003D2D7B">
        <w:t xml:space="preserve">Acquisition/use of nearby open spaces, for example the old nursery, adjacent to the western bank of the </w:t>
      </w:r>
      <w:r w:rsidR="00BF01D2" w:rsidRPr="003D2D7B">
        <w:t>c</w:t>
      </w:r>
      <w:r w:rsidRPr="003D2D7B">
        <w:t xml:space="preserve">reek, can be acquired to create a new large open space. </w:t>
      </w:r>
    </w:p>
    <w:p w:rsidR="00E13942" w:rsidRPr="00E13942" w:rsidRDefault="007A1F32" w:rsidP="006C1B80">
      <w:pPr>
        <w:pStyle w:val="Heading4"/>
      </w:pPr>
      <w:r>
        <w:t>Specific movement suggestions</w:t>
      </w:r>
      <w:r w:rsidR="00D73A0F">
        <w:tab/>
        <w:t>1</w:t>
      </w:r>
      <w:r w:rsidR="00D55AD6">
        <w:t>1</w:t>
      </w:r>
      <w:r w:rsidR="00D73A0F">
        <w:t xml:space="preserve"> comments</w:t>
      </w:r>
    </w:p>
    <w:p w:rsidR="000E3D78" w:rsidRPr="003D2D7B" w:rsidRDefault="000E3D78" w:rsidP="003D2D7B">
      <w:pPr>
        <w:pStyle w:val="ListParagraph"/>
      </w:pPr>
      <w:r w:rsidRPr="003D2D7B">
        <w:t>There needs to be a connection (bridge or underpass) from the Arden Precinct (and the new North Melbourne Station) to the creek, through the OS3 area. Arden Street is too far out of the way.</w:t>
      </w:r>
    </w:p>
    <w:p w:rsidR="000E3D78" w:rsidRPr="003D2D7B" w:rsidRDefault="000E3D78" w:rsidP="003D2D7B">
      <w:pPr>
        <w:pStyle w:val="ListParagraph"/>
      </w:pPr>
      <w:r w:rsidRPr="003D2D7B">
        <w:t xml:space="preserve">Extend the cycle path under </w:t>
      </w:r>
      <w:proofErr w:type="spellStart"/>
      <w:r w:rsidRPr="003D2D7B">
        <w:t>Footscray</w:t>
      </w:r>
      <w:proofErr w:type="spellEnd"/>
      <w:r w:rsidRPr="003D2D7B">
        <w:t xml:space="preserve"> </w:t>
      </w:r>
      <w:r w:rsidR="00AB02BD" w:rsidRPr="003D2D7B">
        <w:t>Road</w:t>
      </w:r>
      <w:r w:rsidRPr="003D2D7B">
        <w:t>. Currently, it is very dangerous, with many cyclists struggling to fit on to the median strip trying to cross.</w:t>
      </w:r>
    </w:p>
    <w:p w:rsidR="000E3D78" w:rsidRPr="003D2D7B" w:rsidRDefault="000E3D78" w:rsidP="003D2D7B">
      <w:pPr>
        <w:pStyle w:val="ListParagraph"/>
      </w:pPr>
      <w:r w:rsidRPr="003D2D7B">
        <w:t>Minimise impact of works for Westgate Tunnel and Arden gardens metro on existing track.</w:t>
      </w:r>
    </w:p>
    <w:p w:rsidR="000E3D78" w:rsidRPr="003D2D7B" w:rsidRDefault="000E3D78" w:rsidP="003D2D7B">
      <w:pPr>
        <w:pStyle w:val="ListParagraph"/>
      </w:pPr>
      <w:r w:rsidRPr="003D2D7B">
        <w:t>The University of Melbourne</w:t>
      </w:r>
      <w:r w:rsidR="000C77E8" w:rsidRPr="003D2D7B">
        <w:t>’s</w:t>
      </w:r>
      <w:r w:rsidRPr="003D2D7B">
        <w:t xml:space="preserve"> new engineering campus will be in </w:t>
      </w:r>
      <w:r w:rsidR="00883017" w:rsidRPr="003D2D7B">
        <w:t>Fisherman’s</w:t>
      </w:r>
      <w:r w:rsidRPr="003D2D7B">
        <w:t xml:space="preserve"> </w:t>
      </w:r>
      <w:proofErr w:type="gramStart"/>
      <w:r w:rsidRPr="003D2D7B">
        <w:t>Bend,</w:t>
      </w:r>
      <w:proofErr w:type="gramEnd"/>
      <w:r w:rsidRPr="003D2D7B">
        <w:t xml:space="preserve"> students will mostly be cycling and </w:t>
      </w:r>
      <w:r w:rsidR="00BF01D2" w:rsidRPr="003D2D7B">
        <w:t xml:space="preserve">will </w:t>
      </w:r>
      <w:r w:rsidRPr="003D2D7B">
        <w:t>need safe paths</w:t>
      </w:r>
      <w:r w:rsidR="000C77E8" w:rsidRPr="003D2D7B">
        <w:t>.</w:t>
      </w:r>
      <w:r w:rsidRPr="003D2D7B">
        <w:t xml:space="preserve"> </w:t>
      </w:r>
      <w:r w:rsidR="000C77E8" w:rsidRPr="003D2D7B">
        <w:t>C</w:t>
      </w:r>
      <w:r w:rsidRPr="003D2D7B">
        <w:t xml:space="preserve">urrently </w:t>
      </w:r>
      <w:r w:rsidR="000C77E8" w:rsidRPr="003D2D7B">
        <w:t>they</w:t>
      </w:r>
      <w:r w:rsidRPr="003D2D7B">
        <w:t xml:space="preserve"> are contending with large trucks and traffic</w:t>
      </w:r>
      <w:r w:rsidR="000C77E8" w:rsidRPr="003D2D7B">
        <w:t>.</w:t>
      </w:r>
    </w:p>
    <w:p w:rsidR="000E3D78" w:rsidRPr="003D2D7B" w:rsidRDefault="002B727A" w:rsidP="003D2D7B">
      <w:pPr>
        <w:pStyle w:val="ListParagraph"/>
      </w:pPr>
      <w:r w:rsidRPr="003D2D7B">
        <w:t>F</w:t>
      </w:r>
      <w:r w:rsidR="000E3D78" w:rsidRPr="003D2D7B">
        <w:t>ix Flemington Bridge station access.</w:t>
      </w:r>
    </w:p>
    <w:p w:rsidR="000E3D78" w:rsidRPr="003D2D7B" w:rsidRDefault="000E3D78" w:rsidP="003D2D7B">
      <w:pPr>
        <w:pStyle w:val="ListParagraph"/>
      </w:pPr>
      <w:r w:rsidRPr="003D2D7B">
        <w:t xml:space="preserve">Improve the section from Moonee </w:t>
      </w:r>
      <w:r w:rsidR="002B727A" w:rsidRPr="003D2D7B">
        <w:t>P</w:t>
      </w:r>
      <w:r w:rsidRPr="003D2D7B">
        <w:t xml:space="preserve">onds </w:t>
      </w:r>
      <w:r w:rsidR="002B727A" w:rsidRPr="003D2D7B">
        <w:t>C</w:t>
      </w:r>
      <w:r w:rsidRPr="003D2D7B">
        <w:t>reek up to Flemington Bridge as it</w:t>
      </w:r>
      <w:r w:rsidR="002B727A" w:rsidRPr="003D2D7B">
        <w:t xml:space="preserve"> is</w:t>
      </w:r>
      <w:r w:rsidRPr="003D2D7B">
        <w:t xml:space="preserve"> very steep and narrow. </w:t>
      </w:r>
    </w:p>
    <w:p w:rsidR="000E3D78" w:rsidRPr="003D2D7B" w:rsidRDefault="000E3D78" w:rsidP="003D2D7B">
      <w:pPr>
        <w:pStyle w:val="ListParagraph"/>
      </w:pPr>
      <w:r w:rsidRPr="003D2D7B">
        <w:t xml:space="preserve">Around Flemington Bridge Station travelling </w:t>
      </w:r>
      <w:r w:rsidR="009B226F" w:rsidRPr="003D2D7B">
        <w:t>n</w:t>
      </w:r>
      <w:r w:rsidRPr="003D2D7B">
        <w:t xml:space="preserve">orth: have a bike bridge to cross </w:t>
      </w:r>
      <w:r w:rsidR="009B226F" w:rsidRPr="003D2D7B">
        <w:t>M</w:t>
      </w:r>
      <w:r w:rsidRPr="003D2D7B">
        <w:t xml:space="preserve">oonee </w:t>
      </w:r>
      <w:r w:rsidR="009B226F" w:rsidRPr="003D2D7B">
        <w:t>P</w:t>
      </w:r>
      <w:r w:rsidRPr="003D2D7B">
        <w:t xml:space="preserve">onds </w:t>
      </w:r>
      <w:r w:rsidR="009B226F" w:rsidRPr="003D2D7B">
        <w:t>C</w:t>
      </w:r>
      <w:r w:rsidRPr="003D2D7B">
        <w:t xml:space="preserve">reek underneath </w:t>
      </w:r>
      <w:r w:rsidR="00006AA3" w:rsidRPr="003D2D7B">
        <w:t>M</w:t>
      </w:r>
      <w:r w:rsidRPr="003D2D7B">
        <w:t xml:space="preserve">ount </w:t>
      </w:r>
      <w:r w:rsidR="00006AA3" w:rsidRPr="003D2D7B">
        <w:t>A</w:t>
      </w:r>
      <w:r w:rsidRPr="003D2D7B">
        <w:t xml:space="preserve">lexander </w:t>
      </w:r>
      <w:r w:rsidR="00006AA3" w:rsidRPr="003D2D7B">
        <w:t>R</w:t>
      </w:r>
      <w:r w:rsidRPr="003D2D7B">
        <w:t xml:space="preserve">oad </w:t>
      </w:r>
      <w:r w:rsidR="006F78E4" w:rsidRPr="003D2D7B">
        <w:t>–</w:t>
      </w:r>
      <w:r w:rsidRPr="003D2D7B">
        <w:t xml:space="preserve"> presently cyclists have to ride to </w:t>
      </w:r>
      <w:r w:rsidR="00006AA3" w:rsidRPr="003D2D7B">
        <w:t>M</w:t>
      </w:r>
      <w:r w:rsidRPr="003D2D7B">
        <w:t xml:space="preserve">ount </w:t>
      </w:r>
      <w:r w:rsidR="00006AA3" w:rsidRPr="003D2D7B">
        <w:t>A</w:t>
      </w:r>
      <w:r w:rsidRPr="003D2D7B">
        <w:t xml:space="preserve">lexander </w:t>
      </w:r>
      <w:r w:rsidR="00006AA3" w:rsidRPr="003D2D7B">
        <w:t>R</w:t>
      </w:r>
      <w:r w:rsidRPr="003D2D7B">
        <w:t xml:space="preserve">oad footpath, cross the creek on the combined footpath/cycle trail, then do a horseshoe bend to get back on the creek trail. There are too many pedestrians around Flemington </w:t>
      </w:r>
      <w:r w:rsidR="0027668D" w:rsidRPr="003D2D7B">
        <w:t>B</w:t>
      </w:r>
      <w:r w:rsidRPr="003D2D7B">
        <w:t xml:space="preserve">ridge </w:t>
      </w:r>
      <w:r w:rsidR="0027668D" w:rsidRPr="003D2D7B">
        <w:t>S</w:t>
      </w:r>
      <w:r w:rsidRPr="003D2D7B">
        <w:t xml:space="preserve">tation, and on the </w:t>
      </w:r>
      <w:r w:rsidR="0027668D" w:rsidRPr="003D2D7B">
        <w:t>M</w:t>
      </w:r>
      <w:r w:rsidRPr="003D2D7B">
        <w:t xml:space="preserve">ount </w:t>
      </w:r>
      <w:r w:rsidR="0027668D" w:rsidRPr="003D2D7B">
        <w:t>A</w:t>
      </w:r>
      <w:r w:rsidRPr="003D2D7B">
        <w:t xml:space="preserve">lexander </w:t>
      </w:r>
      <w:r w:rsidR="0027668D" w:rsidRPr="003D2D7B">
        <w:t>R</w:t>
      </w:r>
      <w:r w:rsidRPr="003D2D7B">
        <w:t xml:space="preserve">oad </w:t>
      </w:r>
      <w:proofErr w:type="gramStart"/>
      <w:r w:rsidRPr="003D2D7B">
        <w:t>bridge</w:t>
      </w:r>
      <w:proofErr w:type="gramEnd"/>
      <w:r w:rsidR="00F33208" w:rsidRPr="003D2D7B">
        <w:t>. A</w:t>
      </w:r>
      <w:r w:rsidRPr="003D2D7B">
        <w:t xml:space="preserve"> direct crossing w</w:t>
      </w:r>
      <w:r w:rsidR="006F78E4" w:rsidRPr="003D2D7B">
        <w:t>ould</w:t>
      </w:r>
      <w:r w:rsidRPr="003D2D7B">
        <w:t xml:space="preserve"> eliminate that congestion.</w:t>
      </w:r>
    </w:p>
    <w:p w:rsidR="000E3D78" w:rsidRPr="003D2D7B" w:rsidRDefault="000E3D78" w:rsidP="003D2D7B">
      <w:pPr>
        <w:pStyle w:val="ListParagraph"/>
      </w:pPr>
      <w:r w:rsidRPr="003D2D7B">
        <w:t xml:space="preserve">There is no easy access to the trail throughout </w:t>
      </w:r>
      <w:proofErr w:type="spellStart"/>
      <w:r w:rsidRPr="003D2D7B">
        <w:t>Glenroy</w:t>
      </w:r>
      <w:proofErr w:type="spellEnd"/>
      <w:r w:rsidRPr="003D2D7B">
        <w:t>.</w:t>
      </w:r>
    </w:p>
    <w:p w:rsidR="000E3D78" w:rsidRPr="003D2D7B" w:rsidRDefault="000E3D78" w:rsidP="003D2D7B">
      <w:pPr>
        <w:pStyle w:val="ListParagraph"/>
      </w:pPr>
      <w:r w:rsidRPr="003D2D7B">
        <w:t>Alternative routes for cyclists coming from Kensington to the North Melbourne Recreation Centre and Pool</w:t>
      </w:r>
      <w:r w:rsidR="002E1DEE" w:rsidRPr="003D2D7B">
        <w:t>.</w:t>
      </w:r>
      <w:r w:rsidRPr="003D2D7B">
        <w:t xml:space="preserve"> </w:t>
      </w:r>
      <w:r w:rsidR="006F78E4" w:rsidRPr="003D2D7B">
        <w:t>F</w:t>
      </w:r>
      <w:r w:rsidRPr="003D2D7B">
        <w:t>ootbridges are strongly supported in this regard.</w:t>
      </w:r>
    </w:p>
    <w:p w:rsidR="000E3D78" w:rsidRPr="003D2D7B" w:rsidRDefault="000E3D78" w:rsidP="003D2D7B">
      <w:pPr>
        <w:pStyle w:val="ListParagraph"/>
      </w:pPr>
      <w:r w:rsidRPr="003D2D7B">
        <w:t>Access to the path from Racecourse Rd/</w:t>
      </w:r>
      <w:r w:rsidR="00E524C6" w:rsidRPr="003D2D7B">
        <w:t>Travancore</w:t>
      </w:r>
      <w:r w:rsidRPr="003D2D7B">
        <w:t xml:space="preserve"> Estate needs to be fixed urgently. At present access i</w:t>
      </w:r>
      <w:r w:rsidR="00D96042" w:rsidRPr="003D2D7B">
        <w:t>s</w:t>
      </w:r>
      <w:r w:rsidRPr="003D2D7B">
        <w:t xml:space="preserve"> via the footpath</w:t>
      </w:r>
      <w:r w:rsidR="006F78E4" w:rsidRPr="003D2D7B">
        <w:t>,</w:t>
      </w:r>
      <w:r w:rsidRPr="003D2D7B">
        <w:t xml:space="preserve"> which is very narrow. Cyclists from the </w:t>
      </w:r>
      <w:r w:rsidR="00D96042" w:rsidRPr="003D2D7B">
        <w:t>w</w:t>
      </w:r>
      <w:r w:rsidRPr="003D2D7B">
        <w:t xml:space="preserve">est either need to merge with traffic or take the footpath in front of the housing commission estate. A dedicated cycling path from </w:t>
      </w:r>
      <w:r w:rsidR="00F63998" w:rsidRPr="003D2D7B">
        <w:t>H</w:t>
      </w:r>
      <w:r w:rsidRPr="003D2D7B">
        <w:t xml:space="preserve">olland </w:t>
      </w:r>
      <w:r w:rsidR="00F63998" w:rsidRPr="003D2D7B">
        <w:t>Court</w:t>
      </w:r>
      <w:r w:rsidRPr="003D2D7B">
        <w:t xml:space="preserve"> to the creek is urgently required.</w:t>
      </w:r>
    </w:p>
    <w:p w:rsidR="000E3D78" w:rsidRPr="003D2D7B" w:rsidRDefault="000E3D78" w:rsidP="003D2D7B">
      <w:pPr>
        <w:pStyle w:val="ListParagraph"/>
      </w:pPr>
      <w:r w:rsidRPr="003D2D7B">
        <w:t xml:space="preserve">Access from Macauley </w:t>
      </w:r>
      <w:r w:rsidR="00F63998" w:rsidRPr="003D2D7B">
        <w:t>Road</w:t>
      </w:r>
      <w:r w:rsidRPr="003D2D7B">
        <w:t xml:space="preserve"> is broken. Citybound cyclists must </w:t>
      </w:r>
      <w:proofErr w:type="gramStart"/>
      <w:r w:rsidRPr="003D2D7B">
        <w:t>either use</w:t>
      </w:r>
      <w:proofErr w:type="gramEnd"/>
      <w:r w:rsidRPr="003D2D7B">
        <w:t xml:space="preserve"> the steps, ride on the footpath on the </w:t>
      </w:r>
      <w:r w:rsidR="004A5921" w:rsidRPr="003D2D7B">
        <w:t>south</w:t>
      </w:r>
      <w:r w:rsidRPr="003D2D7B">
        <w:t xml:space="preserve"> side of Macauley </w:t>
      </w:r>
      <w:r w:rsidR="004A5921" w:rsidRPr="003D2D7B">
        <w:t>Road</w:t>
      </w:r>
      <w:r w:rsidRPr="003D2D7B">
        <w:t xml:space="preserve"> or do a dangerous right turn across the train lines to get to the path. The building on the corner of Macauley </w:t>
      </w:r>
      <w:r w:rsidR="004A5921" w:rsidRPr="003D2D7B">
        <w:t>Road</w:t>
      </w:r>
      <w:r w:rsidRPr="003D2D7B">
        <w:t xml:space="preserve"> </w:t>
      </w:r>
      <w:r w:rsidR="004A5921" w:rsidRPr="003D2D7B">
        <w:t>and</w:t>
      </w:r>
      <w:r w:rsidRPr="003D2D7B">
        <w:t xml:space="preserve"> Bent </w:t>
      </w:r>
      <w:r w:rsidR="004A5921" w:rsidRPr="003D2D7B">
        <w:t>Street</w:t>
      </w:r>
      <w:r w:rsidRPr="003D2D7B">
        <w:t xml:space="preserve"> is about to be redeveloped, putting a lot more pedestrian tra</w:t>
      </w:r>
      <w:r w:rsidR="006F78E4" w:rsidRPr="003D2D7B">
        <w:t>f</w:t>
      </w:r>
      <w:r w:rsidRPr="003D2D7B">
        <w:t>fi</w:t>
      </w:r>
      <w:r w:rsidR="00C947F1" w:rsidRPr="003D2D7B">
        <w:t>c</w:t>
      </w:r>
      <w:r w:rsidRPr="003D2D7B">
        <w:t xml:space="preserve"> into this area, increasing the risk of conflict.</w:t>
      </w:r>
      <w:r w:rsidR="00425D65" w:rsidRPr="003D2D7B">
        <w:t xml:space="preserve"> </w:t>
      </w:r>
      <w:r w:rsidRPr="003D2D7B">
        <w:t>A dedicated cycle bridge across the river is required here.</w:t>
      </w:r>
    </w:p>
    <w:p w:rsidR="00C947F1" w:rsidRDefault="00C947F1" w:rsidP="006C1B80">
      <w:pPr>
        <w:pStyle w:val="Heading3"/>
      </w:pPr>
      <w:bookmarkStart w:id="61" w:name="_Toc12012029"/>
      <w:r>
        <w:t>Other comments</w:t>
      </w:r>
      <w:r w:rsidR="00974FBF">
        <w:tab/>
        <w:t>14 comments</w:t>
      </w:r>
      <w:bookmarkEnd w:id="61"/>
    </w:p>
    <w:p w:rsidR="00974FBF" w:rsidRDefault="00974FBF" w:rsidP="006C1B80">
      <w:r>
        <w:t xml:space="preserve">A </w:t>
      </w:r>
      <w:r w:rsidR="007A3C46">
        <w:t>moderate number of other comments were made that</w:t>
      </w:r>
      <w:r w:rsidR="00C5266C">
        <w:t xml:space="preserve"> </w:t>
      </w:r>
      <w:r w:rsidR="00C03A26">
        <w:t>did not fall within previously discussed topics</w:t>
      </w:r>
      <w:r w:rsidR="00CF4223">
        <w:t>. In general</w:t>
      </w:r>
      <w:r w:rsidR="00C03A26">
        <w:t>,</w:t>
      </w:r>
      <w:r w:rsidR="00CF4223">
        <w:t xml:space="preserve"> these comments </w:t>
      </w:r>
      <w:proofErr w:type="gramStart"/>
      <w:r w:rsidR="00CF4223">
        <w:t>either expressed</w:t>
      </w:r>
      <w:proofErr w:type="gramEnd"/>
      <w:r w:rsidR="00CF4223">
        <w:t xml:space="preserve"> broad support for the plan as a whole</w:t>
      </w:r>
      <w:r w:rsidR="00BA4F31">
        <w:t>, explained the participant’s interest in the project</w:t>
      </w:r>
      <w:r w:rsidR="00DD36C7">
        <w:t xml:space="preserve"> or encouraged future contact as development progresses.</w:t>
      </w:r>
    </w:p>
    <w:p w:rsidR="00A403AF" w:rsidRDefault="00A403AF" w:rsidP="006C1B80">
      <w:r>
        <w:t xml:space="preserve">One participant noted </w:t>
      </w:r>
      <w:r w:rsidR="00F67039">
        <w:t xml:space="preserve">that </w:t>
      </w:r>
      <w:r w:rsidR="0098420B">
        <w:t>the artistic impression of the tidal underpass</w:t>
      </w:r>
      <w:r w:rsidR="00D3771B">
        <w:t xml:space="preserve"> fails to show existing</w:t>
      </w:r>
      <w:r w:rsidR="00951447">
        <w:t xml:space="preserve"> situations under </w:t>
      </w:r>
      <w:proofErr w:type="spellStart"/>
      <w:r w:rsidR="00951447">
        <w:t>CityLink</w:t>
      </w:r>
      <w:proofErr w:type="spellEnd"/>
      <w:r w:rsidR="00951447">
        <w:t xml:space="preserve"> bridges, overpasses and ramps</w:t>
      </w:r>
      <w:r w:rsidR="003E66EB">
        <w:t xml:space="preserve"> or provide information about how these will be addressed. The same participant stated</w:t>
      </w:r>
      <w:r w:rsidR="007614E6">
        <w:t xml:space="preserve"> </w:t>
      </w:r>
      <w:r w:rsidR="00F67039">
        <w:t xml:space="preserve">that </w:t>
      </w:r>
      <w:r w:rsidR="007614E6">
        <w:t>the West Gate Tunnel Project w</w:t>
      </w:r>
      <w:r w:rsidR="00F67039">
        <w:t>ould</w:t>
      </w:r>
      <w:r w:rsidR="007614E6">
        <w:t xml:space="preserve"> have noise impacts that w</w:t>
      </w:r>
      <w:r w:rsidR="00F67039">
        <w:t>ould</w:t>
      </w:r>
      <w:r w:rsidR="002C2D01">
        <w:t xml:space="preserve"> be </w:t>
      </w:r>
      <w:r w:rsidR="00D62520">
        <w:t>detrimental to a range of opportunities and deter passive recreation.</w:t>
      </w:r>
    </w:p>
    <w:p w:rsidR="00D62520" w:rsidRDefault="00282845" w:rsidP="006C1B80">
      <w:r>
        <w:t xml:space="preserve">One participant stated </w:t>
      </w:r>
      <w:r w:rsidR="00F67039">
        <w:t xml:space="preserve">that </w:t>
      </w:r>
      <w:r>
        <w:t xml:space="preserve">31 projects </w:t>
      </w:r>
      <w:proofErr w:type="gramStart"/>
      <w:r>
        <w:t>is</w:t>
      </w:r>
      <w:proofErr w:type="gramEnd"/>
      <w:r>
        <w:t xml:space="preserve"> too many</w:t>
      </w:r>
      <w:r w:rsidR="0092427D">
        <w:t xml:space="preserve"> and </w:t>
      </w:r>
      <w:r w:rsidR="00F67039">
        <w:t xml:space="preserve">that </w:t>
      </w:r>
      <w:r w:rsidR="0092427D">
        <w:t>it is important they are actually delivered.</w:t>
      </w:r>
    </w:p>
    <w:p w:rsidR="00346B12" w:rsidRDefault="00346B12" w:rsidP="006C1B80">
      <w:r>
        <w:t xml:space="preserve">One stated </w:t>
      </w:r>
      <w:r w:rsidR="00F67039">
        <w:t xml:space="preserve">that </w:t>
      </w:r>
      <w:r>
        <w:t>the vision is great, but unrealistic</w:t>
      </w:r>
      <w:r w:rsidR="001E577C">
        <w:t xml:space="preserve"> and believed control of the creek should be given to a single body.</w:t>
      </w:r>
    </w:p>
    <w:p w:rsidR="00B9747A" w:rsidRDefault="004443F8" w:rsidP="006C1B80">
      <w:r>
        <w:t xml:space="preserve">One stated </w:t>
      </w:r>
      <w:r w:rsidR="00F67039">
        <w:t xml:space="preserve">that </w:t>
      </w:r>
      <w:r>
        <w:t xml:space="preserve">the </w:t>
      </w:r>
      <w:r>
        <w:rPr>
          <w:b/>
        </w:rPr>
        <w:t xml:space="preserve">Collaborative governance </w:t>
      </w:r>
      <w:r w:rsidR="00533F98">
        <w:t>G</w:t>
      </w:r>
      <w:r>
        <w:t>oal is</w:t>
      </w:r>
      <w:r w:rsidR="00657EB1">
        <w:t xml:space="preserve"> inappropriate as governance is not an end </w:t>
      </w:r>
      <w:r w:rsidR="00F67039">
        <w:t xml:space="preserve">in </w:t>
      </w:r>
      <w:r w:rsidR="00657EB1">
        <w:t>itself, but a means to an end.</w:t>
      </w:r>
      <w:r w:rsidR="00CD5D66">
        <w:br w:type="page"/>
      </w:r>
    </w:p>
    <w:p w:rsidR="002758C4" w:rsidRDefault="002758C4" w:rsidP="002758C4">
      <w:pPr>
        <w:pStyle w:val="Heading1"/>
      </w:pPr>
      <w:bookmarkStart w:id="62" w:name="_Toc12012030"/>
      <w:r>
        <w:t>HOW YOUR FEEDBACK WILL BE USED</w:t>
      </w:r>
      <w:bookmarkEnd w:id="62"/>
    </w:p>
    <w:p w:rsidR="000D7C3D" w:rsidRPr="000D7C3D" w:rsidRDefault="000D7C3D" w:rsidP="000D7C3D">
      <w:pPr>
        <w:rPr>
          <w:lang w:val="en"/>
        </w:rPr>
      </w:pPr>
      <w:r w:rsidRPr="000D7C3D">
        <w:rPr>
          <w:lang w:val="en"/>
        </w:rPr>
        <w:t>We’ve received overwhelming community and stakeholder support for this vision.</w:t>
      </w:r>
    </w:p>
    <w:p w:rsidR="000D7C3D" w:rsidRPr="000D7C3D" w:rsidRDefault="000D7C3D" w:rsidP="000D7C3D">
      <w:pPr>
        <w:rPr>
          <w:lang w:val="en"/>
        </w:rPr>
      </w:pPr>
      <w:r w:rsidRPr="000D7C3D">
        <w:rPr>
          <w:lang w:val="en"/>
        </w:rPr>
        <w:t>Your feedback is helping us revise our Moonee Ponds Creek Strategic Opportunities Plan. Specific suggestions to refine concepts and new opportunity ideas put forward are now being investigated for possible inclusion in the final Strategic Opportunities Plan document. This Plan will then be recommended for endorsement by the Future Melbourne Committee later this year. The vision and priorities articulated in the Plan will provide Council with a formal position from which to advocate to the State government, and to better facilitate collaboration across the full length of the creek corridor.</w:t>
      </w:r>
    </w:p>
    <w:p w:rsidR="000D7C3D" w:rsidRPr="000D7C3D" w:rsidRDefault="000D7C3D" w:rsidP="000D7C3D">
      <w:pPr>
        <w:rPr>
          <w:lang w:val="en"/>
        </w:rPr>
      </w:pPr>
      <w:r w:rsidRPr="000D7C3D">
        <w:rPr>
          <w:lang w:val="en"/>
        </w:rPr>
        <w:t xml:space="preserve">Your feedback is also being shared with and considered by the Victorian Planning Authority (VPA), who is tasked with undertaking further in-depth technical and feasibility studies to understand cost and implementation issues. The insights gained through our consultation activities will provide them with an understanding of which thematic Goals are most important to the </w:t>
      </w:r>
      <w:proofErr w:type="spellStart"/>
      <w:r w:rsidRPr="000D7C3D">
        <w:rPr>
          <w:lang w:val="en"/>
        </w:rPr>
        <w:t>realisation</w:t>
      </w:r>
      <w:proofErr w:type="spellEnd"/>
      <w:r w:rsidRPr="000D7C3D">
        <w:rPr>
          <w:lang w:val="en"/>
        </w:rPr>
        <w:t xml:space="preserve"> of our vision and why, as well as the range of Opportunities for creek improvement that have the greatest community support. The VPA will formulate advice to the Victorian Government later this year, about how to move forward with the creek’s </w:t>
      </w:r>
      <w:proofErr w:type="spellStart"/>
      <w:r w:rsidRPr="000D7C3D">
        <w:rPr>
          <w:lang w:val="en"/>
        </w:rPr>
        <w:t>revitalisation</w:t>
      </w:r>
      <w:proofErr w:type="spellEnd"/>
      <w:r w:rsidRPr="000D7C3D">
        <w:rPr>
          <w:lang w:val="en"/>
        </w:rPr>
        <w:t>, including any possible short-term project opportunities.</w:t>
      </w:r>
    </w:p>
    <w:p w:rsidR="00060F4F" w:rsidRDefault="000D7C3D" w:rsidP="002B1BAC">
      <w:r w:rsidRPr="000D7C3D">
        <w:rPr>
          <w:lang w:val="en"/>
        </w:rPr>
        <w:t>Thank you to everyone who’s shown interest in this Plan and contributed to our consultation process.  Your positivity and constructive ideas are helping Melbourne make the most of the incredible natural asset that is Moonee Ponds Creek.</w:t>
      </w:r>
    </w:p>
    <w:p w:rsidR="00060F4F" w:rsidRDefault="00060F4F" w:rsidP="002B1BAC"/>
    <w:p w:rsidR="002B1BAC" w:rsidRDefault="002B1BAC" w:rsidP="002B1BAC">
      <w:r>
        <w:br w:type="page"/>
      </w:r>
    </w:p>
    <w:p w:rsidR="002B1BAC" w:rsidRDefault="002B1BAC" w:rsidP="002B1BAC">
      <w:pPr>
        <w:spacing w:before="0" w:after="160"/>
      </w:pPr>
      <w:r w:rsidRPr="00282DBC">
        <w:rPr>
          <w:noProof/>
        </w:rPr>
        <mc:AlternateContent>
          <mc:Choice Requires="wps">
            <w:drawing>
              <wp:anchor distT="0" distB="0" distL="114300" distR="114300" simplePos="0" relativeHeight="251671552" behindDoc="0" locked="0" layoutInCell="1" allowOverlap="1" wp14:anchorId="79CAD0AD" wp14:editId="2E818B79">
                <wp:simplePos x="0" y="0"/>
                <wp:positionH relativeFrom="page">
                  <wp:align>left</wp:align>
                </wp:positionH>
                <wp:positionV relativeFrom="paragraph">
                  <wp:posOffset>-634365</wp:posOffset>
                </wp:positionV>
                <wp:extent cx="7545202" cy="7438616"/>
                <wp:effectExtent l="0" t="0" r="0" b="0"/>
                <wp:wrapNone/>
                <wp:docPr id="48" name="Rectangle 48"/>
                <wp:cNvGraphicFramePr/>
                <a:graphic xmlns:a="http://schemas.openxmlformats.org/drawingml/2006/main">
                  <a:graphicData uri="http://schemas.microsoft.com/office/word/2010/wordprocessingShape">
                    <wps:wsp>
                      <wps:cNvSpPr/>
                      <wps:spPr>
                        <a:xfrm>
                          <a:off x="0" y="0"/>
                          <a:ext cx="7545202" cy="7438616"/>
                        </a:xfrm>
                        <a:prstGeom prst="rect">
                          <a:avLst/>
                        </a:prstGeom>
                        <a:solidFill>
                          <a:srgbClr val="20AA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49.95pt;width:594.1pt;height:585.7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" fillcolor="#20aae0" stroked="f" strokeweight="1pt">
                <w10:wrap anchorx="page"/>
              </v:rect>
            </w:pict>
          </mc:Fallback>
        </mc:AlternateContent>
      </w:r>
    </w:p>
    <w:p w:rsidR="002B1BAC" w:rsidRDefault="002B1BAC" w:rsidP="002B1BAC">
      <w:pPr>
        <w:spacing w:before="0" w:after="160"/>
      </w:pPr>
    </w:p>
    <w:p w:rsidR="002B1BAC" w:rsidRPr="00281BB5" w:rsidRDefault="002B1BAC" w:rsidP="002B1BAC">
      <w:r>
        <w:rPr>
          <w:noProof/>
        </w:rPr>
        <w:drawing>
          <wp:anchor distT="0" distB="0" distL="114300" distR="114300" simplePos="0" relativeHeight="251674624" behindDoc="0" locked="0" layoutInCell="1" allowOverlap="1" wp14:anchorId="48682D56" wp14:editId="5FA02A29">
            <wp:simplePos x="0" y="0"/>
            <wp:positionH relativeFrom="margin">
              <wp:posOffset>3631550</wp:posOffset>
            </wp:positionH>
            <wp:positionV relativeFrom="paragraph">
              <wp:posOffset>7344514</wp:posOffset>
            </wp:positionV>
            <wp:extent cx="2699385" cy="1363980"/>
            <wp:effectExtent l="0" t="0" r="571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53490" name="GR_Logo_On_Blue_Horizontal.png"/>
                    <pic:cNvPicPr/>
                  </pic:nvPicPr>
                  <pic:blipFill>
                    <a:blip r:embed="rId10"/>
                    <a:stretch>
                      <a:fillRect/>
                    </a:stretch>
                  </pic:blipFill>
                  <pic:spPr>
                    <a:xfrm>
                      <a:off x="0" y="0"/>
                      <a:ext cx="2699385" cy="1363980"/>
                    </a:xfrm>
                    <a:prstGeom prst="rect">
                      <a:avLst/>
                    </a:prstGeom>
                  </pic:spPr>
                </pic:pic>
              </a:graphicData>
            </a:graphic>
            <wp14:sizeRelH relativeFrom="margin">
              <wp14:pctWidth>0</wp14:pctWidth>
            </wp14:sizeRelH>
            <wp14:sizeRelV relativeFrom="margin">
              <wp14:pctHeight>0</wp14:pctHeight>
            </wp14:sizeRelV>
          </wp:anchor>
        </w:drawing>
      </w:r>
    </w:p>
    <w:p w:rsidR="002B1BAC" w:rsidRPr="00771004" w:rsidRDefault="002B1BAC" w:rsidP="002B1BAC"/>
    <w:p w:rsidR="002B1BAC" w:rsidRPr="00E1422E" w:rsidRDefault="002B1BAC" w:rsidP="002B1BAC"/>
    <w:p w:rsidR="002B1BAC" w:rsidRDefault="002B1BAC" w:rsidP="002B1BAC"/>
    <w:p w:rsidR="002B1BAC" w:rsidRPr="00FC70A0" w:rsidRDefault="002B1BAC" w:rsidP="002B1BAC">
      <w:r w:rsidRPr="00282DBC">
        <w:rPr>
          <w:noProof/>
        </w:rPr>
        <mc:AlternateContent>
          <mc:Choice Requires="wps">
            <w:drawing>
              <wp:anchor distT="0" distB="0" distL="114300" distR="114300" simplePos="0" relativeHeight="251672576" behindDoc="0" locked="0" layoutInCell="1" allowOverlap="1" wp14:anchorId="1E7E52A5" wp14:editId="6F353F0F">
                <wp:simplePos x="0" y="0"/>
                <wp:positionH relativeFrom="page">
                  <wp:align>right</wp:align>
                </wp:positionH>
                <wp:positionV relativeFrom="paragraph">
                  <wp:posOffset>5191125</wp:posOffset>
                </wp:positionV>
                <wp:extent cx="7642860" cy="3817620"/>
                <wp:effectExtent l="0" t="0" r="0" b="0"/>
                <wp:wrapNone/>
                <wp:docPr id="49" name="Rectangle 49"/>
                <wp:cNvGraphicFramePr/>
                <a:graphic xmlns:a="http://schemas.openxmlformats.org/drawingml/2006/main">
                  <a:graphicData uri="http://schemas.microsoft.com/office/word/2010/wordprocessingShape">
                    <wps:wsp>
                      <wps:cNvSpPr/>
                      <wps:spPr>
                        <a:xfrm>
                          <a:off x="0" y="0"/>
                          <a:ext cx="7642860" cy="381762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550.6pt;margin-top:408.75pt;width:601.8pt;height:300.6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" fillcolor="#272727 [2749]" stroked="f" strokeweight="1pt">
                <w10:wrap anchorx="page"/>
              </v:rect>
            </w:pict>
          </mc:Fallback>
        </mc:AlternateContent>
      </w:r>
    </w:p>
    <w:p w:rsidR="002B1BAC" w:rsidRDefault="002B1BAC" w:rsidP="002B1BAC">
      <w:r>
        <w:rPr>
          <w:noProof/>
        </w:rPr>
        <mc:AlternateContent>
          <mc:Choice Requires="wps">
            <w:drawing>
              <wp:anchor distT="45720" distB="45720" distL="114300" distR="114300" simplePos="0" relativeHeight="251673600" behindDoc="0" locked="0" layoutInCell="1" allowOverlap="1" wp14:anchorId="68C10859" wp14:editId="506A3FBC">
                <wp:simplePos x="0" y="0"/>
                <wp:positionH relativeFrom="margin">
                  <wp:posOffset>-320040</wp:posOffset>
                </wp:positionH>
                <wp:positionV relativeFrom="paragraph">
                  <wp:posOffset>5589270</wp:posOffset>
                </wp:positionV>
                <wp:extent cx="4064635" cy="1875155"/>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875155"/>
                        </a:xfrm>
                        <a:prstGeom prst="rect">
                          <a:avLst/>
                        </a:prstGeom>
                        <a:noFill/>
                        <a:ln w="9525">
                          <a:noFill/>
                          <a:miter lim="800000"/>
                          <a:headEnd/>
                          <a:tailEnd/>
                        </a:ln>
                      </wps:spPr>
                      <wps:txbx>
                        <w:txbxContent>
                          <w:p w:rsidR="002B1BAC" w:rsidRPr="001B1D26" w:rsidRDefault="002B1BAC" w:rsidP="002B1BAC">
                            <w:pPr>
                              <w:rPr>
                                <w:color w:val="FFFFFF" w:themeColor="background1"/>
                              </w:rPr>
                            </w:pPr>
                            <w:r w:rsidRPr="001B1D26">
                              <w:rPr>
                                <w:color w:val="FFFFFF" w:themeColor="background1"/>
                              </w:rPr>
                              <w:t>This report has been prepared by:</w:t>
                            </w:r>
                          </w:p>
                          <w:p w:rsidR="002B1BAC" w:rsidRPr="001B1D26" w:rsidRDefault="002B1BAC" w:rsidP="002B1BAC">
                            <w:pPr>
                              <w:rPr>
                                <w:color w:val="FFFFFF" w:themeColor="background1"/>
                              </w:rPr>
                            </w:pPr>
                            <w:r w:rsidRPr="001B1D26">
                              <w:rPr>
                                <w:color w:val="FFFFFF" w:themeColor="background1"/>
                              </w:rPr>
                              <w:t>Global Research</w:t>
                            </w:r>
                            <w:r w:rsidRPr="001B1D26">
                              <w:rPr>
                                <w:color w:val="FFFFFF" w:themeColor="background1"/>
                              </w:rPr>
                              <w:br/>
                              <w:t>150 Office Rd</w:t>
                            </w:r>
                            <w:r w:rsidRPr="001B1D26">
                              <w:rPr>
                                <w:color w:val="FFFFFF" w:themeColor="background1"/>
                              </w:rPr>
                              <w:br/>
                              <w:t>Merivale</w:t>
                            </w:r>
                            <w:r w:rsidRPr="001B1D26">
                              <w:rPr>
                                <w:color w:val="FFFFFF" w:themeColor="background1"/>
                              </w:rPr>
                              <w:br/>
                              <w:t>Christchurch 8014</w:t>
                            </w:r>
                            <w:r w:rsidRPr="001B1D26">
                              <w:rPr>
                                <w:color w:val="FFFFFF" w:themeColor="background1"/>
                              </w:rPr>
                              <w:br/>
                              <w:t>New Zealand</w:t>
                            </w:r>
                            <w:r w:rsidRPr="001B1D26">
                              <w:rPr>
                                <w:color w:val="FFFFFF" w:themeColor="background1"/>
                              </w:rPr>
                              <w:br/>
                              <w:t>+64 3 355 4562</w:t>
                            </w:r>
                            <w:r w:rsidRPr="001B1D26">
                              <w:rPr>
                                <w:color w:val="FFFFFF" w:themeColor="background1"/>
                              </w:rPr>
                              <w:br/>
                              <w:t>www.globalresearch.nz</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25.2pt;margin-top:440.1pt;width:320.05pt;height:147.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" filled="f" stroked="f">
                <v:textbox>
                  <w:txbxContent>
                    <w:p w:rsidR="002B1BAC" w:rsidRPr="001B1D26" w:rsidRDefault="002B1BAC" w:rsidP="002B1BAC">
                      <w:pPr>
                        <w:rPr>
                          <w:color w:val="FFFFFF" w:themeColor="background1"/>
                        </w:rPr>
                      </w:pPr>
                      <w:r w:rsidRPr="001B1D26">
                        <w:rPr>
                          <w:color w:val="FFFFFF" w:themeColor="background1"/>
                        </w:rPr>
                        <w:t>This report has been prepared by:</w:t>
                      </w:r>
                    </w:p>
                    <w:p w:rsidR="002B1BAC" w:rsidRPr="001B1D26" w:rsidRDefault="002B1BAC" w:rsidP="002B1BAC">
                      <w:pPr>
                        <w:rPr>
                          <w:color w:val="FFFFFF" w:themeColor="background1"/>
                        </w:rPr>
                      </w:pPr>
                      <w:r w:rsidRPr="001B1D26">
                        <w:rPr>
                          <w:color w:val="FFFFFF" w:themeColor="background1"/>
                        </w:rPr>
                        <w:t>Global Research</w:t>
                      </w:r>
                      <w:r w:rsidRPr="001B1D26">
                        <w:rPr>
                          <w:color w:val="FFFFFF" w:themeColor="background1"/>
                        </w:rPr>
                        <w:br/>
                        <w:t>150 Office Rd</w:t>
                      </w:r>
                      <w:r w:rsidRPr="001B1D26">
                        <w:rPr>
                          <w:color w:val="FFFFFF" w:themeColor="background1"/>
                        </w:rPr>
                        <w:br/>
                        <w:t>Merivale</w:t>
                      </w:r>
                      <w:r w:rsidRPr="001B1D26">
                        <w:rPr>
                          <w:color w:val="FFFFFF" w:themeColor="background1"/>
                        </w:rPr>
                        <w:br/>
                        <w:t>Christchurch 8014</w:t>
                      </w:r>
                      <w:r w:rsidRPr="001B1D26">
                        <w:rPr>
                          <w:color w:val="FFFFFF" w:themeColor="background1"/>
                        </w:rPr>
                        <w:br/>
                        <w:t>New Zealand</w:t>
                      </w:r>
                      <w:r w:rsidRPr="001B1D26">
                        <w:rPr>
                          <w:color w:val="FFFFFF" w:themeColor="background1"/>
                        </w:rPr>
                        <w:br/>
                        <w:t>+64 3 355 4562</w:t>
                      </w:r>
                      <w:r w:rsidRPr="001B1D26">
                        <w:rPr>
                          <w:color w:val="FFFFFF" w:themeColor="background1"/>
                        </w:rPr>
                        <w:br/>
                        <w:t>www.globalresearch.nz</w:t>
                      </w:r>
                    </w:p>
                  </w:txbxContent>
                </v:textbox>
                <w10:wrap type="square" anchorx="margin"/>
              </v:shape>
            </w:pict>
          </mc:Fallback>
        </mc:AlternateContent>
      </w:r>
    </w:p>
    <w:p w:rsidR="00433A92" w:rsidRDefault="00433A92" w:rsidP="002B1BAC"/>
    <w:sectPr w:rsidR="00433A92" w:rsidSect="00956B57">
      <w:footerReference w:type="default" r:id="rId35"/>
      <w:pgSz w:w="11906" w:h="16838"/>
      <w:pgMar w:top="851" w:right="964" w:bottom="851" w:left="964" w:header="709" w:footer="11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96" w:rsidRDefault="00113196" w:rsidP="006C1B80">
      <w:r>
        <w:separator/>
      </w:r>
    </w:p>
  </w:endnote>
  <w:endnote w:type="continuationSeparator" w:id="0">
    <w:p w:rsidR="00113196" w:rsidRDefault="00113196" w:rsidP="006C1B80">
      <w:r>
        <w:continuationSeparator/>
      </w:r>
    </w:p>
  </w:endnote>
  <w:endnote w:type="continuationNotice" w:id="1">
    <w:p w:rsidR="00113196" w:rsidRDefault="00113196" w:rsidP="006C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ourier New"/>
    <w:panose1 w:val="00000000000000000000"/>
    <w:charset w:val="00"/>
    <w:family w:val="modern"/>
    <w:notTrueType/>
    <w:pitch w:val="variable"/>
    <w:sig w:usb0="00000001" w:usb1="00000003" w:usb2="00000000" w:usb3="00000000" w:csb0="00000197" w:csb1="00000000"/>
  </w:font>
  <w:font w:name="Open Sans Light">
    <w:altName w:val="Calibri"/>
    <w:charset w:val="00"/>
    <w:family w:val="swiss"/>
    <w:pitch w:val="variable"/>
    <w:sig w:usb0="E00002EF" w:usb1="4000205B" w:usb2="00000028" w:usb3="00000000" w:csb0="0000019F" w:csb1="00000000"/>
  </w:font>
  <w:font w:name="Montserrat Light">
    <w:altName w:val="Courier New"/>
    <w:panose1 w:val="00000000000000000000"/>
    <w:charset w:val="00"/>
    <w:family w:val="modern"/>
    <w:notTrueType/>
    <w:pitch w:val="variable"/>
    <w:sig w:usb0="00000001" w:usb1="00000003" w:usb2="00000000" w:usb3="00000000" w:csb0="00000197" w:csb1="00000000"/>
  </w:font>
  <w:font w:name="Montserrat ExtraBold">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54432"/>
      <w:docPartObj>
        <w:docPartGallery w:val="Page Numbers (Bottom of Page)"/>
        <w:docPartUnique/>
      </w:docPartObj>
    </w:sdtPr>
    <w:sdtEndPr/>
    <w:sdtContent>
      <w:p w:rsidR="00DA18A0" w:rsidRDefault="00DA18A0" w:rsidP="006C1B80">
        <w:pPr>
          <w:pStyle w:val="Footer"/>
        </w:pPr>
      </w:p>
      <w:p w:rsidR="00DA18A0" w:rsidRPr="0053055D" w:rsidRDefault="00DA18A0" w:rsidP="006C1B80">
        <w:pPr>
          <w:pStyle w:val="Footer"/>
        </w:pPr>
        <w:r w:rsidRPr="0053055D">
          <w:fldChar w:fldCharType="begin"/>
        </w:r>
        <w:r w:rsidRPr="0053055D">
          <w:instrText xml:space="preserve"> PAGE   \* MERGEFORMAT </w:instrText>
        </w:r>
        <w:r w:rsidRPr="0053055D">
          <w:fldChar w:fldCharType="separate"/>
        </w:r>
        <w:r w:rsidR="001A45D0" w:rsidRPr="001A45D0">
          <w:rPr>
            <w:bCs/>
            <w:noProof/>
          </w:rPr>
          <w:t>54</w:t>
        </w:r>
        <w:r w:rsidRPr="0053055D">
          <w:rPr>
            <w:bCs/>
            <w:noProof/>
          </w:rPr>
          <w:fldChar w:fldCharType="end"/>
        </w:r>
        <w:r w:rsidRPr="0053055D">
          <w:rPr>
            <w:bCs/>
          </w:rPr>
          <w:t xml:space="preserve"> | </w:t>
        </w:r>
        <w:r w:rsidRPr="0053055D">
          <w:t xml:space="preserve">Page ~City of Melbourne ~ </w:t>
        </w:r>
        <w:r>
          <w:t>Moonee Ponds Cree</w:t>
        </w:r>
        <w:r w:rsidRPr="0053055D">
          <w:t>k – 201</w:t>
        </w:r>
        <w:r>
          <w:t>9</w:t>
        </w:r>
        <w:r w:rsidRPr="0053055D">
          <w:t xml:space="preserve"> Engagement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96" w:rsidRDefault="00113196" w:rsidP="006C1B80">
      <w:r>
        <w:separator/>
      </w:r>
    </w:p>
  </w:footnote>
  <w:footnote w:type="continuationSeparator" w:id="0">
    <w:p w:rsidR="00113196" w:rsidRDefault="00113196" w:rsidP="006C1B80">
      <w:r>
        <w:continuationSeparator/>
      </w:r>
    </w:p>
  </w:footnote>
  <w:footnote w:type="continuationNotice" w:id="1">
    <w:p w:rsidR="00113196" w:rsidRDefault="00113196" w:rsidP="006C1B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F06"/>
    <w:multiLevelType w:val="hybridMultilevel"/>
    <w:tmpl w:val="00AE8154"/>
    <w:lvl w:ilvl="0" w:tplc="471EBD3C">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307DA"/>
    <w:multiLevelType w:val="hybridMultilevel"/>
    <w:tmpl w:val="EAAA1156"/>
    <w:lvl w:ilvl="0" w:tplc="373AF686">
      <w:start w:val="1"/>
      <w:numFmt w:val="bullet"/>
      <w:lvlText w:val="&gt;"/>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144E91"/>
    <w:multiLevelType w:val="hybridMultilevel"/>
    <w:tmpl w:val="BCBCEF26"/>
    <w:lvl w:ilvl="0" w:tplc="373AF686">
      <w:start w:val="1"/>
      <w:numFmt w:val="bullet"/>
      <w:lvlText w:val="&gt;"/>
      <w:lvlJc w:val="left"/>
      <w:pPr>
        <w:ind w:left="1080" w:hanging="360"/>
      </w:pPr>
      <w:rPr>
        <w:rFonts w:ascii="Calibri" w:hAnsi="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59A789A"/>
    <w:multiLevelType w:val="hybridMultilevel"/>
    <w:tmpl w:val="117AC31A"/>
    <w:lvl w:ilvl="0" w:tplc="471EBD3C">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623F7"/>
    <w:multiLevelType w:val="hybridMultilevel"/>
    <w:tmpl w:val="FD8EDC04"/>
    <w:lvl w:ilvl="0" w:tplc="373AF686">
      <w:start w:val="1"/>
      <w:numFmt w:val="bullet"/>
      <w:lvlText w:val="&gt;"/>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96469E"/>
    <w:multiLevelType w:val="hybridMultilevel"/>
    <w:tmpl w:val="A5566200"/>
    <w:lvl w:ilvl="0" w:tplc="373AF686">
      <w:start w:val="1"/>
      <w:numFmt w:val="bullet"/>
      <w:lvlText w:val="&gt;"/>
      <w:lvlJc w:val="left"/>
      <w:pPr>
        <w:ind w:left="1080" w:hanging="360"/>
      </w:pPr>
      <w:rPr>
        <w:rFonts w:ascii="Calibri" w:hAnsi="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21F858F4"/>
    <w:multiLevelType w:val="hybridMultilevel"/>
    <w:tmpl w:val="8D94024A"/>
    <w:lvl w:ilvl="0" w:tplc="1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94548B"/>
    <w:multiLevelType w:val="hybridMultilevel"/>
    <w:tmpl w:val="1B26CE72"/>
    <w:lvl w:ilvl="0" w:tplc="373AF686">
      <w:start w:val="1"/>
      <w:numFmt w:val="bullet"/>
      <w:lvlText w:val="&gt;"/>
      <w:lvlJc w:val="left"/>
      <w:pPr>
        <w:ind w:left="1080" w:hanging="360"/>
      </w:pPr>
      <w:rPr>
        <w:rFonts w:ascii="Calibri" w:hAnsi="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C637DDF"/>
    <w:multiLevelType w:val="hybridMultilevel"/>
    <w:tmpl w:val="540CA652"/>
    <w:lvl w:ilvl="0" w:tplc="471EBD3C">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E6226"/>
    <w:multiLevelType w:val="hybridMultilevel"/>
    <w:tmpl w:val="1CB0CC54"/>
    <w:lvl w:ilvl="0" w:tplc="373AF686">
      <w:start w:val="1"/>
      <w:numFmt w:val="bullet"/>
      <w:lvlText w:val="&gt;"/>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8C50479"/>
    <w:multiLevelType w:val="hybridMultilevel"/>
    <w:tmpl w:val="7A06D968"/>
    <w:lvl w:ilvl="0" w:tplc="471EBD3C">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04425"/>
    <w:multiLevelType w:val="hybridMultilevel"/>
    <w:tmpl w:val="0548F8A4"/>
    <w:lvl w:ilvl="0" w:tplc="471EBD3C">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E0956"/>
    <w:multiLevelType w:val="hybridMultilevel"/>
    <w:tmpl w:val="B644C1EA"/>
    <w:lvl w:ilvl="0" w:tplc="471EBD3C">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15386"/>
    <w:multiLevelType w:val="hybridMultilevel"/>
    <w:tmpl w:val="AD10E53E"/>
    <w:lvl w:ilvl="0" w:tplc="0E80A3DC">
      <w:start w:val="1"/>
      <w:numFmt w:val="bullet"/>
      <w:pStyle w:val="ListParagraph"/>
      <w:lvlText w:val="&gt;"/>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7056852"/>
    <w:multiLevelType w:val="hybridMultilevel"/>
    <w:tmpl w:val="C1FEE8AA"/>
    <w:lvl w:ilvl="0" w:tplc="373AF686">
      <w:start w:val="1"/>
      <w:numFmt w:val="bullet"/>
      <w:lvlText w:val="&gt;"/>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AB58C0"/>
    <w:multiLevelType w:val="hybridMultilevel"/>
    <w:tmpl w:val="5F84A3BA"/>
    <w:lvl w:ilvl="0" w:tplc="421468AE">
      <w:start w:val="1"/>
      <w:numFmt w:val="bullet"/>
      <w:lvlText w:val="-"/>
      <w:lvlJc w:val="left"/>
      <w:pPr>
        <w:ind w:left="720" w:hanging="360"/>
      </w:pPr>
      <w:rPr>
        <w:rFonts w:ascii="Montserrat Medium" w:eastAsiaTheme="minorHAnsi" w:hAnsi="Montserrat Medium" w:cs="Open Sans Light" w:hint="default"/>
        <w:color w:val="A7218E"/>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AA6924"/>
    <w:multiLevelType w:val="hybridMultilevel"/>
    <w:tmpl w:val="D5A850DC"/>
    <w:lvl w:ilvl="0" w:tplc="373AF686">
      <w:start w:val="1"/>
      <w:numFmt w:val="bullet"/>
      <w:lvlText w:val="&gt;"/>
      <w:lvlJc w:val="left"/>
      <w:pPr>
        <w:ind w:left="720" w:hanging="360"/>
      </w:pPr>
      <w:rPr>
        <w:rFonts w:ascii="Calibri" w:hAnsi="Calibri" w:hint="default"/>
      </w:rPr>
    </w:lvl>
    <w:lvl w:ilvl="1" w:tplc="9D9A9316">
      <w:start w:val="1"/>
      <w:numFmt w:val="bullet"/>
      <w:lvlText w:val="-"/>
      <w:lvlJc w:val="left"/>
      <w:pPr>
        <w:ind w:left="1440" w:hanging="360"/>
      </w:pPr>
      <w:rPr>
        <w:rFonts w:ascii="Open Sans Light" w:eastAsiaTheme="minorHAnsi" w:hAnsi="Open Sans Light" w:cs="Open Sans Light"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F7F2F51"/>
    <w:multiLevelType w:val="hybridMultilevel"/>
    <w:tmpl w:val="C8E23EE6"/>
    <w:lvl w:ilvl="0" w:tplc="373AF686">
      <w:start w:val="1"/>
      <w:numFmt w:val="bullet"/>
      <w:lvlText w:val="&gt;"/>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7F07887"/>
    <w:multiLevelType w:val="hybridMultilevel"/>
    <w:tmpl w:val="4B383A26"/>
    <w:lvl w:ilvl="0" w:tplc="373AF686">
      <w:start w:val="1"/>
      <w:numFmt w:val="bullet"/>
      <w:lvlText w:val="&gt;"/>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11"/>
  </w:num>
  <w:num w:numId="6">
    <w:abstractNumId w:val="1"/>
  </w:num>
  <w:num w:numId="7">
    <w:abstractNumId w:val="13"/>
  </w:num>
  <w:num w:numId="8">
    <w:abstractNumId w:val="14"/>
  </w:num>
  <w:num w:numId="9">
    <w:abstractNumId w:val="17"/>
  </w:num>
  <w:num w:numId="10">
    <w:abstractNumId w:val="4"/>
  </w:num>
  <w:num w:numId="11">
    <w:abstractNumId w:val="18"/>
  </w:num>
  <w:num w:numId="12">
    <w:abstractNumId w:val="6"/>
  </w:num>
  <w:num w:numId="13">
    <w:abstractNumId w:val="2"/>
  </w:num>
  <w:num w:numId="14">
    <w:abstractNumId w:val="16"/>
  </w:num>
  <w:num w:numId="15">
    <w:abstractNumId w:val="5"/>
  </w:num>
  <w:num w:numId="16">
    <w:abstractNumId w:val="9"/>
  </w:num>
  <w:num w:numId="17">
    <w:abstractNumId w:val="15"/>
  </w:num>
  <w:num w:numId="18">
    <w:abstractNumId w:val="12"/>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30"/>
    <w:rsid w:val="000007FA"/>
    <w:rsid w:val="00000CCA"/>
    <w:rsid w:val="00001438"/>
    <w:rsid w:val="00001739"/>
    <w:rsid w:val="00001F96"/>
    <w:rsid w:val="000027FB"/>
    <w:rsid w:val="00002906"/>
    <w:rsid w:val="00002A44"/>
    <w:rsid w:val="00002DD3"/>
    <w:rsid w:val="000032A1"/>
    <w:rsid w:val="000033E8"/>
    <w:rsid w:val="000048A1"/>
    <w:rsid w:val="000055EF"/>
    <w:rsid w:val="000056BF"/>
    <w:rsid w:val="000056D0"/>
    <w:rsid w:val="00005B51"/>
    <w:rsid w:val="0000651E"/>
    <w:rsid w:val="00006AA3"/>
    <w:rsid w:val="00006C45"/>
    <w:rsid w:val="00006C98"/>
    <w:rsid w:val="00007C62"/>
    <w:rsid w:val="00007D47"/>
    <w:rsid w:val="00010BA3"/>
    <w:rsid w:val="00010E10"/>
    <w:rsid w:val="00011634"/>
    <w:rsid w:val="00011CBD"/>
    <w:rsid w:val="00012484"/>
    <w:rsid w:val="000130D0"/>
    <w:rsid w:val="000138DD"/>
    <w:rsid w:val="0001466F"/>
    <w:rsid w:val="000148CF"/>
    <w:rsid w:val="0001491F"/>
    <w:rsid w:val="00014A9C"/>
    <w:rsid w:val="00014E60"/>
    <w:rsid w:val="00015534"/>
    <w:rsid w:val="00015E86"/>
    <w:rsid w:val="0001720E"/>
    <w:rsid w:val="000175F6"/>
    <w:rsid w:val="00020A5E"/>
    <w:rsid w:val="00020CC6"/>
    <w:rsid w:val="000234A4"/>
    <w:rsid w:val="000237BD"/>
    <w:rsid w:val="00023846"/>
    <w:rsid w:val="000238A8"/>
    <w:rsid w:val="00024DA2"/>
    <w:rsid w:val="000251B6"/>
    <w:rsid w:val="00025BED"/>
    <w:rsid w:val="000260B8"/>
    <w:rsid w:val="000263BC"/>
    <w:rsid w:val="00026B5F"/>
    <w:rsid w:val="0002757F"/>
    <w:rsid w:val="000277C0"/>
    <w:rsid w:val="00027A61"/>
    <w:rsid w:val="00030D50"/>
    <w:rsid w:val="00031A94"/>
    <w:rsid w:val="00032CB2"/>
    <w:rsid w:val="00032E40"/>
    <w:rsid w:val="00032F60"/>
    <w:rsid w:val="00032F7D"/>
    <w:rsid w:val="000335E4"/>
    <w:rsid w:val="00034345"/>
    <w:rsid w:val="00034AD8"/>
    <w:rsid w:val="00034FF6"/>
    <w:rsid w:val="00035202"/>
    <w:rsid w:val="00035E83"/>
    <w:rsid w:val="00036316"/>
    <w:rsid w:val="00036B7F"/>
    <w:rsid w:val="00037511"/>
    <w:rsid w:val="000401F6"/>
    <w:rsid w:val="000409D7"/>
    <w:rsid w:val="00040FB4"/>
    <w:rsid w:val="000419CC"/>
    <w:rsid w:val="000420DD"/>
    <w:rsid w:val="000443FC"/>
    <w:rsid w:val="000458FB"/>
    <w:rsid w:val="00045C3C"/>
    <w:rsid w:val="00047A9D"/>
    <w:rsid w:val="00047CE9"/>
    <w:rsid w:val="000500E3"/>
    <w:rsid w:val="000502B5"/>
    <w:rsid w:val="00050713"/>
    <w:rsid w:val="00050D45"/>
    <w:rsid w:val="00051E11"/>
    <w:rsid w:val="00051EB5"/>
    <w:rsid w:val="00052A59"/>
    <w:rsid w:val="00052CB2"/>
    <w:rsid w:val="00052CB5"/>
    <w:rsid w:val="00053626"/>
    <w:rsid w:val="000554E1"/>
    <w:rsid w:val="0005560D"/>
    <w:rsid w:val="000565F8"/>
    <w:rsid w:val="000568E8"/>
    <w:rsid w:val="00056D83"/>
    <w:rsid w:val="00057540"/>
    <w:rsid w:val="00060680"/>
    <w:rsid w:val="0006068F"/>
    <w:rsid w:val="000608E3"/>
    <w:rsid w:val="00060F4F"/>
    <w:rsid w:val="00060FDF"/>
    <w:rsid w:val="00061621"/>
    <w:rsid w:val="00061756"/>
    <w:rsid w:val="0006180A"/>
    <w:rsid w:val="00062571"/>
    <w:rsid w:val="00062C26"/>
    <w:rsid w:val="00062E2D"/>
    <w:rsid w:val="00063438"/>
    <w:rsid w:val="00063984"/>
    <w:rsid w:val="00063E75"/>
    <w:rsid w:val="000643BD"/>
    <w:rsid w:val="000645F6"/>
    <w:rsid w:val="000646FD"/>
    <w:rsid w:val="00065047"/>
    <w:rsid w:val="00065CA8"/>
    <w:rsid w:val="000662AF"/>
    <w:rsid w:val="00066468"/>
    <w:rsid w:val="00066603"/>
    <w:rsid w:val="000669F3"/>
    <w:rsid w:val="00066C0A"/>
    <w:rsid w:val="00067168"/>
    <w:rsid w:val="00067821"/>
    <w:rsid w:val="00067C9C"/>
    <w:rsid w:val="00067F31"/>
    <w:rsid w:val="00070455"/>
    <w:rsid w:val="00070642"/>
    <w:rsid w:val="00070A88"/>
    <w:rsid w:val="00070BF0"/>
    <w:rsid w:val="0007177F"/>
    <w:rsid w:val="00072491"/>
    <w:rsid w:val="000726C5"/>
    <w:rsid w:val="00074409"/>
    <w:rsid w:val="000747C9"/>
    <w:rsid w:val="00074848"/>
    <w:rsid w:val="00074D53"/>
    <w:rsid w:val="00074F08"/>
    <w:rsid w:val="000755D1"/>
    <w:rsid w:val="00075886"/>
    <w:rsid w:val="00075EBB"/>
    <w:rsid w:val="0007649A"/>
    <w:rsid w:val="0007656C"/>
    <w:rsid w:val="00077496"/>
    <w:rsid w:val="000819D7"/>
    <w:rsid w:val="00082124"/>
    <w:rsid w:val="00083768"/>
    <w:rsid w:val="000851B1"/>
    <w:rsid w:val="000853EB"/>
    <w:rsid w:val="000856DC"/>
    <w:rsid w:val="0008607F"/>
    <w:rsid w:val="000865E4"/>
    <w:rsid w:val="00086C86"/>
    <w:rsid w:val="00086E2B"/>
    <w:rsid w:val="000874D8"/>
    <w:rsid w:val="000874F6"/>
    <w:rsid w:val="00087C88"/>
    <w:rsid w:val="00087ED3"/>
    <w:rsid w:val="00090215"/>
    <w:rsid w:val="000903F9"/>
    <w:rsid w:val="00090680"/>
    <w:rsid w:val="00090A2C"/>
    <w:rsid w:val="00090A52"/>
    <w:rsid w:val="0009146D"/>
    <w:rsid w:val="0009174C"/>
    <w:rsid w:val="00091821"/>
    <w:rsid w:val="00091934"/>
    <w:rsid w:val="000924DB"/>
    <w:rsid w:val="00092BB0"/>
    <w:rsid w:val="0009311C"/>
    <w:rsid w:val="000945F7"/>
    <w:rsid w:val="0009476E"/>
    <w:rsid w:val="000948DA"/>
    <w:rsid w:val="000949DE"/>
    <w:rsid w:val="00095450"/>
    <w:rsid w:val="00095B17"/>
    <w:rsid w:val="00096492"/>
    <w:rsid w:val="000968BB"/>
    <w:rsid w:val="00096AED"/>
    <w:rsid w:val="00097398"/>
    <w:rsid w:val="000976F7"/>
    <w:rsid w:val="000A08B7"/>
    <w:rsid w:val="000A08BC"/>
    <w:rsid w:val="000A1792"/>
    <w:rsid w:val="000A27D4"/>
    <w:rsid w:val="000A2D47"/>
    <w:rsid w:val="000A331C"/>
    <w:rsid w:val="000A386A"/>
    <w:rsid w:val="000A3B73"/>
    <w:rsid w:val="000A4134"/>
    <w:rsid w:val="000A4350"/>
    <w:rsid w:val="000A4E3C"/>
    <w:rsid w:val="000A509C"/>
    <w:rsid w:val="000A5916"/>
    <w:rsid w:val="000A5A27"/>
    <w:rsid w:val="000A5AF7"/>
    <w:rsid w:val="000A66B2"/>
    <w:rsid w:val="000B0C03"/>
    <w:rsid w:val="000B1A8A"/>
    <w:rsid w:val="000B1E53"/>
    <w:rsid w:val="000B1EA2"/>
    <w:rsid w:val="000B3B36"/>
    <w:rsid w:val="000B4553"/>
    <w:rsid w:val="000B4E8F"/>
    <w:rsid w:val="000B54BB"/>
    <w:rsid w:val="000B5500"/>
    <w:rsid w:val="000B5D6D"/>
    <w:rsid w:val="000B6FC7"/>
    <w:rsid w:val="000B6FFF"/>
    <w:rsid w:val="000C0630"/>
    <w:rsid w:val="000C0F1B"/>
    <w:rsid w:val="000C2145"/>
    <w:rsid w:val="000C247F"/>
    <w:rsid w:val="000C254B"/>
    <w:rsid w:val="000C2D49"/>
    <w:rsid w:val="000C2DE1"/>
    <w:rsid w:val="000C2E7B"/>
    <w:rsid w:val="000C34FE"/>
    <w:rsid w:val="000C38AD"/>
    <w:rsid w:val="000C4257"/>
    <w:rsid w:val="000C4A43"/>
    <w:rsid w:val="000C514A"/>
    <w:rsid w:val="000C5326"/>
    <w:rsid w:val="000C6357"/>
    <w:rsid w:val="000C658D"/>
    <w:rsid w:val="000C77E8"/>
    <w:rsid w:val="000D026C"/>
    <w:rsid w:val="000D0B27"/>
    <w:rsid w:val="000D223E"/>
    <w:rsid w:val="000D2DC3"/>
    <w:rsid w:val="000D3250"/>
    <w:rsid w:val="000D33B0"/>
    <w:rsid w:val="000D37CE"/>
    <w:rsid w:val="000D3F7C"/>
    <w:rsid w:val="000D45C7"/>
    <w:rsid w:val="000D4CC6"/>
    <w:rsid w:val="000D6062"/>
    <w:rsid w:val="000D6402"/>
    <w:rsid w:val="000D642B"/>
    <w:rsid w:val="000D68DC"/>
    <w:rsid w:val="000D6D23"/>
    <w:rsid w:val="000D6F50"/>
    <w:rsid w:val="000D7698"/>
    <w:rsid w:val="000D7B01"/>
    <w:rsid w:val="000D7C11"/>
    <w:rsid w:val="000D7C3D"/>
    <w:rsid w:val="000E00A8"/>
    <w:rsid w:val="000E010B"/>
    <w:rsid w:val="000E019E"/>
    <w:rsid w:val="000E0971"/>
    <w:rsid w:val="000E0C90"/>
    <w:rsid w:val="000E12E5"/>
    <w:rsid w:val="000E15FB"/>
    <w:rsid w:val="000E1A73"/>
    <w:rsid w:val="000E1B01"/>
    <w:rsid w:val="000E2209"/>
    <w:rsid w:val="000E2850"/>
    <w:rsid w:val="000E2D9D"/>
    <w:rsid w:val="000E3510"/>
    <w:rsid w:val="000E3905"/>
    <w:rsid w:val="000E3D78"/>
    <w:rsid w:val="000E4132"/>
    <w:rsid w:val="000E419D"/>
    <w:rsid w:val="000E5EF7"/>
    <w:rsid w:val="000E6027"/>
    <w:rsid w:val="000E663B"/>
    <w:rsid w:val="000E688C"/>
    <w:rsid w:val="000E68F3"/>
    <w:rsid w:val="000E798B"/>
    <w:rsid w:val="000E7DB2"/>
    <w:rsid w:val="000F109E"/>
    <w:rsid w:val="000F1146"/>
    <w:rsid w:val="000F1505"/>
    <w:rsid w:val="000F2095"/>
    <w:rsid w:val="000F27C9"/>
    <w:rsid w:val="000F2911"/>
    <w:rsid w:val="000F3836"/>
    <w:rsid w:val="000F47BD"/>
    <w:rsid w:val="000F4F9E"/>
    <w:rsid w:val="000F598E"/>
    <w:rsid w:val="000F75C0"/>
    <w:rsid w:val="000F7B22"/>
    <w:rsid w:val="000F7C49"/>
    <w:rsid w:val="000F7F13"/>
    <w:rsid w:val="00100FDC"/>
    <w:rsid w:val="0010185D"/>
    <w:rsid w:val="00101B20"/>
    <w:rsid w:val="00101F91"/>
    <w:rsid w:val="00102501"/>
    <w:rsid w:val="001026B4"/>
    <w:rsid w:val="00102E73"/>
    <w:rsid w:val="00102E75"/>
    <w:rsid w:val="00102EDA"/>
    <w:rsid w:val="001032A7"/>
    <w:rsid w:val="0010373D"/>
    <w:rsid w:val="00103E5B"/>
    <w:rsid w:val="00103E6E"/>
    <w:rsid w:val="0010412C"/>
    <w:rsid w:val="001041CD"/>
    <w:rsid w:val="00104937"/>
    <w:rsid w:val="00104B19"/>
    <w:rsid w:val="00104B8D"/>
    <w:rsid w:val="00105C74"/>
    <w:rsid w:val="00106776"/>
    <w:rsid w:val="001067D6"/>
    <w:rsid w:val="00106C94"/>
    <w:rsid w:val="00106D46"/>
    <w:rsid w:val="00106EE6"/>
    <w:rsid w:val="0010739C"/>
    <w:rsid w:val="001075C2"/>
    <w:rsid w:val="00107EEB"/>
    <w:rsid w:val="00110E1C"/>
    <w:rsid w:val="001114FC"/>
    <w:rsid w:val="001117EA"/>
    <w:rsid w:val="00111828"/>
    <w:rsid w:val="00112084"/>
    <w:rsid w:val="00112459"/>
    <w:rsid w:val="001125CA"/>
    <w:rsid w:val="00113196"/>
    <w:rsid w:val="00113479"/>
    <w:rsid w:val="001137F0"/>
    <w:rsid w:val="00113AEF"/>
    <w:rsid w:val="00113AFF"/>
    <w:rsid w:val="00114CAA"/>
    <w:rsid w:val="00115392"/>
    <w:rsid w:val="00116CB7"/>
    <w:rsid w:val="00117403"/>
    <w:rsid w:val="0011755B"/>
    <w:rsid w:val="00117C24"/>
    <w:rsid w:val="001200C3"/>
    <w:rsid w:val="0012030D"/>
    <w:rsid w:val="00121453"/>
    <w:rsid w:val="00121463"/>
    <w:rsid w:val="00122F1F"/>
    <w:rsid w:val="001231EB"/>
    <w:rsid w:val="001240DA"/>
    <w:rsid w:val="00124569"/>
    <w:rsid w:val="0012459E"/>
    <w:rsid w:val="00124665"/>
    <w:rsid w:val="0012537F"/>
    <w:rsid w:val="001255A3"/>
    <w:rsid w:val="001255FF"/>
    <w:rsid w:val="0012593E"/>
    <w:rsid w:val="00125D77"/>
    <w:rsid w:val="00126CC9"/>
    <w:rsid w:val="00126D5B"/>
    <w:rsid w:val="00127018"/>
    <w:rsid w:val="001276F8"/>
    <w:rsid w:val="00127D84"/>
    <w:rsid w:val="00127FDA"/>
    <w:rsid w:val="001319F8"/>
    <w:rsid w:val="001320D2"/>
    <w:rsid w:val="00132C8E"/>
    <w:rsid w:val="00134242"/>
    <w:rsid w:val="001345BE"/>
    <w:rsid w:val="00135F7F"/>
    <w:rsid w:val="00136E8D"/>
    <w:rsid w:val="00137F73"/>
    <w:rsid w:val="00140D44"/>
    <w:rsid w:val="00140FB9"/>
    <w:rsid w:val="00141A60"/>
    <w:rsid w:val="00142553"/>
    <w:rsid w:val="00142671"/>
    <w:rsid w:val="001426FE"/>
    <w:rsid w:val="001429A0"/>
    <w:rsid w:val="00142BC2"/>
    <w:rsid w:val="00142FA5"/>
    <w:rsid w:val="0014369A"/>
    <w:rsid w:val="00143F11"/>
    <w:rsid w:val="00144200"/>
    <w:rsid w:val="00144668"/>
    <w:rsid w:val="00144768"/>
    <w:rsid w:val="001448F3"/>
    <w:rsid w:val="00144955"/>
    <w:rsid w:val="00145031"/>
    <w:rsid w:val="001455D7"/>
    <w:rsid w:val="0014611D"/>
    <w:rsid w:val="0014719E"/>
    <w:rsid w:val="00150078"/>
    <w:rsid w:val="00151098"/>
    <w:rsid w:val="001514C7"/>
    <w:rsid w:val="001518A5"/>
    <w:rsid w:val="00151EF3"/>
    <w:rsid w:val="00152008"/>
    <w:rsid w:val="001522FD"/>
    <w:rsid w:val="00152338"/>
    <w:rsid w:val="0015407F"/>
    <w:rsid w:val="001541FD"/>
    <w:rsid w:val="001542BD"/>
    <w:rsid w:val="001542F7"/>
    <w:rsid w:val="001544FD"/>
    <w:rsid w:val="00154959"/>
    <w:rsid w:val="00154D5E"/>
    <w:rsid w:val="00154E93"/>
    <w:rsid w:val="0015562A"/>
    <w:rsid w:val="001565DE"/>
    <w:rsid w:val="001566D9"/>
    <w:rsid w:val="0015680D"/>
    <w:rsid w:val="00156E0B"/>
    <w:rsid w:val="001600FE"/>
    <w:rsid w:val="001610A0"/>
    <w:rsid w:val="00162795"/>
    <w:rsid w:val="001629E0"/>
    <w:rsid w:val="00162A40"/>
    <w:rsid w:val="00162C89"/>
    <w:rsid w:val="001646DE"/>
    <w:rsid w:val="001649CE"/>
    <w:rsid w:val="00164FF6"/>
    <w:rsid w:val="00165744"/>
    <w:rsid w:val="00165AD3"/>
    <w:rsid w:val="00165E53"/>
    <w:rsid w:val="0016605A"/>
    <w:rsid w:val="00167719"/>
    <w:rsid w:val="001705AC"/>
    <w:rsid w:val="00171B07"/>
    <w:rsid w:val="0017212F"/>
    <w:rsid w:val="00172190"/>
    <w:rsid w:val="001728DD"/>
    <w:rsid w:val="00172C1A"/>
    <w:rsid w:val="00173465"/>
    <w:rsid w:val="00173A54"/>
    <w:rsid w:val="00173C33"/>
    <w:rsid w:val="001741EE"/>
    <w:rsid w:val="0017482E"/>
    <w:rsid w:val="001758CD"/>
    <w:rsid w:val="00175995"/>
    <w:rsid w:val="00175F5A"/>
    <w:rsid w:val="0017623E"/>
    <w:rsid w:val="00176750"/>
    <w:rsid w:val="00176A0D"/>
    <w:rsid w:val="0017768B"/>
    <w:rsid w:val="0017770B"/>
    <w:rsid w:val="00180616"/>
    <w:rsid w:val="00180920"/>
    <w:rsid w:val="00180BB8"/>
    <w:rsid w:val="00180DA2"/>
    <w:rsid w:val="00180FAD"/>
    <w:rsid w:val="001818AD"/>
    <w:rsid w:val="00181A91"/>
    <w:rsid w:val="00181AEA"/>
    <w:rsid w:val="00181B25"/>
    <w:rsid w:val="00181E5B"/>
    <w:rsid w:val="001822EC"/>
    <w:rsid w:val="00182948"/>
    <w:rsid w:val="00182CC1"/>
    <w:rsid w:val="001831C4"/>
    <w:rsid w:val="001832AD"/>
    <w:rsid w:val="00184865"/>
    <w:rsid w:val="00184BC0"/>
    <w:rsid w:val="00184EA4"/>
    <w:rsid w:val="0018521D"/>
    <w:rsid w:val="0018529A"/>
    <w:rsid w:val="0018619F"/>
    <w:rsid w:val="00186CCB"/>
    <w:rsid w:val="00186FCF"/>
    <w:rsid w:val="001874BC"/>
    <w:rsid w:val="0018795B"/>
    <w:rsid w:val="00190C80"/>
    <w:rsid w:val="00190CBF"/>
    <w:rsid w:val="00190F9F"/>
    <w:rsid w:val="001918AF"/>
    <w:rsid w:val="00192611"/>
    <w:rsid w:val="0019268E"/>
    <w:rsid w:val="001926C2"/>
    <w:rsid w:val="00192BBA"/>
    <w:rsid w:val="00194403"/>
    <w:rsid w:val="00196900"/>
    <w:rsid w:val="00196A33"/>
    <w:rsid w:val="00197115"/>
    <w:rsid w:val="001978B4"/>
    <w:rsid w:val="00197C48"/>
    <w:rsid w:val="00197D1B"/>
    <w:rsid w:val="001A0C1E"/>
    <w:rsid w:val="001A1032"/>
    <w:rsid w:val="001A1BA7"/>
    <w:rsid w:val="001A2391"/>
    <w:rsid w:val="001A246B"/>
    <w:rsid w:val="001A28D4"/>
    <w:rsid w:val="001A29C6"/>
    <w:rsid w:val="001A2C9A"/>
    <w:rsid w:val="001A2CBA"/>
    <w:rsid w:val="001A2D55"/>
    <w:rsid w:val="001A2E4E"/>
    <w:rsid w:val="001A30FA"/>
    <w:rsid w:val="001A383C"/>
    <w:rsid w:val="001A42F1"/>
    <w:rsid w:val="001A45D0"/>
    <w:rsid w:val="001A471C"/>
    <w:rsid w:val="001A472A"/>
    <w:rsid w:val="001A67C3"/>
    <w:rsid w:val="001A6EED"/>
    <w:rsid w:val="001A76D3"/>
    <w:rsid w:val="001A76F5"/>
    <w:rsid w:val="001A7898"/>
    <w:rsid w:val="001B0720"/>
    <w:rsid w:val="001B0AE1"/>
    <w:rsid w:val="001B0E38"/>
    <w:rsid w:val="001B107B"/>
    <w:rsid w:val="001B159E"/>
    <w:rsid w:val="001B15CA"/>
    <w:rsid w:val="001B1C82"/>
    <w:rsid w:val="001B2725"/>
    <w:rsid w:val="001B2CC5"/>
    <w:rsid w:val="001B2E4E"/>
    <w:rsid w:val="001B2EDF"/>
    <w:rsid w:val="001B2F2B"/>
    <w:rsid w:val="001B38B3"/>
    <w:rsid w:val="001B3A8E"/>
    <w:rsid w:val="001B3B3B"/>
    <w:rsid w:val="001B409D"/>
    <w:rsid w:val="001B4CFC"/>
    <w:rsid w:val="001B4DE4"/>
    <w:rsid w:val="001B537E"/>
    <w:rsid w:val="001B58E1"/>
    <w:rsid w:val="001B5BDD"/>
    <w:rsid w:val="001B5BF9"/>
    <w:rsid w:val="001B5FC7"/>
    <w:rsid w:val="001B7A17"/>
    <w:rsid w:val="001B7D7B"/>
    <w:rsid w:val="001B7F60"/>
    <w:rsid w:val="001C01A2"/>
    <w:rsid w:val="001C033A"/>
    <w:rsid w:val="001C197E"/>
    <w:rsid w:val="001C1BCC"/>
    <w:rsid w:val="001C29DE"/>
    <w:rsid w:val="001C2CF7"/>
    <w:rsid w:val="001C3069"/>
    <w:rsid w:val="001C346D"/>
    <w:rsid w:val="001C3A96"/>
    <w:rsid w:val="001C427A"/>
    <w:rsid w:val="001C4603"/>
    <w:rsid w:val="001C4768"/>
    <w:rsid w:val="001C4D92"/>
    <w:rsid w:val="001C4DC2"/>
    <w:rsid w:val="001C542B"/>
    <w:rsid w:val="001C5D4E"/>
    <w:rsid w:val="001C6E8D"/>
    <w:rsid w:val="001C7053"/>
    <w:rsid w:val="001C7697"/>
    <w:rsid w:val="001C78BC"/>
    <w:rsid w:val="001C79F3"/>
    <w:rsid w:val="001C7CCD"/>
    <w:rsid w:val="001C7D6F"/>
    <w:rsid w:val="001C7DBD"/>
    <w:rsid w:val="001D0507"/>
    <w:rsid w:val="001D066D"/>
    <w:rsid w:val="001D0866"/>
    <w:rsid w:val="001D16FD"/>
    <w:rsid w:val="001D1A1C"/>
    <w:rsid w:val="001D1E5F"/>
    <w:rsid w:val="001D21D5"/>
    <w:rsid w:val="001D24D1"/>
    <w:rsid w:val="001D2621"/>
    <w:rsid w:val="001D2ABC"/>
    <w:rsid w:val="001D2E7D"/>
    <w:rsid w:val="001D32EA"/>
    <w:rsid w:val="001D3602"/>
    <w:rsid w:val="001D38E6"/>
    <w:rsid w:val="001D3E36"/>
    <w:rsid w:val="001D404A"/>
    <w:rsid w:val="001D45D5"/>
    <w:rsid w:val="001D48C6"/>
    <w:rsid w:val="001D5079"/>
    <w:rsid w:val="001D62F3"/>
    <w:rsid w:val="001D6BB3"/>
    <w:rsid w:val="001D7177"/>
    <w:rsid w:val="001D7A27"/>
    <w:rsid w:val="001E0347"/>
    <w:rsid w:val="001E0653"/>
    <w:rsid w:val="001E06C1"/>
    <w:rsid w:val="001E088C"/>
    <w:rsid w:val="001E0D81"/>
    <w:rsid w:val="001E1992"/>
    <w:rsid w:val="001E1BFF"/>
    <w:rsid w:val="001E1EF5"/>
    <w:rsid w:val="001E260E"/>
    <w:rsid w:val="001E273A"/>
    <w:rsid w:val="001E50E6"/>
    <w:rsid w:val="001E577C"/>
    <w:rsid w:val="001E5B93"/>
    <w:rsid w:val="001E6B30"/>
    <w:rsid w:val="001F0F63"/>
    <w:rsid w:val="001F0FAE"/>
    <w:rsid w:val="001F15E6"/>
    <w:rsid w:val="001F2B78"/>
    <w:rsid w:val="001F3531"/>
    <w:rsid w:val="001F3E96"/>
    <w:rsid w:val="001F544D"/>
    <w:rsid w:val="001F6E48"/>
    <w:rsid w:val="001F7629"/>
    <w:rsid w:val="002003E7"/>
    <w:rsid w:val="002018B5"/>
    <w:rsid w:val="002019C9"/>
    <w:rsid w:val="00201AF9"/>
    <w:rsid w:val="00201EB1"/>
    <w:rsid w:val="00202F99"/>
    <w:rsid w:val="00202FAF"/>
    <w:rsid w:val="00203785"/>
    <w:rsid w:val="002037CC"/>
    <w:rsid w:val="002046EB"/>
    <w:rsid w:val="00204CD2"/>
    <w:rsid w:val="0020653C"/>
    <w:rsid w:val="0020655B"/>
    <w:rsid w:val="00206F4F"/>
    <w:rsid w:val="002070C1"/>
    <w:rsid w:val="00207477"/>
    <w:rsid w:val="00211FF9"/>
    <w:rsid w:val="00212035"/>
    <w:rsid w:val="00212077"/>
    <w:rsid w:val="002120E2"/>
    <w:rsid w:val="002128E8"/>
    <w:rsid w:val="00213155"/>
    <w:rsid w:val="002136FB"/>
    <w:rsid w:val="00214BCB"/>
    <w:rsid w:val="00214C0B"/>
    <w:rsid w:val="00216ABA"/>
    <w:rsid w:val="00216CE6"/>
    <w:rsid w:val="00216F34"/>
    <w:rsid w:val="002171C9"/>
    <w:rsid w:val="00217226"/>
    <w:rsid w:val="00217443"/>
    <w:rsid w:val="002206E3"/>
    <w:rsid w:val="00220A16"/>
    <w:rsid w:val="00220AC8"/>
    <w:rsid w:val="00220BA1"/>
    <w:rsid w:val="00222229"/>
    <w:rsid w:val="00222327"/>
    <w:rsid w:val="00222C8B"/>
    <w:rsid w:val="0022309F"/>
    <w:rsid w:val="002232F8"/>
    <w:rsid w:val="00223443"/>
    <w:rsid w:val="00223E63"/>
    <w:rsid w:val="0022506A"/>
    <w:rsid w:val="00225EE6"/>
    <w:rsid w:val="00226018"/>
    <w:rsid w:val="00226191"/>
    <w:rsid w:val="00230448"/>
    <w:rsid w:val="0023157B"/>
    <w:rsid w:val="00231755"/>
    <w:rsid w:val="002318B5"/>
    <w:rsid w:val="00231D67"/>
    <w:rsid w:val="0023207A"/>
    <w:rsid w:val="00232244"/>
    <w:rsid w:val="002323E4"/>
    <w:rsid w:val="0023245C"/>
    <w:rsid w:val="002324A5"/>
    <w:rsid w:val="00232568"/>
    <w:rsid w:val="0023258D"/>
    <w:rsid w:val="00232E70"/>
    <w:rsid w:val="002332BA"/>
    <w:rsid w:val="00233863"/>
    <w:rsid w:val="00234BF8"/>
    <w:rsid w:val="00234DA4"/>
    <w:rsid w:val="0023590E"/>
    <w:rsid w:val="0023594B"/>
    <w:rsid w:val="0023749E"/>
    <w:rsid w:val="00237646"/>
    <w:rsid w:val="00237800"/>
    <w:rsid w:val="0023799D"/>
    <w:rsid w:val="002400CA"/>
    <w:rsid w:val="00240612"/>
    <w:rsid w:val="0024083D"/>
    <w:rsid w:val="002410DA"/>
    <w:rsid w:val="002426AD"/>
    <w:rsid w:val="002432AD"/>
    <w:rsid w:val="00243510"/>
    <w:rsid w:val="00243983"/>
    <w:rsid w:val="00244547"/>
    <w:rsid w:val="00244B10"/>
    <w:rsid w:val="00244D7C"/>
    <w:rsid w:val="00244F38"/>
    <w:rsid w:val="002451E8"/>
    <w:rsid w:val="002455C0"/>
    <w:rsid w:val="002455EF"/>
    <w:rsid w:val="0024584D"/>
    <w:rsid w:val="00245C91"/>
    <w:rsid w:val="00245F8D"/>
    <w:rsid w:val="00246164"/>
    <w:rsid w:val="00246A15"/>
    <w:rsid w:val="00247517"/>
    <w:rsid w:val="00250367"/>
    <w:rsid w:val="00250381"/>
    <w:rsid w:val="002509C7"/>
    <w:rsid w:val="00251328"/>
    <w:rsid w:val="002514E7"/>
    <w:rsid w:val="00251A41"/>
    <w:rsid w:val="00251A93"/>
    <w:rsid w:val="002521EA"/>
    <w:rsid w:val="0025245D"/>
    <w:rsid w:val="00252C70"/>
    <w:rsid w:val="00253F0C"/>
    <w:rsid w:val="00254069"/>
    <w:rsid w:val="00254426"/>
    <w:rsid w:val="002545A5"/>
    <w:rsid w:val="002557DE"/>
    <w:rsid w:val="002559F9"/>
    <w:rsid w:val="00257637"/>
    <w:rsid w:val="00260358"/>
    <w:rsid w:val="002605DB"/>
    <w:rsid w:val="00260CFC"/>
    <w:rsid w:val="00261003"/>
    <w:rsid w:val="00261C4E"/>
    <w:rsid w:val="002628B5"/>
    <w:rsid w:val="002639D2"/>
    <w:rsid w:val="00264030"/>
    <w:rsid w:val="002644B7"/>
    <w:rsid w:val="00264B74"/>
    <w:rsid w:val="00265689"/>
    <w:rsid w:val="002657F9"/>
    <w:rsid w:val="002661AA"/>
    <w:rsid w:val="002673B4"/>
    <w:rsid w:val="00270E8E"/>
    <w:rsid w:val="0027120E"/>
    <w:rsid w:val="00271864"/>
    <w:rsid w:val="00271A23"/>
    <w:rsid w:val="00271CA5"/>
    <w:rsid w:val="0027412E"/>
    <w:rsid w:val="00274629"/>
    <w:rsid w:val="00275837"/>
    <w:rsid w:val="002758C4"/>
    <w:rsid w:val="0027668D"/>
    <w:rsid w:val="00276D36"/>
    <w:rsid w:val="00276DAF"/>
    <w:rsid w:val="00277024"/>
    <w:rsid w:val="0027731E"/>
    <w:rsid w:val="00277D90"/>
    <w:rsid w:val="0028068D"/>
    <w:rsid w:val="00281C60"/>
    <w:rsid w:val="002820A5"/>
    <w:rsid w:val="00282845"/>
    <w:rsid w:val="002834BB"/>
    <w:rsid w:val="00283965"/>
    <w:rsid w:val="00283E16"/>
    <w:rsid w:val="00283E72"/>
    <w:rsid w:val="00284694"/>
    <w:rsid w:val="002848D0"/>
    <w:rsid w:val="00285191"/>
    <w:rsid w:val="00285253"/>
    <w:rsid w:val="002863DB"/>
    <w:rsid w:val="00287357"/>
    <w:rsid w:val="002876DE"/>
    <w:rsid w:val="00287E97"/>
    <w:rsid w:val="00290AAE"/>
    <w:rsid w:val="00290C8A"/>
    <w:rsid w:val="00290D94"/>
    <w:rsid w:val="00291380"/>
    <w:rsid w:val="00291457"/>
    <w:rsid w:val="00291A3D"/>
    <w:rsid w:val="00291F7B"/>
    <w:rsid w:val="00293013"/>
    <w:rsid w:val="00293EED"/>
    <w:rsid w:val="002945B9"/>
    <w:rsid w:val="00294849"/>
    <w:rsid w:val="0029518D"/>
    <w:rsid w:val="002953B5"/>
    <w:rsid w:val="00295AEC"/>
    <w:rsid w:val="00295EAA"/>
    <w:rsid w:val="00296646"/>
    <w:rsid w:val="002968A5"/>
    <w:rsid w:val="00296A69"/>
    <w:rsid w:val="002973BB"/>
    <w:rsid w:val="002973FB"/>
    <w:rsid w:val="00297D1A"/>
    <w:rsid w:val="002A0AFD"/>
    <w:rsid w:val="002A0E0F"/>
    <w:rsid w:val="002A1850"/>
    <w:rsid w:val="002A30DA"/>
    <w:rsid w:val="002A334D"/>
    <w:rsid w:val="002A468A"/>
    <w:rsid w:val="002A4F11"/>
    <w:rsid w:val="002A5351"/>
    <w:rsid w:val="002A62CE"/>
    <w:rsid w:val="002A67C4"/>
    <w:rsid w:val="002A6DDC"/>
    <w:rsid w:val="002A7175"/>
    <w:rsid w:val="002A7A10"/>
    <w:rsid w:val="002A7A4B"/>
    <w:rsid w:val="002B00DA"/>
    <w:rsid w:val="002B07E2"/>
    <w:rsid w:val="002B0ACE"/>
    <w:rsid w:val="002B1BAC"/>
    <w:rsid w:val="002B2321"/>
    <w:rsid w:val="002B2953"/>
    <w:rsid w:val="002B2CCA"/>
    <w:rsid w:val="002B3AC4"/>
    <w:rsid w:val="002B3BDD"/>
    <w:rsid w:val="002B444E"/>
    <w:rsid w:val="002B46DF"/>
    <w:rsid w:val="002B4777"/>
    <w:rsid w:val="002B4D0E"/>
    <w:rsid w:val="002B50CC"/>
    <w:rsid w:val="002B584E"/>
    <w:rsid w:val="002B5BD2"/>
    <w:rsid w:val="002B626D"/>
    <w:rsid w:val="002B6308"/>
    <w:rsid w:val="002B652B"/>
    <w:rsid w:val="002B66C0"/>
    <w:rsid w:val="002B6872"/>
    <w:rsid w:val="002B6B52"/>
    <w:rsid w:val="002B727A"/>
    <w:rsid w:val="002B750B"/>
    <w:rsid w:val="002B7F27"/>
    <w:rsid w:val="002C0D2C"/>
    <w:rsid w:val="002C0ED8"/>
    <w:rsid w:val="002C1A32"/>
    <w:rsid w:val="002C1C32"/>
    <w:rsid w:val="002C2B92"/>
    <w:rsid w:val="002C2D01"/>
    <w:rsid w:val="002C2FDC"/>
    <w:rsid w:val="002C3296"/>
    <w:rsid w:val="002C37C3"/>
    <w:rsid w:val="002C3FB1"/>
    <w:rsid w:val="002C42E2"/>
    <w:rsid w:val="002C4504"/>
    <w:rsid w:val="002C48A8"/>
    <w:rsid w:val="002C4A8A"/>
    <w:rsid w:val="002C4C97"/>
    <w:rsid w:val="002C5631"/>
    <w:rsid w:val="002C59F3"/>
    <w:rsid w:val="002C6252"/>
    <w:rsid w:val="002C63CC"/>
    <w:rsid w:val="002C670E"/>
    <w:rsid w:val="002C6A37"/>
    <w:rsid w:val="002C6B2D"/>
    <w:rsid w:val="002C6C71"/>
    <w:rsid w:val="002C726E"/>
    <w:rsid w:val="002C7C19"/>
    <w:rsid w:val="002C7E97"/>
    <w:rsid w:val="002D016A"/>
    <w:rsid w:val="002D0258"/>
    <w:rsid w:val="002D08F2"/>
    <w:rsid w:val="002D0FED"/>
    <w:rsid w:val="002D288E"/>
    <w:rsid w:val="002D308B"/>
    <w:rsid w:val="002D30CD"/>
    <w:rsid w:val="002D3A56"/>
    <w:rsid w:val="002D3E62"/>
    <w:rsid w:val="002D3F6C"/>
    <w:rsid w:val="002D4E43"/>
    <w:rsid w:val="002D5742"/>
    <w:rsid w:val="002D5B61"/>
    <w:rsid w:val="002D6820"/>
    <w:rsid w:val="002E005B"/>
    <w:rsid w:val="002E0EF5"/>
    <w:rsid w:val="002E143B"/>
    <w:rsid w:val="002E1668"/>
    <w:rsid w:val="002E1DC1"/>
    <w:rsid w:val="002E1DEE"/>
    <w:rsid w:val="002E2241"/>
    <w:rsid w:val="002E2814"/>
    <w:rsid w:val="002E2E31"/>
    <w:rsid w:val="002E3AA7"/>
    <w:rsid w:val="002E3B5E"/>
    <w:rsid w:val="002E40AA"/>
    <w:rsid w:val="002E47FA"/>
    <w:rsid w:val="002E637F"/>
    <w:rsid w:val="002E6F82"/>
    <w:rsid w:val="002E7279"/>
    <w:rsid w:val="002F085C"/>
    <w:rsid w:val="002F0DC3"/>
    <w:rsid w:val="002F16C5"/>
    <w:rsid w:val="002F24ED"/>
    <w:rsid w:val="002F380D"/>
    <w:rsid w:val="002F4235"/>
    <w:rsid w:val="002F4861"/>
    <w:rsid w:val="002F4A80"/>
    <w:rsid w:val="002F4C49"/>
    <w:rsid w:val="002F4FC1"/>
    <w:rsid w:val="002F5232"/>
    <w:rsid w:val="002F5341"/>
    <w:rsid w:val="002F54DE"/>
    <w:rsid w:val="002F5E63"/>
    <w:rsid w:val="002F63F2"/>
    <w:rsid w:val="002F677A"/>
    <w:rsid w:val="002F6DA9"/>
    <w:rsid w:val="002F6E15"/>
    <w:rsid w:val="002F7166"/>
    <w:rsid w:val="002F7DE7"/>
    <w:rsid w:val="00300DEA"/>
    <w:rsid w:val="003010EA"/>
    <w:rsid w:val="003018AB"/>
    <w:rsid w:val="003029CA"/>
    <w:rsid w:val="00304748"/>
    <w:rsid w:val="00304A6F"/>
    <w:rsid w:val="00304C7C"/>
    <w:rsid w:val="00304E2A"/>
    <w:rsid w:val="00304EB5"/>
    <w:rsid w:val="003051E8"/>
    <w:rsid w:val="003055B7"/>
    <w:rsid w:val="00305E80"/>
    <w:rsid w:val="00306C86"/>
    <w:rsid w:val="003075B8"/>
    <w:rsid w:val="00307611"/>
    <w:rsid w:val="00307DB8"/>
    <w:rsid w:val="0031004D"/>
    <w:rsid w:val="003100B7"/>
    <w:rsid w:val="0031015B"/>
    <w:rsid w:val="00310B2E"/>
    <w:rsid w:val="00311471"/>
    <w:rsid w:val="003114C3"/>
    <w:rsid w:val="00311917"/>
    <w:rsid w:val="00311C00"/>
    <w:rsid w:val="00311C86"/>
    <w:rsid w:val="00311E4A"/>
    <w:rsid w:val="00311EF0"/>
    <w:rsid w:val="00312445"/>
    <w:rsid w:val="00312A6E"/>
    <w:rsid w:val="003132E5"/>
    <w:rsid w:val="00313640"/>
    <w:rsid w:val="003136D4"/>
    <w:rsid w:val="00313B1C"/>
    <w:rsid w:val="00313C83"/>
    <w:rsid w:val="00314B5C"/>
    <w:rsid w:val="00314E3D"/>
    <w:rsid w:val="00315897"/>
    <w:rsid w:val="003158C6"/>
    <w:rsid w:val="00315993"/>
    <w:rsid w:val="00315F93"/>
    <w:rsid w:val="0031645D"/>
    <w:rsid w:val="0031648B"/>
    <w:rsid w:val="00316685"/>
    <w:rsid w:val="00316899"/>
    <w:rsid w:val="003205AF"/>
    <w:rsid w:val="0032183D"/>
    <w:rsid w:val="00321843"/>
    <w:rsid w:val="00321C8A"/>
    <w:rsid w:val="00321E9C"/>
    <w:rsid w:val="00321FFD"/>
    <w:rsid w:val="00322E13"/>
    <w:rsid w:val="00323F2C"/>
    <w:rsid w:val="003240CA"/>
    <w:rsid w:val="00326471"/>
    <w:rsid w:val="0032676E"/>
    <w:rsid w:val="00327D3C"/>
    <w:rsid w:val="00330A91"/>
    <w:rsid w:val="0033142D"/>
    <w:rsid w:val="003315FC"/>
    <w:rsid w:val="0033167F"/>
    <w:rsid w:val="00331BA1"/>
    <w:rsid w:val="0033214E"/>
    <w:rsid w:val="00333216"/>
    <w:rsid w:val="00333A03"/>
    <w:rsid w:val="00333C15"/>
    <w:rsid w:val="00334A08"/>
    <w:rsid w:val="00334A93"/>
    <w:rsid w:val="00335284"/>
    <w:rsid w:val="00335E29"/>
    <w:rsid w:val="00336071"/>
    <w:rsid w:val="00336202"/>
    <w:rsid w:val="00336726"/>
    <w:rsid w:val="00336978"/>
    <w:rsid w:val="00336E21"/>
    <w:rsid w:val="003372AE"/>
    <w:rsid w:val="00337FD5"/>
    <w:rsid w:val="00340154"/>
    <w:rsid w:val="00340197"/>
    <w:rsid w:val="00341BFA"/>
    <w:rsid w:val="00342266"/>
    <w:rsid w:val="0034228B"/>
    <w:rsid w:val="00342843"/>
    <w:rsid w:val="00342FC6"/>
    <w:rsid w:val="0034365D"/>
    <w:rsid w:val="00344314"/>
    <w:rsid w:val="00344712"/>
    <w:rsid w:val="003448BB"/>
    <w:rsid w:val="00344CF5"/>
    <w:rsid w:val="00345377"/>
    <w:rsid w:val="00346107"/>
    <w:rsid w:val="0034620D"/>
    <w:rsid w:val="00346427"/>
    <w:rsid w:val="00346974"/>
    <w:rsid w:val="00346B12"/>
    <w:rsid w:val="00346C9A"/>
    <w:rsid w:val="003475C1"/>
    <w:rsid w:val="0034789E"/>
    <w:rsid w:val="00347A7F"/>
    <w:rsid w:val="00347E13"/>
    <w:rsid w:val="00350399"/>
    <w:rsid w:val="003503E4"/>
    <w:rsid w:val="00350C5F"/>
    <w:rsid w:val="00351D07"/>
    <w:rsid w:val="003529E1"/>
    <w:rsid w:val="00352CC0"/>
    <w:rsid w:val="00353410"/>
    <w:rsid w:val="00353656"/>
    <w:rsid w:val="003538D2"/>
    <w:rsid w:val="003545B6"/>
    <w:rsid w:val="00355EBA"/>
    <w:rsid w:val="0035619D"/>
    <w:rsid w:val="00356368"/>
    <w:rsid w:val="00356616"/>
    <w:rsid w:val="00356FE6"/>
    <w:rsid w:val="003579C7"/>
    <w:rsid w:val="00360DD1"/>
    <w:rsid w:val="003619B0"/>
    <w:rsid w:val="00362A76"/>
    <w:rsid w:val="00362AAD"/>
    <w:rsid w:val="00362FFD"/>
    <w:rsid w:val="003631DF"/>
    <w:rsid w:val="00363447"/>
    <w:rsid w:val="00363985"/>
    <w:rsid w:val="003641EE"/>
    <w:rsid w:val="00364B05"/>
    <w:rsid w:val="00365042"/>
    <w:rsid w:val="0036589A"/>
    <w:rsid w:val="003663BE"/>
    <w:rsid w:val="00366476"/>
    <w:rsid w:val="00366CB7"/>
    <w:rsid w:val="00366E16"/>
    <w:rsid w:val="003678A0"/>
    <w:rsid w:val="00367921"/>
    <w:rsid w:val="00367988"/>
    <w:rsid w:val="00370C03"/>
    <w:rsid w:val="00370C16"/>
    <w:rsid w:val="00370C41"/>
    <w:rsid w:val="00370DDD"/>
    <w:rsid w:val="00372257"/>
    <w:rsid w:val="00372C69"/>
    <w:rsid w:val="00373F5C"/>
    <w:rsid w:val="003743C3"/>
    <w:rsid w:val="003743DA"/>
    <w:rsid w:val="00374CA1"/>
    <w:rsid w:val="00375551"/>
    <w:rsid w:val="003756A6"/>
    <w:rsid w:val="00376614"/>
    <w:rsid w:val="00376C29"/>
    <w:rsid w:val="0037741A"/>
    <w:rsid w:val="003778A1"/>
    <w:rsid w:val="00380CA4"/>
    <w:rsid w:val="00380F2F"/>
    <w:rsid w:val="003817EA"/>
    <w:rsid w:val="00383490"/>
    <w:rsid w:val="00384356"/>
    <w:rsid w:val="003847D1"/>
    <w:rsid w:val="0038557C"/>
    <w:rsid w:val="00385764"/>
    <w:rsid w:val="0038613B"/>
    <w:rsid w:val="00386725"/>
    <w:rsid w:val="00386837"/>
    <w:rsid w:val="00386DF9"/>
    <w:rsid w:val="00387763"/>
    <w:rsid w:val="00387C6E"/>
    <w:rsid w:val="00387CE4"/>
    <w:rsid w:val="00390001"/>
    <w:rsid w:val="00390150"/>
    <w:rsid w:val="00390508"/>
    <w:rsid w:val="003905A8"/>
    <w:rsid w:val="00391819"/>
    <w:rsid w:val="00391DF1"/>
    <w:rsid w:val="003922B5"/>
    <w:rsid w:val="003926A1"/>
    <w:rsid w:val="00392A71"/>
    <w:rsid w:val="00392B0E"/>
    <w:rsid w:val="003930E8"/>
    <w:rsid w:val="003933D5"/>
    <w:rsid w:val="003937BA"/>
    <w:rsid w:val="00395459"/>
    <w:rsid w:val="00395532"/>
    <w:rsid w:val="00396110"/>
    <w:rsid w:val="00396CE9"/>
    <w:rsid w:val="00396F1D"/>
    <w:rsid w:val="003976BC"/>
    <w:rsid w:val="00397A5B"/>
    <w:rsid w:val="003A0AC2"/>
    <w:rsid w:val="003A0E79"/>
    <w:rsid w:val="003A1062"/>
    <w:rsid w:val="003A1678"/>
    <w:rsid w:val="003A1A71"/>
    <w:rsid w:val="003A1BFF"/>
    <w:rsid w:val="003A2878"/>
    <w:rsid w:val="003A2BD7"/>
    <w:rsid w:val="003A43F6"/>
    <w:rsid w:val="003A4ACC"/>
    <w:rsid w:val="003A5316"/>
    <w:rsid w:val="003A54C2"/>
    <w:rsid w:val="003A616A"/>
    <w:rsid w:val="003A61C7"/>
    <w:rsid w:val="003A68BD"/>
    <w:rsid w:val="003A6C19"/>
    <w:rsid w:val="003A7703"/>
    <w:rsid w:val="003B04D4"/>
    <w:rsid w:val="003B057A"/>
    <w:rsid w:val="003B09C9"/>
    <w:rsid w:val="003B1FB8"/>
    <w:rsid w:val="003B3987"/>
    <w:rsid w:val="003B3B80"/>
    <w:rsid w:val="003B5766"/>
    <w:rsid w:val="003C041B"/>
    <w:rsid w:val="003C053B"/>
    <w:rsid w:val="003C07C8"/>
    <w:rsid w:val="003C07DF"/>
    <w:rsid w:val="003C0B93"/>
    <w:rsid w:val="003C14CB"/>
    <w:rsid w:val="003C1B15"/>
    <w:rsid w:val="003C1EA7"/>
    <w:rsid w:val="003C2F4D"/>
    <w:rsid w:val="003C34BD"/>
    <w:rsid w:val="003C3752"/>
    <w:rsid w:val="003C3F0D"/>
    <w:rsid w:val="003C4291"/>
    <w:rsid w:val="003C48AA"/>
    <w:rsid w:val="003C4AA6"/>
    <w:rsid w:val="003C5123"/>
    <w:rsid w:val="003C5366"/>
    <w:rsid w:val="003C5927"/>
    <w:rsid w:val="003C6EA6"/>
    <w:rsid w:val="003D095E"/>
    <w:rsid w:val="003D0A4E"/>
    <w:rsid w:val="003D0FB2"/>
    <w:rsid w:val="003D108A"/>
    <w:rsid w:val="003D128C"/>
    <w:rsid w:val="003D191A"/>
    <w:rsid w:val="003D1ECB"/>
    <w:rsid w:val="003D2674"/>
    <w:rsid w:val="003D2A9B"/>
    <w:rsid w:val="003D2D7B"/>
    <w:rsid w:val="003D3A87"/>
    <w:rsid w:val="003D3DBE"/>
    <w:rsid w:val="003D3E6F"/>
    <w:rsid w:val="003D3F03"/>
    <w:rsid w:val="003D40ED"/>
    <w:rsid w:val="003D4E70"/>
    <w:rsid w:val="003D5804"/>
    <w:rsid w:val="003D6948"/>
    <w:rsid w:val="003D6EF5"/>
    <w:rsid w:val="003E0758"/>
    <w:rsid w:val="003E0D32"/>
    <w:rsid w:val="003E0E71"/>
    <w:rsid w:val="003E17BF"/>
    <w:rsid w:val="003E1A34"/>
    <w:rsid w:val="003E1CE7"/>
    <w:rsid w:val="003E21D1"/>
    <w:rsid w:val="003E2487"/>
    <w:rsid w:val="003E249C"/>
    <w:rsid w:val="003E2F70"/>
    <w:rsid w:val="003E3C19"/>
    <w:rsid w:val="003E410C"/>
    <w:rsid w:val="003E4189"/>
    <w:rsid w:val="003E4858"/>
    <w:rsid w:val="003E4EC2"/>
    <w:rsid w:val="003E5024"/>
    <w:rsid w:val="003E53C6"/>
    <w:rsid w:val="003E64F5"/>
    <w:rsid w:val="003E66EB"/>
    <w:rsid w:val="003E6BA5"/>
    <w:rsid w:val="003E7082"/>
    <w:rsid w:val="003E7715"/>
    <w:rsid w:val="003E79E5"/>
    <w:rsid w:val="003E7B5B"/>
    <w:rsid w:val="003E7CCE"/>
    <w:rsid w:val="003F0A96"/>
    <w:rsid w:val="003F0C2A"/>
    <w:rsid w:val="003F117D"/>
    <w:rsid w:val="003F1DD0"/>
    <w:rsid w:val="003F2467"/>
    <w:rsid w:val="003F2ABE"/>
    <w:rsid w:val="003F3E3A"/>
    <w:rsid w:val="003F42EE"/>
    <w:rsid w:val="003F4574"/>
    <w:rsid w:val="003F6053"/>
    <w:rsid w:val="003F75AA"/>
    <w:rsid w:val="003F76F2"/>
    <w:rsid w:val="003F7CE7"/>
    <w:rsid w:val="00400189"/>
    <w:rsid w:val="004015C7"/>
    <w:rsid w:val="00401A55"/>
    <w:rsid w:val="00401A6B"/>
    <w:rsid w:val="00401AE1"/>
    <w:rsid w:val="00401D1D"/>
    <w:rsid w:val="00402110"/>
    <w:rsid w:val="004028B3"/>
    <w:rsid w:val="0040295C"/>
    <w:rsid w:val="00402977"/>
    <w:rsid w:val="00402983"/>
    <w:rsid w:val="00402FFF"/>
    <w:rsid w:val="004030B1"/>
    <w:rsid w:val="004031C8"/>
    <w:rsid w:val="00403295"/>
    <w:rsid w:val="004034F3"/>
    <w:rsid w:val="00403A11"/>
    <w:rsid w:val="00404E76"/>
    <w:rsid w:val="00404E90"/>
    <w:rsid w:val="0040595F"/>
    <w:rsid w:val="004059AD"/>
    <w:rsid w:val="004062A4"/>
    <w:rsid w:val="00406342"/>
    <w:rsid w:val="004067BD"/>
    <w:rsid w:val="004078E9"/>
    <w:rsid w:val="00407B16"/>
    <w:rsid w:val="00407C55"/>
    <w:rsid w:val="00407DEB"/>
    <w:rsid w:val="00410CBF"/>
    <w:rsid w:val="00410E69"/>
    <w:rsid w:val="00410F1E"/>
    <w:rsid w:val="00410FFE"/>
    <w:rsid w:val="0041168E"/>
    <w:rsid w:val="004127BD"/>
    <w:rsid w:val="00412941"/>
    <w:rsid w:val="00412959"/>
    <w:rsid w:val="004130EA"/>
    <w:rsid w:val="00413319"/>
    <w:rsid w:val="00414988"/>
    <w:rsid w:val="00414C82"/>
    <w:rsid w:val="00414FE4"/>
    <w:rsid w:val="00415A76"/>
    <w:rsid w:val="00415A9B"/>
    <w:rsid w:val="00415FD5"/>
    <w:rsid w:val="0041619E"/>
    <w:rsid w:val="00416605"/>
    <w:rsid w:val="00417CB9"/>
    <w:rsid w:val="00417CEB"/>
    <w:rsid w:val="004201A6"/>
    <w:rsid w:val="00420D21"/>
    <w:rsid w:val="00420EC4"/>
    <w:rsid w:val="00420FCC"/>
    <w:rsid w:val="00421425"/>
    <w:rsid w:val="00422B55"/>
    <w:rsid w:val="004238B6"/>
    <w:rsid w:val="00424E61"/>
    <w:rsid w:val="00425258"/>
    <w:rsid w:val="00425B91"/>
    <w:rsid w:val="00425D65"/>
    <w:rsid w:val="00425F14"/>
    <w:rsid w:val="00426532"/>
    <w:rsid w:val="00427124"/>
    <w:rsid w:val="00427958"/>
    <w:rsid w:val="00427BE1"/>
    <w:rsid w:val="004300FC"/>
    <w:rsid w:val="0043080F"/>
    <w:rsid w:val="0043095C"/>
    <w:rsid w:val="00430B3F"/>
    <w:rsid w:val="00430D96"/>
    <w:rsid w:val="00430E1C"/>
    <w:rsid w:val="00430F7D"/>
    <w:rsid w:val="004313B1"/>
    <w:rsid w:val="00432A2D"/>
    <w:rsid w:val="00432C19"/>
    <w:rsid w:val="00432E24"/>
    <w:rsid w:val="00433A92"/>
    <w:rsid w:val="00433DF8"/>
    <w:rsid w:val="0043483B"/>
    <w:rsid w:val="0043558E"/>
    <w:rsid w:val="00435A78"/>
    <w:rsid w:val="004367D8"/>
    <w:rsid w:val="004376D9"/>
    <w:rsid w:val="004379DF"/>
    <w:rsid w:val="00437B22"/>
    <w:rsid w:val="004403E2"/>
    <w:rsid w:val="00440807"/>
    <w:rsid w:val="00440D88"/>
    <w:rsid w:val="0044102B"/>
    <w:rsid w:val="004411BF"/>
    <w:rsid w:val="0044167F"/>
    <w:rsid w:val="0044190F"/>
    <w:rsid w:val="00441BF0"/>
    <w:rsid w:val="00441CF3"/>
    <w:rsid w:val="004426B5"/>
    <w:rsid w:val="00443689"/>
    <w:rsid w:val="00443CD5"/>
    <w:rsid w:val="004443F8"/>
    <w:rsid w:val="004445AB"/>
    <w:rsid w:val="00444A57"/>
    <w:rsid w:val="004452BA"/>
    <w:rsid w:val="0044586A"/>
    <w:rsid w:val="004471FA"/>
    <w:rsid w:val="00447241"/>
    <w:rsid w:val="0044777D"/>
    <w:rsid w:val="00447A94"/>
    <w:rsid w:val="00447E83"/>
    <w:rsid w:val="00450A37"/>
    <w:rsid w:val="00450DD6"/>
    <w:rsid w:val="00451770"/>
    <w:rsid w:val="004519B2"/>
    <w:rsid w:val="00451D03"/>
    <w:rsid w:val="0045203F"/>
    <w:rsid w:val="00454FB7"/>
    <w:rsid w:val="00454FF5"/>
    <w:rsid w:val="00455155"/>
    <w:rsid w:val="00455D09"/>
    <w:rsid w:val="004563BE"/>
    <w:rsid w:val="004563E3"/>
    <w:rsid w:val="00456878"/>
    <w:rsid w:val="00456C6B"/>
    <w:rsid w:val="0045745C"/>
    <w:rsid w:val="004602F0"/>
    <w:rsid w:val="00460393"/>
    <w:rsid w:val="00460394"/>
    <w:rsid w:val="004608DF"/>
    <w:rsid w:val="00461625"/>
    <w:rsid w:val="00461DAD"/>
    <w:rsid w:val="004625C9"/>
    <w:rsid w:val="00463F68"/>
    <w:rsid w:val="0046430B"/>
    <w:rsid w:val="0046497E"/>
    <w:rsid w:val="004649F4"/>
    <w:rsid w:val="0046524B"/>
    <w:rsid w:val="0046535F"/>
    <w:rsid w:val="00465979"/>
    <w:rsid w:val="00465F78"/>
    <w:rsid w:val="00466AD8"/>
    <w:rsid w:val="00467116"/>
    <w:rsid w:val="004672B9"/>
    <w:rsid w:val="00467643"/>
    <w:rsid w:val="00467953"/>
    <w:rsid w:val="0047017A"/>
    <w:rsid w:val="00470F57"/>
    <w:rsid w:val="00471D6E"/>
    <w:rsid w:val="004728DD"/>
    <w:rsid w:val="0047315E"/>
    <w:rsid w:val="00473B0B"/>
    <w:rsid w:val="00473F55"/>
    <w:rsid w:val="004744B0"/>
    <w:rsid w:val="0047524C"/>
    <w:rsid w:val="00476550"/>
    <w:rsid w:val="00476B57"/>
    <w:rsid w:val="00476CBC"/>
    <w:rsid w:val="00480162"/>
    <w:rsid w:val="0048061C"/>
    <w:rsid w:val="0048082A"/>
    <w:rsid w:val="004810F2"/>
    <w:rsid w:val="00481E72"/>
    <w:rsid w:val="004820D3"/>
    <w:rsid w:val="00483542"/>
    <w:rsid w:val="00483A56"/>
    <w:rsid w:val="0048400F"/>
    <w:rsid w:val="00484B38"/>
    <w:rsid w:val="00484BCC"/>
    <w:rsid w:val="004852BD"/>
    <w:rsid w:val="00485628"/>
    <w:rsid w:val="004858AA"/>
    <w:rsid w:val="004861C4"/>
    <w:rsid w:val="004863A5"/>
    <w:rsid w:val="004866E9"/>
    <w:rsid w:val="004869E4"/>
    <w:rsid w:val="00487524"/>
    <w:rsid w:val="004876A2"/>
    <w:rsid w:val="00487AEE"/>
    <w:rsid w:val="0049008B"/>
    <w:rsid w:val="00490D2B"/>
    <w:rsid w:val="00491094"/>
    <w:rsid w:val="0049174B"/>
    <w:rsid w:val="00491F97"/>
    <w:rsid w:val="00492173"/>
    <w:rsid w:val="00492185"/>
    <w:rsid w:val="00492A13"/>
    <w:rsid w:val="00492FA2"/>
    <w:rsid w:val="00492FCA"/>
    <w:rsid w:val="00493D26"/>
    <w:rsid w:val="00494131"/>
    <w:rsid w:val="004948D1"/>
    <w:rsid w:val="0049560C"/>
    <w:rsid w:val="004958D8"/>
    <w:rsid w:val="00495E9E"/>
    <w:rsid w:val="004961F5"/>
    <w:rsid w:val="004967F2"/>
    <w:rsid w:val="00496877"/>
    <w:rsid w:val="00496C4D"/>
    <w:rsid w:val="00497DC3"/>
    <w:rsid w:val="004A0C14"/>
    <w:rsid w:val="004A1E2B"/>
    <w:rsid w:val="004A2BD2"/>
    <w:rsid w:val="004A2BFE"/>
    <w:rsid w:val="004A32AF"/>
    <w:rsid w:val="004A32B7"/>
    <w:rsid w:val="004A44C8"/>
    <w:rsid w:val="004A49AA"/>
    <w:rsid w:val="004A4B9B"/>
    <w:rsid w:val="004A4FB9"/>
    <w:rsid w:val="004A5096"/>
    <w:rsid w:val="004A5921"/>
    <w:rsid w:val="004A61B7"/>
    <w:rsid w:val="004A677D"/>
    <w:rsid w:val="004A71D1"/>
    <w:rsid w:val="004A7959"/>
    <w:rsid w:val="004A7FCE"/>
    <w:rsid w:val="004B0BD0"/>
    <w:rsid w:val="004B0D2E"/>
    <w:rsid w:val="004B11CF"/>
    <w:rsid w:val="004B1530"/>
    <w:rsid w:val="004B17A6"/>
    <w:rsid w:val="004B18CB"/>
    <w:rsid w:val="004B2522"/>
    <w:rsid w:val="004B26C6"/>
    <w:rsid w:val="004B27C9"/>
    <w:rsid w:val="004B2BE8"/>
    <w:rsid w:val="004B2F09"/>
    <w:rsid w:val="004B322C"/>
    <w:rsid w:val="004B38D5"/>
    <w:rsid w:val="004B3B9C"/>
    <w:rsid w:val="004B51EB"/>
    <w:rsid w:val="004B56BF"/>
    <w:rsid w:val="004B61A4"/>
    <w:rsid w:val="004B627F"/>
    <w:rsid w:val="004B6A8F"/>
    <w:rsid w:val="004C037D"/>
    <w:rsid w:val="004C03F2"/>
    <w:rsid w:val="004C08E5"/>
    <w:rsid w:val="004C2088"/>
    <w:rsid w:val="004C2614"/>
    <w:rsid w:val="004C2A1E"/>
    <w:rsid w:val="004C2AE6"/>
    <w:rsid w:val="004C307E"/>
    <w:rsid w:val="004C3A43"/>
    <w:rsid w:val="004C4A4C"/>
    <w:rsid w:val="004C4CFE"/>
    <w:rsid w:val="004C5019"/>
    <w:rsid w:val="004C5602"/>
    <w:rsid w:val="004C6119"/>
    <w:rsid w:val="004C6D23"/>
    <w:rsid w:val="004C721A"/>
    <w:rsid w:val="004C7674"/>
    <w:rsid w:val="004D0465"/>
    <w:rsid w:val="004D09C4"/>
    <w:rsid w:val="004D09E8"/>
    <w:rsid w:val="004D0F01"/>
    <w:rsid w:val="004D206A"/>
    <w:rsid w:val="004D2726"/>
    <w:rsid w:val="004D2BE8"/>
    <w:rsid w:val="004D313C"/>
    <w:rsid w:val="004D3BBB"/>
    <w:rsid w:val="004D3CD8"/>
    <w:rsid w:val="004D3F61"/>
    <w:rsid w:val="004D463B"/>
    <w:rsid w:val="004D5F3A"/>
    <w:rsid w:val="004D5FC9"/>
    <w:rsid w:val="004D655B"/>
    <w:rsid w:val="004D67ED"/>
    <w:rsid w:val="004D6A01"/>
    <w:rsid w:val="004D711E"/>
    <w:rsid w:val="004D7B1A"/>
    <w:rsid w:val="004E0DE5"/>
    <w:rsid w:val="004E0F34"/>
    <w:rsid w:val="004E1190"/>
    <w:rsid w:val="004E15D2"/>
    <w:rsid w:val="004E2159"/>
    <w:rsid w:val="004E21CC"/>
    <w:rsid w:val="004E25E3"/>
    <w:rsid w:val="004E35D3"/>
    <w:rsid w:val="004E3E77"/>
    <w:rsid w:val="004E4172"/>
    <w:rsid w:val="004E4351"/>
    <w:rsid w:val="004E4E37"/>
    <w:rsid w:val="004E60DE"/>
    <w:rsid w:val="004E76EC"/>
    <w:rsid w:val="004E7E2B"/>
    <w:rsid w:val="004E7E99"/>
    <w:rsid w:val="004F0D47"/>
    <w:rsid w:val="004F1EF0"/>
    <w:rsid w:val="004F24AC"/>
    <w:rsid w:val="004F257E"/>
    <w:rsid w:val="004F2B47"/>
    <w:rsid w:val="004F367F"/>
    <w:rsid w:val="004F372E"/>
    <w:rsid w:val="004F4295"/>
    <w:rsid w:val="004F436D"/>
    <w:rsid w:val="004F4500"/>
    <w:rsid w:val="004F5100"/>
    <w:rsid w:val="004F6313"/>
    <w:rsid w:val="004F645D"/>
    <w:rsid w:val="004F6751"/>
    <w:rsid w:val="004F71D6"/>
    <w:rsid w:val="004F76E5"/>
    <w:rsid w:val="004F7A26"/>
    <w:rsid w:val="00500209"/>
    <w:rsid w:val="0050042B"/>
    <w:rsid w:val="00501085"/>
    <w:rsid w:val="0050147B"/>
    <w:rsid w:val="00501949"/>
    <w:rsid w:val="0050195D"/>
    <w:rsid w:val="005024E4"/>
    <w:rsid w:val="00502BCE"/>
    <w:rsid w:val="00503C58"/>
    <w:rsid w:val="00504328"/>
    <w:rsid w:val="0050493A"/>
    <w:rsid w:val="00504C36"/>
    <w:rsid w:val="005055F7"/>
    <w:rsid w:val="00505B7B"/>
    <w:rsid w:val="005067B5"/>
    <w:rsid w:val="00506A83"/>
    <w:rsid w:val="00507097"/>
    <w:rsid w:val="0050722E"/>
    <w:rsid w:val="00507385"/>
    <w:rsid w:val="00507FAB"/>
    <w:rsid w:val="00510D0E"/>
    <w:rsid w:val="00511CBD"/>
    <w:rsid w:val="00511E7C"/>
    <w:rsid w:val="00512844"/>
    <w:rsid w:val="0051297D"/>
    <w:rsid w:val="005129DC"/>
    <w:rsid w:val="00512EC2"/>
    <w:rsid w:val="00513578"/>
    <w:rsid w:val="0051429D"/>
    <w:rsid w:val="00514AC8"/>
    <w:rsid w:val="00514E93"/>
    <w:rsid w:val="005155FC"/>
    <w:rsid w:val="005156CA"/>
    <w:rsid w:val="00516916"/>
    <w:rsid w:val="005169E7"/>
    <w:rsid w:val="00517746"/>
    <w:rsid w:val="00517842"/>
    <w:rsid w:val="00517BD8"/>
    <w:rsid w:val="00517BEA"/>
    <w:rsid w:val="0052043C"/>
    <w:rsid w:val="00520696"/>
    <w:rsid w:val="00522664"/>
    <w:rsid w:val="005228F2"/>
    <w:rsid w:val="00523299"/>
    <w:rsid w:val="005233C4"/>
    <w:rsid w:val="005250C8"/>
    <w:rsid w:val="00525F9E"/>
    <w:rsid w:val="0052617E"/>
    <w:rsid w:val="0052688A"/>
    <w:rsid w:val="005279AF"/>
    <w:rsid w:val="00527AB5"/>
    <w:rsid w:val="0053055D"/>
    <w:rsid w:val="0053087B"/>
    <w:rsid w:val="00531663"/>
    <w:rsid w:val="00531B40"/>
    <w:rsid w:val="00532262"/>
    <w:rsid w:val="00532AA1"/>
    <w:rsid w:val="00532FF5"/>
    <w:rsid w:val="00533173"/>
    <w:rsid w:val="005338C1"/>
    <w:rsid w:val="00533F98"/>
    <w:rsid w:val="00534015"/>
    <w:rsid w:val="005340DC"/>
    <w:rsid w:val="00534736"/>
    <w:rsid w:val="00534D63"/>
    <w:rsid w:val="005354FF"/>
    <w:rsid w:val="005360CC"/>
    <w:rsid w:val="005360F7"/>
    <w:rsid w:val="00536558"/>
    <w:rsid w:val="00536D6A"/>
    <w:rsid w:val="00540A85"/>
    <w:rsid w:val="00540B94"/>
    <w:rsid w:val="00541AC8"/>
    <w:rsid w:val="00542AC5"/>
    <w:rsid w:val="00543C31"/>
    <w:rsid w:val="00543D7B"/>
    <w:rsid w:val="005449B1"/>
    <w:rsid w:val="00544C24"/>
    <w:rsid w:val="00545AA9"/>
    <w:rsid w:val="00545B09"/>
    <w:rsid w:val="0054624B"/>
    <w:rsid w:val="005470F7"/>
    <w:rsid w:val="005473F8"/>
    <w:rsid w:val="00547413"/>
    <w:rsid w:val="0054786A"/>
    <w:rsid w:val="00547AA9"/>
    <w:rsid w:val="00547ACE"/>
    <w:rsid w:val="00550A9A"/>
    <w:rsid w:val="00550DAC"/>
    <w:rsid w:val="0055175A"/>
    <w:rsid w:val="00551AF1"/>
    <w:rsid w:val="00552238"/>
    <w:rsid w:val="00552285"/>
    <w:rsid w:val="0055328A"/>
    <w:rsid w:val="00553356"/>
    <w:rsid w:val="005534E4"/>
    <w:rsid w:val="00553E0A"/>
    <w:rsid w:val="005551BA"/>
    <w:rsid w:val="00556460"/>
    <w:rsid w:val="005564A8"/>
    <w:rsid w:val="00556E69"/>
    <w:rsid w:val="0055712E"/>
    <w:rsid w:val="00557965"/>
    <w:rsid w:val="00557AC9"/>
    <w:rsid w:val="00557DF5"/>
    <w:rsid w:val="005601A8"/>
    <w:rsid w:val="00560321"/>
    <w:rsid w:val="00560936"/>
    <w:rsid w:val="00560A13"/>
    <w:rsid w:val="00560C13"/>
    <w:rsid w:val="00560F1A"/>
    <w:rsid w:val="005617BE"/>
    <w:rsid w:val="00561B27"/>
    <w:rsid w:val="005625E6"/>
    <w:rsid w:val="005628D4"/>
    <w:rsid w:val="0056295F"/>
    <w:rsid w:val="00564169"/>
    <w:rsid w:val="005641EC"/>
    <w:rsid w:val="005642E8"/>
    <w:rsid w:val="00565119"/>
    <w:rsid w:val="00565C96"/>
    <w:rsid w:val="00566997"/>
    <w:rsid w:val="005679D6"/>
    <w:rsid w:val="00567C9D"/>
    <w:rsid w:val="00567D50"/>
    <w:rsid w:val="00570129"/>
    <w:rsid w:val="00570C98"/>
    <w:rsid w:val="005717C7"/>
    <w:rsid w:val="00571FD6"/>
    <w:rsid w:val="005722D4"/>
    <w:rsid w:val="005724EF"/>
    <w:rsid w:val="00572738"/>
    <w:rsid w:val="00572CF5"/>
    <w:rsid w:val="00574CE9"/>
    <w:rsid w:val="00575537"/>
    <w:rsid w:val="0057559E"/>
    <w:rsid w:val="00575C6F"/>
    <w:rsid w:val="0057736B"/>
    <w:rsid w:val="005774C2"/>
    <w:rsid w:val="00577693"/>
    <w:rsid w:val="00577A5C"/>
    <w:rsid w:val="005803AD"/>
    <w:rsid w:val="0058044C"/>
    <w:rsid w:val="00580BCA"/>
    <w:rsid w:val="00580DAB"/>
    <w:rsid w:val="00580F68"/>
    <w:rsid w:val="0058165A"/>
    <w:rsid w:val="0058178D"/>
    <w:rsid w:val="005820D7"/>
    <w:rsid w:val="0058292F"/>
    <w:rsid w:val="00583B38"/>
    <w:rsid w:val="005842BA"/>
    <w:rsid w:val="005842C3"/>
    <w:rsid w:val="0058474A"/>
    <w:rsid w:val="00584B52"/>
    <w:rsid w:val="0058546C"/>
    <w:rsid w:val="00585ED0"/>
    <w:rsid w:val="005865BF"/>
    <w:rsid w:val="005905AD"/>
    <w:rsid w:val="00590648"/>
    <w:rsid w:val="00590EDA"/>
    <w:rsid w:val="00590EDB"/>
    <w:rsid w:val="00591D0D"/>
    <w:rsid w:val="00591D26"/>
    <w:rsid w:val="005929A9"/>
    <w:rsid w:val="00592FBE"/>
    <w:rsid w:val="0059358B"/>
    <w:rsid w:val="005937EB"/>
    <w:rsid w:val="005939D9"/>
    <w:rsid w:val="005941F7"/>
    <w:rsid w:val="005945E3"/>
    <w:rsid w:val="0059564E"/>
    <w:rsid w:val="00595765"/>
    <w:rsid w:val="00595837"/>
    <w:rsid w:val="00595A14"/>
    <w:rsid w:val="00595CDA"/>
    <w:rsid w:val="005960BA"/>
    <w:rsid w:val="0059640B"/>
    <w:rsid w:val="00596700"/>
    <w:rsid w:val="00596898"/>
    <w:rsid w:val="00597E57"/>
    <w:rsid w:val="00597ECB"/>
    <w:rsid w:val="00597F2B"/>
    <w:rsid w:val="00597F3B"/>
    <w:rsid w:val="005A0ABC"/>
    <w:rsid w:val="005A2350"/>
    <w:rsid w:val="005A2C7E"/>
    <w:rsid w:val="005A3098"/>
    <w:rsid w:val="005A399A"/>
    <w:rsid w:val="005A39B2"/>
    <w:rsid w:val="005A3DC1"/>
    <w:rsid w:val="005A4980"/>
    <w:rsid w:val="005A4BB9"/>
    <w:rsid w:val="005A6463"/>
    <w:rsid w:val="005A65D6"/>
    <w:rsid w:val="005A6BAE"/>
    <w:rsid w:val="005B0713"/>
    <w:rsid w:val="005B132C"/>
    <w:rsid w:val="005B1633"/>
    <w:rsid w:val="005B1999"/>
    <w:rsid w:val="005B1A6C"/>
    <w:rsid w:val="005B24DC"/>
    <w:rsid w:val="005B2B3B"/>
    <w:rsid w:val="005B2EA2"/>
    <w:rsid w:val="005B3283"/>
    <w:rsid w:val="005B3703"/>
    <w:rsid w:val="005B44FD"/>
    <w:rsid w:val="005B4CD0"/>
    <w:rsid w:val="005B5069"/>
    <w:rsid w:val="005B551A"/>
    <w:rsid w:val="005B5CE4"/>
    <w:rsid w:val="005B5D47"/>
    <w:rsid w:val="005B6F14"/>
    <w:rsid w:val="005B71D0"/>
    <w:rsid w:val="005B77B5"/>
    <w:rsid w:val="005C0BEF"/>
    <w:rsid w:val="005C1181"/>
    <w:rsid w:val="005C12B6"/>
    <w:rsid w:val="005C3094"/>
    <w:rsid w:val="005C3CF8"/>
    <w:rsid w:val="005C49BC"/>
    <w:rsid w:val="005C5254"/>
    <w:rsid w:val="005C5B57"/>
    <w:rsid w:val="005C6BAE"/>
    <w:rsid w:val="005C7131"/>
    <w:rsid w:val="005C7A4B"/>
    <w:rsid w:val="005C7EE7"/>
    <w:rsid w:val="005D0010"/>
    <w:rsid w:val="005D0097"/>
    <w:rsid w:val="005D01C3"/>
    <w:rsid w:val="005D03F6"/>
    <w:rsid w:val="005D0AEE"/>
    <w:rsid w:val="005D0D86"/>
    <w:rsid w:val="005D1517"/>
    <w:rsid w:val="005D1576"/>
    <w:rsid w:val="005D1AB6"/>
    <w:rsid w:val="005D1C98"/>
    <w:rsid w:val="005D1D23"/>
    <w:rsid w:val="005D1DDB"/>
    <w:rsid w:val="005D230C"/>
    <w:rsid w:val="005D23D0"/>
    <w:rsid w:val="005D2418"/>
    <w:rsid w:val="005D2E5A"/>
    <w:rsid w:val="005D4385"/>
    <w:rsid w:val="005D438D"/>
    <w:rsid w:val="005D4BF1"/>
    <w:rsid w:val="005D4F5B"/>
    <w:rsid w:val="005D59E1"/>
    <w:rsid w:val="005D5C0E"/>
    <w:rsid w:val="005D5E71"/>
    <w:rsid w:val="005D612F"/>
    <w:rsid w:val="005D6163"/>
    <w:rsid w:val="005D6C10"/>
    <w:rsid w:val="005E07B8"/>
    <w:rsid w:val="005E0A60"/>
    <w:rsid w:val="005E0D81"/>
    <w:rsid w:val="005E24C2"/>
    <w:rsid w:val="005E25E7"/>
    <w:rsid w:val="005E2710"/>
    <w:rsid w:val="005E32E6"/>
    <w:rsid w:val="005E3FDF"/>
    <w:rsid w:val="005E3FEE"/>
    <w:rsid w:val="005E407C"/>
    <w:rsid w:val="005E4986"/>
    <w:rsid w:val="005E5389"/>
    <w:rsid w:val="005E5B44"/>
    <w:rsid w:val="005E5E6A"/>
    <w:rsid w:val="005E63EF"/>
    <w:rsid w:val="005E688B"/>
    <w:rsid w:val="005E68C7"/>
    <w:rsid w:val="005E6C61"/>
    <w:rsid w:val="005E7309"/>
    <w:rsid w:val="005E7333"/>
    <w:rsid w:val="005E76E2"/>
    <w:rsid w:val="005F07AF"/>
    <w:rsid w:val="005F1DEE"/>
    <w:rsid w:val="005F217C"/>
    <w:rsid w:val="005F2984"/>
    <w:rsid w:val="005F2CD8"/>
    <w:rsid w:val="005F30AA"/>
    <w:rsid w:val="005F3300"/>
    <w:rsid w:val="005F3454"/>
    <w:rsid w:val="005F3F8E"/>
    <w:rsid w:val="005F49AD"/>
    <w:rsid w:val="005F6291"/>
    <w:rsid w:val="005F66D4"/>
    <w:rsid w:val="005F6C40"/>
    <w:rsid w:val="005F712C"/>
    <w:rsid w:val="006005A1"/>
    <w:rsid w:val="00600917"/>
    <w:rsid w:val="00601828"/>
    <w:rsid w:val="00601FD6"/>
    <w:rsid w:val="0060261F"/>
    <w:rsid w:val="00602B6D"/>
    <w:rsid w:val="00602EB0"/>
    <w:rsid w:val="006036C6"/>
    <w:rsid w:val="00603B7B"/>
    <w:rsid w:val="00603C1C"/>
    <w:rsid w:val="00603C6D"/>
    <w:rsid w:val="00604305"/>
    <w:rsid w:val="00605954"/>
    <w:rsid w:val="0060631C"/>
    <w:rsid w:val="00606A3C"/>
    <w:rsid w:val="0060781E"/>
    <w:rsid w:val="00607C65"/>
    <w:rsid w:val="006105DA"/>
    <w:rsid w:val="00610D53"/>
    <w:rsid w:val="00610F94"/>
    <w:rsid w:val="006110D2"/>
    <w:rsid w:val="00611773"/>
    <w:rsid w:val="00611A7B"/>
    <w:rsid w:val="00611F87"/>
    <w:rsid w:val="006124E1"/>
    <w:rsid w:val="00613A0A"/>
    <w:rsid w:val="0061536C"/>
    <w:rsid w:val="00615595"/>
    <w:rsid w:val="0061590D"/>
    <w:rsid w:val="00615C6F"/>
    <w:rsid w:val="00615CCA"/>
    <w:rsid w:val="00615FBC"/>
    <w:rsid w:val="00616208"/>
    <w:rsid w:val="00616394"/>
    <w:rsid w:val="0061683C"/>
    <w:rsid w:val="00616AFB"/>
    <w:rsid w:val="00616D4F"/>
    <w:rsid w:val="00617056"/>
    <w:rsid w:val="00620607"/>
    <w:rsid w:val="00620956"/>
    <w:rsid w:val="00620A34"/>
    <w:rsid w:val="00620BA5"/>
    <w:rsid w:val="0062108B"/>
    <w:rsid w:val="006210A5"/>
    <w:rsid w:val="00621158"/>
    <w:rsid w:val="00622032"/>
    <w:rsid w:val="006226CE"/>
    <w:rsid w:val="006228B1"/>
    <w:rsid w:val="00622A6D"/>
    <w:rsid w:val="00622DE0"/>
    <w:rsid w:val="00623F6B"/>
    <w:rsid w:val="006242E4"/>
    <w:rsid w:val="006248DD"/>
    <w:rsid w:val="006249A3"/>
    <w:rsid w:val="00626C93"/>
    <w:rsid w:val="00627759"/>
    <w:rsid w:val="0063053A"/>
    <w:rsid w:val="006305D0"/>
    <w:rsid w:val="006309B7"/>
    <w:rsid w:val="00630C3B"/>
    <w:rsid w:val="00630CE0"/>
    <w:rsid w:val="0063300F"/>
    <w:rsid w:val="00634D40"/>
    <w:rsid w:val="00635279"/>
    <w:rsid w:val="00635658"/>
    <w:rsid w:val="00635948"/>
    <w:rsid w:val="00636C4D"/>
    <w:rsid w:val="00636F77"/>
    <w:rsid w:val="006375B7"/>
    <w:rsid w:val="00637B6A"/>
    <w:rsid w:val="00637BE0"/>
    <w:rsid w:val="00640397"/>
    <w:rsid w:val="006409EF"/>
    <w:rsid w:val="00642234"/>
    <w:rsid w:val="00642AE3"/>
    <w:rsid w:val="00642BA9"/>
    <w:rsid w:val="00643546"/>
    <w:rsid w:val="006437F9"/>
    <w:rsid w:val="006438A8"/>
    <w:rsid w:val="00643D54"/>
    <w:rsid w:val="006440C1"/>
    <w:rsid w:val="00644677"/>
    <w:rsid w:val="00644BF5"/>
    <w:rsid w:val="006450F9"/>
    <w:rsid w:val="00645434"/>
    <w:rsid w:val="00645920"/>
    <w:rsid w:val="00645BD5"/>
    <w:rsid w:val="006464B2"/>
    <w:rsid w:val="006475C2"/>
    <w:rsid w:val="00647820"/>
    <w:rsid w:val="00647C38"/>
    <w:rsid w:val="00650ABE"/>
    <w:rsid w:val="00651222"/>
    <w:rsid w:val="0065396B"/>
    <w:rsid w:val="00654142"/>
    <w:rsid w:val="006541C0"/>
    <w:rsid w:val="006543E6"/>
    <w:rsid w:val="00654648"/>
    <w:rsid w:val="0065464F"/>
    <w:rsid w:val="00654F88"/>
    <w:rsid w:val="006559DB"/>
    <w:rsid w:val="00656311"/>
    <w:rsid w:val="00656752"/>
    <w:rsid w:val="00656B50"/>
    <w:rsid w:val="00656CC9"/>
    <w:rsid w:val="00657157"/>
    <w:rsid w:val="0065725F"/>
    <w:rsid w:val="006575CD"/>
    <w:rsid w:val="00657CF4"/>
    <w:rsid w:val="00657EB1"/>
    <w:rsid w:val="00660C4E"/>
    <w:rsid w:val="00660D76"/>
    <w:rsid w:val="0066122B"/>
    <w:rsid w:val="00661247"/>
    <w:rsid w:val="00661753"/>
    <w:rsid w:val="00661A49"/>
    <w:rsid w:val="00662147"/>
    <w:rsid w:val="0066308E"/>
    <w:rsid w:val="00663F7B"/>
    <w:rsid w:val="00664143"/>
    <w:rsid w:val="006643D9"/>
    <w:rsid w:val="00664515"/>
    <w:rsid w:val="00664A1C"/>
    <w:rsid w:val="00665E8E"/>
    <w:rsid w:val="0066711A"/>
    <w:rsid w:val="006671A9"/>
    <w:rsid w:val="00667478"/>
    <w:rsid w:val="00667633"/>
    <w:rsid w:val="00667ABF"/>
    <w:rsid w:val="00667F35"/>
    <w:rsid w:val="00670EA2"/>
    <w:rsid w:val="00672837"/>
    <w:rsid w:val="006729B7"/>
    <w:rsid w:val="00672FC3"/>
    <w:rsid w:val="006736BA"/>
    <w:rsid w:val="00674548"/>
    <w:rsid w:val="00674570"/>
    <w:rsid w:val="0067698B"/>
    <w:rsid w:val="00676EF4"/>
    <w:rsid w:val="00676F13"/>
    <w:rsid w:val="0067712D"/>
    <w:rsid w:val="0067773D"/>
    <w:rsid w:val="00677A52"/>
    <w:rsid w:val="0068034D"/>
    <w:rsid w:val="006803E3"/>
    <w:rsid w:val="00680784"/>
    <w:rsid w:val="00680C8C"/>
    <w:rsid w:val="00680DBE"/>
    <w:rsid w:val="00682363"/>
    <w:rsid w:val="0068250A"/>
    <w:rsid w:val="00682BA8"/>
    <w:rsid w:val="00683338"/>
    <w:rsid w:val="006833CF"/>
    <w:rsid w:val="006834B9"/>
    <w:rsid w:val="0068400C"/>
    <w:rsid w:val="0068422C"/>
    <w:rsid w:val="00684600"/>
    <w:rsid w:val="0068480E"/>
    <w:rsid w:val="00684B02"/>
    <w:rsid w:val="00684C14"/>
    <w:rsid w:val="00684FEE"/>
    <w:rsid w:val="0068525E"/>
    <w:rsid w:val="0068571C"/>
    <w:rsid w:val="006859BF"/>
    <w:rsid w:val="00685A91"/>
    <w:rsid w:val="0068655B"/>
    <w:rsid w:val="006866E4"/>
    <w:rsid w:val="00687146"/>
    <w:rsid w:val="006914D3"/>
    <w:rsid w:val="00691F37"/>
    <w:rsid w:val="006920B1"/>
    <w:rsid w:val="00692935"/>
    <w:rsid w:val="006932CF"/>
    <w:rsid w:val="0069357F"/>
    <w:rsid w:val="006936A5"/>
    <w:rsid w:val="006939D0"/>
    <w:rsid w:val="00693A26"/>
    <w:rsid w:val="00694215"/>
    <w:rsid w:val="006946F3"/>
    <w:rsid w:val="00694C50"/>
    <w:rsid w:val="00694D2E"/>
    <w:rsid w:val="00694FF5"/>
    <w:rsid w:val="00695BFF"/>
    <w:rsid w:val="00695E28"/>
    <w:rsid w:val="00695E98"/>
    <w:rsid w:val="00695F6C"/>
    <w:rsid w:val="00696848"/>
    <w:rsid w:val="00697938"/>
    <w:rsid w:val="00697BE7"/>
    <w:rsid w:val="006A01D1"/>
    <w:rsid w:val="006A03C2"/>
    <w:rsid w:val="006A0D03"/>
    <w:rsid w:val="006A11D6"/>
    <w:rsid w:val="006A17C3"/>
    <w:rsid w:val="006A18DA"/>
    <w:rsid w:val="006A1C2D"/>
    <w:rsid w:val="006A2183"/>
    <w:rsid w:val="006A2641"/>
    <w:rsid w:val="006A27C9"/>
    <w:rsid w:val="006A2E30"/>
    <w:rsid w:val="006A44E5"/>
    <w:rsid w:val="006A48FB"/>
    <w:rsid w:val="006A5F35"/>
    <w:rsid w:val="006A6642"/>
    <w:rsid w:val="006A7145"/>
    <w:rsid w:val="006A7AC4"/>
    <w:rsid w:val="006B0115"/>
    <w:rsid w:val="006B0D51"/>
    <w:rsid w:val="006B1869"/>
    <w:rsid w:val="006B1DFF"/>
    <w:rsid w:val="006B2D37"/>
    <w:rsid w:val="006B356D"/>
    <w:rsid w:val="006B3B5E"/>
    <w:rsid w:val="006B5529"/>
    <w:rsid w:val="006B5A2B"/>
    <w:rsid w:val="006B5EA3"/>
    <w:rsid w:val="006B6261"/>
    <w:rsid w:val="006B6576"/>
    <w:rsid w:val="006B6995"/>
    <w:rsid w:val="006B69D6"/>
    <w:rsid w:val="006B7473"/>
    <w:rsid w:val="006B79C5"/>
    <w:rsid w:val="006B7A20"/>
    <w:rsid w:val="006B7E2B"/>
    <w:rsid w:val="006B7F57"/>
    <w:rsid w:val="006C0548"/>
    <w:rsid w:val="006C0615"/>
    <w:rsid w:val="006C1410"/>
    <w:rsid w:val="006C1813"/>
    <w:rsid w:val="006C18CB"/>
    <w:rsid w:val="006C1B80"/>
    <w:rsid w:val="006C1BF5"/>
    <w:rsid w:val="006C25B1"/>
    <w:rsid w:val="006C2ED4"/>
    <w:rsid w:val="006C3D45"/>
    <w:rsid w:val="006C3DE2"/>
    <w:rsid w:val="006C4361"/>
    <w:rsid w:val="006C4A74"/>
    <w:rsid w:val="006C575A"/>
    <w:rsid w:val="006C7098"/>
    <w:rsid w:val="006C77BE"/>
    <w:rsid w:val="006C789B"/>
    <w:rsid w:val="006D031F"/>
    <w:rsid w:val="006D05BA"/>
    <w:rsid w:val="006D08BA"/>
    <w:rsid w:val="006D09CF"/>
    <w:rsid w:val="006D20FC"/>
    <w:rsid w:val="006D275C"/>
    <w:rsid w:val="006D29F2"/>
    <w:rsid w:val="006D300D"/>
    <w:rsid w:val="006D3176"/>
    <w:rsid w:val="006D31BA"/>
    <w:rsid w:val="006D3856"/>
    <w:rsid w:val="006D3AB4"/>
    <w:rsid w:val="006D4C94"/>
    <w:rsid w:val="006D4D3C"/>
    <w:rsid w:val="006D5109"/>
    <w:rsid w:val="006D55C7"/>
    <w:rsid w:val="006D5753"/>
    <w:rsid w:val="006D5775"/>
    <w:rsid w:val="006D6011"/>
    <w:rsid w:val="006D6B5C"/>
    <w:rsid w:val="006D7496"/>
    <w:rsid w:val="006D77EE"/>
    <w:rsid w:val="006D7D49"/>
    <w:rsid w:val="006E12D7"/>
    <w:rsid w:val="006E1351"/>
    <w:rsid w:val="006E162C"/>
    <w:rsid w:val="006E227B"/>
    <w:rsid w:val="006E2965"/>
    <w:rsid w:val="006E3016"/>
    <w:rsid w:val="006E311B"/>
    <w:rsid w:val="006E31AA"/>
    <w:rsid w:val="006E3341"/>
    <w:rsid w:val="006E3941"/>
    <w:rsid w:val="006E4060"/>
    <w:rsid w:val="006E40EF"/>
    <w:rsid w:val="006E4751"/>
    <w:rsid w:val="006E590A"/>
    <w:rsid w:val="006E5F2E"/>
    <w:rsid w:val="006E5F43"/>
    <w:rsid w:val="006E63A8"/>
    <w:rsid w:val="006E7B74"/>
    <w:rsid w:val="006F0305"/>
    <w:rsid w:val="006F0B18"/>
    <w:rsid w:val="006F0B89"/>
    <w:rsid w:val="006F0B8C"/>
    <w:rsid w:val="006F0E84"/>
    <w:rsid w:val="006F21F4"/>
    <w:rsid w:val="006F41DA"/>
    <w:rsid w:val="006F5AFE"/>
    <w:rsid w:val="006F5BC5"/>
    <w:rsid w:val="006F5BEA"/>
    <w:rsid w:val="006F5D48"/>
    <w:rsid w:val="006F5E83"/>
    <w:rsid w:val="006F6268"/>
    <w:rsid w:val="006F78E4"/>
    <w:rsid w:val="006F7A18"/>
    <w:rsid w:val="006F7FF1"/>
    <w:rsid w:val="00702156"/>
    <w:rsid w:val="00702489"/>
    <w:rsid w:val="00702513"/>
    <w:rsid w:val="00702CFF"/>
    <w:rsid w:val="00703001"/>
    <w:rsid w:val="0070311F"/>
    <w:rsid w:val="00703BBE"/>
    <w:rsid w:val="00704091"/>
    <w:rsid w:val="00704E61"/>
    <w:rsid w:val="0070519E"/>
    <w:rsid w:val="0070545D"/>
    <w:rsid w:val="007055C4"/>
    <w:rsid w:val="00705B57"/>
    <w:rsid w:val="00705F14"/>
    <w:rsid w:val="007061F5"/>
    <w:rsid w:val="00706546"/>
    <w:rsid w:val="007070F1"/>
    <w:rsid w:val="0070724C"/>
    <w:rsid w:val="00707419"/>
    <w:rsid w:val="007075CD"/>
    <w:rsid w:val="007107F8"/>
    <w:rsid w:val="00711AEC"/>
    <w:rsid w:val="00711D52"/>
    <w:rsid w:val="00712BC7"/>
    <w:rsid w:val="00712D6C"/>
    <w:rsid w:val="0071311D"/>
    <w:rsid w:val="00713989"/>
    <w:rsid w:val="00713A0F"/>
    <w:rsid w:val="00713A52"/>
    <w:rsid w:val="00715366"/>
    <w:rsid w:val="00715367"/>
    <w:rsid w:val="00715475"/>
    <w:rsid w:val="007156DB"/>
    <w:rsid w:val="00716F20"/>
    <w:rsid w:val="0071753D"/>
    <w:rsid w:val="00717FE4"/>
    <w:rsid w:val="007206E1"/>
    <w:rsid w:val="0072094D"/>
    <w:rsid w:val="00720F51"/>
    <w:rsid w:val="00720FCE"/>
    <w:rsid w:val="0072118D"/>
    <w:rsid w:val="00721405"/>
    <w:rsid w:val="007215A7"/>
    <w:rsid w:val="00722749"/>
    <w:rsid w:val="00722F3F"/>
    <w:rsid w:val="0072318A"/>
    <w:rsid w:val="007236F7"/>
    <w:rsid w:val="0072465A"/>
    <w:rsid w:val="00725367"/>
    <w:rsid w:val="00725B9A"/>
    <w:rsid w:val="0072603B"/>
    <w:rsid w:val="007272A7"/>
    <w:rsid w:val="00727384"/>
    <w:rsid w:val="00727F34"/>
    <w:rsid w:val="007304C1"/>
    <w:rsid w:val="0073090C"/>
    <w:rsid w:val="0073094B"/>
    <w:rsid w:val="0073099F"/>
    <w:rsid w:val="0073119B"/>
    <w:rsid w:val="007329B0"/>
    <w:rsid w:val="00732A2A"/>
    <w:rsid w:val="00732B69"/>
    <w:rsid w:val="007330DC"/>
    <w:rsid w:val="007335CE"/>
    <w:rsid w:val="00733DC0"/>
    <w:rsid w:val="007346C2"/>
    <w:rsid w:val="00734800"/>
    <w:rsid w:val="00734DF9"/>
    <w:rsid w:val="00734FAB"/>
    <w:rsid w:val="007366DA"/>
    <w:rsid w:val="007367A7"/>
    <w:rsid w:val="00737768"/>
    <w:rsid w:val="00737D18"/>
    <w:rsid w:val="0074015F"/>
    <w:rsid w:val="00740E46"/>
    <w:rsid w:val="00740EB2"/>
    <w:rsid w:val="0074172B"/>
    <w:rsid w:val="007422C7"/>
    <w:rsid w:val="0074239E"/>
    <w:rsid w:val="0074242D"/>
    <w:rsid w:val="0074274D"/>
    <w:rsid w:val="00742A2D"/>
    <w:rsid w:val="00742EE4"/>
    <w:rsid w:val="00743143"/>
    <w:rsid w:val="00743362"/>
    <w:rsid w:val="007437D5"/>
    <w:rsid w:val="00744001"/>
    <w:rsid w:val="00744854"/>
    <w:rsid w:val="00745B02"/>
    <w:rsid w:val="00745EBE"/>
    <w:rsid w:val="0074697F"/>
    <w:rsid w:val="00746C41"/>
    <w:rsid w:val="00747194"/>
    <w:rsid w:val="00747520"/>
    <w:rsid w:val="0075044C"/>
    <w:rsid w:val="00750AA9"/>
    <w:rsid w:val="00750DA9"/>
    <w:rsid w:val="00750F12"/>
    <w:rsid w:val="007510AC"/>
    <w:rsid w:val="0075149D"/>
    <w:rsid w:val="00751C02"/>
    <w:rsid w:val="00751FC0"/>
    <w:rsid w:val="007520DD"/>
    <w:rsid w:val="007524E9"/>
    <w:rsid w:val="00752FCD"/>
    <w:rsid w:val="007542AC"/>
    <w:rsid w:val="007544A9"/>
    <w:rsid w:val="007545AC"/>
    <w:rsid w:val="0075469B"/>
    <w:rsid w:val="00754A66"/>
    <w:rsid w:val="007559F6"/>
    <w:rsid w:val="00755FBF"/>
    <w:rsid w:val="00756174"/>
    <w:rsid w:val="00756444"/>
    <w:rsid w:val="0075785E"/>
    <w:rsid w:val="00760DFB"/>
    <w:rsid w:val="00760E8A"/>
    <w:rsid w:val="00760F12"/>
    <w:rsid w:val="007610CE"/>
    <w:rsid w:val="007614E6"/>
    <w:rsid w:val="00761C07"/>
    <w:rsid w:val="00761C8A"/>
    <w:rsid w:val="007628FC"/>
    <w:rsid w:val="007635B1"/>
    <w:rsid w:val="00763DE9"/>
    <w:rsid w:val="00764299"/>
    <w:rsid w:val="00764575"/>
    <w:rsid w:val="0076462D"/>
    <w:rsid w:val="00764EDF"/>
    <w:rsid w:val="007651AD"/>
    <w:rsid w:val="0076522A"/>
    <w:rsid w:val="007657AB"/>
    <w:rsid w:val="007659A0"/>
    <w:rsid w:val="00766E05"/>
    <w:rsid w:val="00767233"/>
    <w:rsid w:val="00770477"/>
    <w:rsid w:val="0077119D"/>
    <w:rsid w:val="007723F8"/>
    <w:rsid w:val="00772AD2"/>
    <w:rsid w:val="00772AEF"/>
    <w:rsid w:val="007731B2"/>
    <w:rsid w:val="0077411B"/>
    <w:rsid w:val="00774278"/>
    <w:rsid w:val="00776503"/>
    <w:rsid w:val="0077745B"/>
    <w:rsid w:val="00780263"/>
    <w:rsid w:val="0078056F"/>
    <w:rsid w:val="00780C3F"/>
    <w:rsid w:val="00780FE4"/>
    <w:rsid w:val="007817C4"/>
    <w:rsid w:val="007818D5"/>
    <w:rsid w:val="0078292C"/>
    <w:rsid w:val="00782B16"/>
    <w:rsid w:val="0078317F"/>
    <w:rsid w:val="00783670"/>
    <w:rsid w:val="00783A47"/>
    <w:rsid w:val="007842D8"/>
    <w:rsid w:val="00784574"/>
    <w:rsid w:val="00784EF1"/>
    <w:rsid w:val="00784FAF"/>
    <w:rsid w:val="00785388"/>
    <w:rsid w:val="00785CEB"/>
    <w:rsid w:val="0078641A"/>
    <w:rsid w:val="00786F6E"/>
    <w:rsid w:val="0078713C"/>
    <w:rsid w:val="00787560"/>
    <w:rsid w:val="00787681"/>
    <w:rsid w:val="00787B33"/>
    <w:rsid w:val="00787B7A"/>
    <w:rsid w:val="00790138"/>
    <w:rsid w:val="00791D6C"/>
    <w:rsid w:val="00791EE9"/>
    <w:rsid w:val="007926C9"/>
    <w:rsid w:val="007928EE"/>
    <w:rsid w:val="00792AB9"/>
    <w:rsid w:val="0079306A"/>
    <w:rsid w:val="00793479"/>
    <w:rsid w:val="00793BBF"/>
    <w:rsid w:val="00795466"/>
    <w:rsid w:val="0079549F"/>
    <w:rsid w:val="00795727"/>
    <w:rsid w:val="00796482"/>
    <w:rsid w:val="007966B7"/>
    <w:rsid w:val="0079681B"/>
    <w:rsid w:val="0079716F"/>
    <w:rsid w:val="007A045F"/>
    <w:rsid w:val="007A046C"/>
    <w:rsid w:val="007A07C8"/>
    <w:rsid w:val="007A0ABC"/>
    <w:rsid w:val="007A1F32"/>
    <w:rsid w:val="007A25FD"/>
    <w:rsid w:val="007A28DF"/>
    <w:rsid w:val="007A2C2C"/>
    <w:rsid w:val="007A2C7A"/>
    <w:rsid w:val="007A2D3C"/>
    <w:rsid w:val="007A3C46"/>
    <w:rsid w:val="007A3D73"/>
    <w:rsid w:val="007A3EBC"/>
    <w:rsid w:val="007A43E2"/>
    <w:rsid w:val="007A49FF"/>
    <w:rsid w:val="007A566B"/>
    <w:rsid w:val="007A5988"/>
    <w:rsid w:val="007A5B7A"/>
    <w:rsid w:val="007A5CF9"/>
    <w:rsid w:val="007A5F3C"/>
    <w:rsid w:val="007A61C2"/>
    <w:rsid w:val="007A7152"/>
    <w:rsid w:val="007A753A"/>
    <w:rsid w:val="007B033D"/>
    <w:rsid w:val="007B0588"/>
    <w:rsid w:val="007B0D0D"/>
    <w:rsid w:val="007B0D5F"/>
    <w:rsid w:val="007B11D5"/>
    <w:rsid w:val="007B135A"/>
    <w:rsid w:val="007B1BC0"/>
    <w:rsid w:val="007B1E96"/>
    <w:rsid w:val="007B1EFF"/>
    <w:rsid w:val="007B27CD"/>
    <w:rsid w:val="007B2854"/>
    <w:rsid w:val="007B28A7"/>
    <w:rsid w:val="007B28CC"/>
    <w:rsid w:val="007B29D2"/>
    <w:rsid w:val="007B40E5"/>
    <w:rsid w:val="007B424B"/>
    <w:rsid w:val="007B447B"/>
    <w:rsid w:val="007B4623"/>
    <w:rsid w:val="007B4707"/>
    <w:rsid w:val="007B5940"/>
    <w:rsid w:val="007B65AE"/>
    <w:rsid w:val="007B7076"/>
    <w:rsid w:val="007B739C"/>
    <w:rsid w:val="007B7717"/>
    <w:rsid w:val="007B7728"/>
    <w:rsid w:val="007B772C"/>
    <w:rsid w:val="007B786A"/>
    <w:rsid w:val="007B7E0F"/>
    <w:rsid w:val="007C1067"/>
    <w:rsid w:val="007C1DBE"/>
    <w:rsid w:val="007C20D2"/>
    <w:rsid w:val="007C3642"/>
    <w:rsid w:val="007C43F1"/>
    <w:rsid w:val="007C4A31"/>
    <w:rsid w:val="007C4B7C"/>
    <w:rsid w:val="007C503B"/>
    <w:rsid w:val="007C5BA2"/>
    <w:rsid w:val="007C6812"/>
    <w:rsid w:val="007C6AF9"/>
    <w:rsid w:val="007C6F12"/>
    <w:rsid w:val="007C7289"/>
    <w:rsid w:val="007C753C"/>
    <w:rsid w:val="007C79D2"/>
    <w:rsid w:val="007D1313"/>
    <w:rsid w:val="007D1A63"/>
    <w:rsid w:val="007D2110"/>
    <w:rsid w:val="007D2169"/>
    <w:rsid w:val="007D255E"/>
    <w:rsid w:val="007D2D8F"/>
    <w:rsid w:val="007D3249"/>
    <w:rsid w:val="007D3302"/>
    <w:rsid w:val="007D3552"/>
    <w:rsid w:val="007D3B6E"/>
    <w:rsid w:val="007D46D7"/>
    <w:rsid w:val="007D4B30"/>
    <w:rsid w:val="007D51BA"/>
    <w:rsid w:val="007D5B04"/>
    <w:rsid w:val="007D5D02"/>
    <w:rsid w:val="007D5D2F"/>
    <w:rsid w:val="007D5FC9"/>
    <w:rsid w:val="007D6431"/>
    <w:rsid w:val="007D7DDA"/>
    <w:rsid w:val="007E04D2"/>
    <w:rsid w:val="007E084F"/>
    <w:rsid w:val="007E10E8"/>
    <w:rsid w:val="007E1218"/>
    <w:rsid w:val="007E32FE"/>
    <w:rsid w:val="007E3410"/>
    <w:rsid w:val="007E3750"/>
    <w:rsid w:val="007E3E2F"/>
    <w:rsid w:val="007E5D11"/>
    <w:rsid w:val="007E5E52"/>
    <w:rsid w:val="007E64EB"/>
    <w:rsid w:val="007E6709"/>
    <w:rsid w:val="007E6FDE"/>
    <w:rsid w:val="007E7855"/>
    <w:rsid w:val="007E7997"/>
    <w:rsid w:val="007E7A36"/>
    <w:rsid w:val="007F0C82"/>
    <w:rsid w:val="007F0E63"/>
    <w:rsid w:val="007F29AB"/>
    <w:rsid w:val="007F2A3A"/>
    <w:rsid w:val="007F2D18"/>
    <w:rsid w:val="007F3A25"/>
    <w:rsid w:val="007F4610"/>
    <w:rsid w:val="007F5229"/>
    <w:rsid w:val="007F6804"/>
    <w:rsid w:val="007F6BC2"/>
    <w:rsid w:val="007F6C96"/>
    <w:rsid w:val="007F79CA"/>
    <w:rsid w:val="00800A52"/>
    <w:rsid w:val="00800BBE"/>
    <w:rsid w:val="00801534"/>
    <w:rsid w:val="00801BC7"/>
    <w:rsid w:val="00802608"/>
    <w:rsid w:val="00802889"/>
    <w:rsid w:val="00802D12"/>
    <w:rsid w:val="0080319B"/>
    <w:rsid w:val="00803E9A"/>
    <w:rsid w:val="0080406A"/>
    <w:rsid w:val="00805151"/>
    <w:rsid w:val="00805522"/>
    <w:rsid w:val="008060F9"/>
    <w:rsid w:val="008063D5"/>
    <w:rsid w:val="00806609"/>
    <w:rsid w:val="00807160"/>
    <w:rsid w:val="008076D6"/>
    <w:rsid w:val="00807B8C"/>
    <w:rsid w:val="0081000D"/>
    <w:rsid w:val="00810D05"/>
    <w:rsid w:val="00811ACD"/>
    <w:rsid w:val="00812635"/>
    <w:rsid w:val="00813086"/>
    <w:rsid w:val="00813165"/>
    <w:rsid w:val="008135F8"/>
    <w:rsid w:val="008144D8"/>
    <w:rsid w:val="008159C3"/>
    <w:rsid w:val="00815B41"/>
    <w:rsid w:val="00816B27"/>
    <w:rsid w:val="00816C0E"/>
    <w:rsid w:val="00816D7C"/>
    <w:rsid w:val="00817586"/>
    <w:rsid w:val="00817B65"/>
    <w:rsid w:val="00817C0A"/>
    <w:rsid w:val="00817DC9"/>
    <w:rsid w:val="00820143"/>
    <w:rsid w:val="00820AFE"/>
    <w:rsid w:val="00821290"/>
    <w:rsid w:val="008217EA"/>
    <w:rsid w:val="00821A83"/>
    <w:rsid w:val="00821C39"/>
    <w:rsid w:val="00821EB2"/>
    <w:rsid w:val="008228D6"/>
    <w:rsid w:val="00822A1B"/>
    <w:rsid w:val="00823AA8"/>
    <w:rsid w:val="00824614"/>
    <w:rsid w:val="008248C8"/>
    <w:rsid w:val="008248F8"/>
    <w:rsid w:val="0082494A"/>
    <w:rsid w:val="00824AFE"/>
    <w:rsid w:val="00824FF5"/>
    <w:rsid w:val="00825F63"/>
    <w:rsid w:val="00826060"/>
    <w:rsid w:val="008265DB"/>
    <w:rsid w:val="00826E22"/>
    <w:rsid w:val="00826F74"/>
    <w:rsid w:val="0082754B"/>
    <w:rsid w:val="0082757B"/>
    <w:rsid w:val="008277FD"/>
    <w:rsid w:val="00827906"/>
    <w:rsid w:val="00827ACD"/>
    <w:rsid w:val="00827BA0"/>
    <w:rsid w:val="008303A0"/>
    <w:rsid w:val="008306FD"/>
    <w:rsid w:val="00831088"/>
    <w:rsid w:val="008328C6"/>
    <w:rsid w:val="00833D9C"/>
    <w:rsid w:val="0083477D"/>
    <w:rsid w:val="00834AEA"/>
    <w:rsid w:val="00834ED4"/>
    <w:rsid w:val="00835E66"/>
    <w:rsid w:val="00835F51"/>
    <w:rsid w:val="0083638E"/>
    <w:rsid w:val="0083777D"/>
    <w:rsid w:val="00837B25"/>
    <w:rsid w:val="00837C8B"/>
    <w:rsid w:val="00837ED6"/>
    <w:rsid w:val="00840985"/>
    <w:rsid w:val="00840C58"/>
    <w:rsid w:val="00840DE4"/>
    <w:rsid w:val="00840F88"/>
    <w:rsid w:val="00841781"/>
    <w:rsid w:val="00841A05"/>
    <w:rsid w:val="00842AC8"/>
    <w:rsid w:val="00842D5D"/>
    <w:rsid w:val="00842D9E"/>
    <w:rsid w:val="0084342C"/>
    <w:rsid w:val="008436CD"/>
    <w:rsid w:val="00843C6C"/>
    <w:rsid w:val="00843EB7"/>
    <w:rsid w:val="00844025"/>
    <w:rsid w:val="00844187"/>
    <w:rsid w:val="00844316"/>
    <w:rsid w:val="008446D9"/>
    <w:rsid w:val="00844AFC"/>
    <w:rsid w:val="00845753"/>
    <w:rsid w:val="00846057"/>
    <w:rsid w:val="00846AE5"/>
    <w:rsid w:val="00846C5F"/>
    <w:rsid w:val="00846F3F"/>
    <w:rsid w:val="008476C4"/>
    <w:rsid w:val="00850141"/>
    <w:rsid w:val="00850935"/>
    <w:rsid w:val="00850AAA"/>
    <w:rsid w:val="00850C13"/>
    <w:rsid w:val="00850C18"/>
    <w:rsid w:val="008519D1"/>
    <w:rsid w:val="00852B8A"/>
    <w:rsid w:val="00852BE6"/>
    <w:rsid w:val="008531B2"/>
    <w:rsid w:val="008537D5"/>
    <w:rsid w:val="00853DE0"/>
    <w:rsid w:val="0085530F"/>
    <w:rsid w:val="00855416"/>
    <w:rsid w:val="00855E10"/>
    <w:rsid w:val="0085649D"/>
    <w:rsid w:val="00856FB6"/>
    <w:rsid w:val="008570B5"/>
    <w:rsid w:val="00857313"/>
    <w:rsid w:val="00860451"/>
    <w:rsid w:val="00860F6C"/>
    <w:rsid w:val="00861BD8"/>
    <w:rsid w:val="00862D55"/>
    <w:rsid w:val="008631B8"/>
    <w:rsid w:val="0086423A"/>
    <w:rsid w:val="008645E0"/>
    <w:rsid w:val="00864AEF"/>
    <w:rsid w:val="008652B5"/>
    <w:rsid w:val="008661AA"/>
    <w:rsid w:val="0086638A"/>
    <w:rsid w:val="00866B17"/>
    <w:rsid w:val="00866ECC"/>
    <w:rsid w:val="0086721F"/>
    <w:rsid w:val="0086763C"/>
    <w:rsid w:val="00867954"/>
    <w:rsid w:val="00867A52"/>
    <w:rsid w:val="00870103"/>
    <w:rsid w:val="0087058B"/>
    <w:rsid w:val="0087101A"/>
    <w:rsid w:val="00871463"/>
    <w:rsid w:val="0087182C"/>
    <w:rsid w:val="008719C7"/>
    <w:rsid w:val="00873513"/>
    <w:rsid w:val="00874418"/>
    <w:rsid w:val="008744AE"/>
    <w:rsid w:val="00874BCE"/>
    <w:rsid w:val="00874CAE"/>
    <w:rsid w:val="00875955"/>
    <w:rsid w:val="00875E75"/>
    <w:rsid w:val="0087629D"/>
    <w:rsid w:val="00876CA9"/>
    <w:rsid w:val="0087713B"/>
    <w:rsid w:val="00877E51"/>
    <w:rsid w:val="00880177"/>
    <w:rsid w:val="00880603"/>
    <w:rsid w:val="00880732"/>
    <w:rsid w:val="00880C11"/>
    <w:rsid w:val="00880CF9"/>
    <w:rsid w:val="00880E1A"/>
    <w:rsid w:val="008810F0"/>
    <w:rsid w:val="008827C1"/>
    <w:rsid w:val="00883017"/>
    <w:rsid w:val="008830BA"/>
    <w:rsid w:val="00883642"/>
    <w:rsid w:val="0088376C"/>
    <w:rsid w:val="00883D30"/>
    <w:rsid w:val="008840FA"/>
    <w:rsid w:val="008847E6"/>
    <w:rsid w:val="00884F3E"/>
    <w:rsid w:val="00885046"/>
    <w:rsid w:val="0088559B"/>
    <w:rsid w:val="008859B0"/>
    <w:rsid w:val="00885F41"/>
    <w:rsid w:val="008861A9"/>
    <w:rsid w:val="008902C3"/>
    <w:rsid w:val="008903F9"/>
    <w:rsid w:val="00891583"/>
    <w:rsid w:val="008916D2"/>
    <w:rsid w:val="00891AA1"/>
    <w:rsid w:val="00891E95"/>
    <w:rsid w:val="00891EF2"/>
    <w:rsid w:val="00892695"/>
    <w:rsid w:val="00892914"/>
    <w:rsid w:val="00892E16"/>
    <w:rsid w:val="008938BE"/>
    <w:rsid w:val="00895431"/>
    <w:rsid w:val="00895A15"/>
    <w:rsid w:val="008962B5"/>
    <w:rsid w:val="00896310"/>
    <w:rsid w:val="0089670E"/>
    <w:rsid w:val="008969DB"/>
    <w:rsid w:val="00897877"/>
    <w:rsid w:val="00897E06"/>
    <w:rsid w:val="008A0756"/>
    <w:rsid w:val="008A0A86"/>
    <w:rsid w:val="008A185E"/>
    <w:rsid w:val="008A1F00"/>
    <w:rsid w:val="008A2982"/>
    <w:rsid w:val="008A2D39"/>
    <w:rsid w:val="008A2E48"/>
    <w:rsid w:val="008A349F"/>
    <w:rsid w:val="008A4868"/>
    <w:rsid w:val="008A56CA"/>
    <w:rsid w:val="008A578A"/>
    <w:rsid w:val="008A5B6B"/>
    <w:rsid w:val="008A5C8D"/>
    <w:rsid w:val="008A5E95"/>
    <w:rsid w:val="008A6B4D"/>
    <w:rsid w:val="008A6E08"/>
    <w:rsid w:val="008A7C92"/>
    <w:rsid w:val="008A7DA6"/>
    <w:rsid w:val="008A7E01"/>
    <w:rsid w:val="008B017B"/>
    <w:rsid w:val="008B03BE"/>
    <w:rsid w:val="008B06E2"/>
    <w:rsid w:val="008B0718"/>
    <w:rsid w:val="008B08A1"/>
    <w:rsid w:val="008B2055"/>
    <w:rsid w:val="008B22F3"/>
    <w:rsid w:val="008B273C"/>
    <w:rsid w:val="008B29BF"/>
    <w:rsid w:val="008B338A"/>
    <w:rsid w:val="008B3C14"/>
    <w:rsid w:val="008B3CCE"/>
    <w:rsid w:val="008B41EE"/>
    <w:rsid w:val="008B4C52"/>
    <w:rsid w:val="008B5437"/>
    <w:rsid w:val="008B5823"/>
    <w:rsid w:val="008B591B"/>
    <w:rsid w:val="008B700E"/>
    <w:rsid w:val="008B7738"/>
    <w:rsid w:val="008C07AD"/>
    <w:rsid w:val="008C08FF"/>
    <w:rsid w:val="008C0A89"/>
    <w:rsid w:val="008C186A"/>
    <w:rsid w:val="008C2764"/>
    <w:rsid w:val="008C2820"/>
    <w:rsid w:val="008C2D5A"/>
    <w:rsid w:val="008C3468"/>
    <w:rsid w:val="008C3956"/>
    <w:rsid w:val="008C48DE"/>
    <w:rsid w:val="008C4977"/>
    <w:rsid w:val="008C4D2B"/>
    <w:rsid w:val="008C4E5D"/>
    <w:rsid w:val="008C5422"/>
    <w:rsid w:val="008C5ED1"/>
    <w:rsid w:val="008C643F"/>
    <w:rsid w:val="008C73A8"/>
    <w:rsid w:val="008D0154"/>
    <w:rsid w:val="008D0A8B"/>
    <w:rsid w:val="008D0B6A"/>
    <w:rsid w:val="008D137F"/>
    <w:rsid w:val="008D16A4"/>
    <w:rsid w:val="008D2273"/>
    <w:rsid w:val="008D2358"/>
    <w:rsid w:val="008D2439"/>
    <w:rsid w:val="008D2546"/>
    <w:rsid w:val="008D2986"/>
    <w:rsid w:val="008D2992"/>
    <w:rsid w:val="008D336D"/>
    <w:rsid w:val="008D3AF0"/>
    <w:rsid w:val="008D45CD"/>
    <w:rsid w:val="008D4699"/>
    <w:rsid w:val="008D47EF"/>
    <w:rsid w:val="008D4AA2"/>
    <w:rsid w:val="008D5A18"/>
    <w:rsid w:val="008D613B"/>
    <w:rsid w:val="008D62A3"/>
    <w:rsid w:val="008D6609"/>
    <w:rsid w:val="008D692A"/>
    <w:rsid w:val="008E0805"/>
    <w:rsid w:val="008E0BBA"/>
    <w:rsid w:val="008E1567"/>
    <w:rsid w:val="008E1934"/>
    <w:rsid w:val="008E24F5"/>
    <w:rsid w:val="008E3F88"/>
    <w:rsid w:val="008E44EB"/>
    <w:rsid w:val="008E4973"/>
    <w:rsid w:val="008E4C52"/>
    <w:rsid w:val="008E5254"/>
    <w:rsid w:val="008E5ED2"/>
    <w:rsid w:val="008E62C4"/>
    <w:rsid w:val="008E6B5F"/>
    <w:rsid w:val="008E6D09"/>
    <w:rsid w:val="008E7115"/>
    <w:rsid w:val="008E71C9"/>
    <w:rsid w:val="008E78B9"/>
    <w:rsid w:val="008E7AE2"/>
    <w:rsid w:val="008F0D5C"/>
    <w:rsid w:val="008F14FC"/>
    <w:rsid w:val="008F15AD"/>
    <w:rsid w:val="008F2EF6"/>
    <w:rsid w:val="008F35BA"/>
    <w:rsid w:val="008F389F"/>
    <w:rsid w:val="008F3A35"/>
    <w:rsid w:val="008F4AA2"/>
    <w:rsid w:val="008F4C0E"/>
    <w:rsid w:val="008F4EB7"/>
    <w:rsid w:val="008F52B5"/>
    <w:rsid w:val="008F561D"/>
    <w:rsid w:val="008F5637"/>
    <w:rsid w:val="008F5C0D"/>
    <w:rsid w:val="008F6608"/>
    <w:rsid w:val="008F731E"/>
    <w:rsid w:val="008F7393"/>
    <w:rsid w:val="009006FE"/>
    <w:rsid w:val="00900CF5"/>
    <w:rsid w:val="0090125C"/>
    <w:rsid w:val="0090179F"/>
    <w:rsid w:val="009025A4"/>
    <w:rsid w:val="00902629"/>
    <w:rsid w:val="009028C4"/>
    <w:rsid w:val="00903026"/>
    <w:rsid w:val="0090341F"/>
    <w:rsid w:val="00903D83"/>
    <w:rsid w:val="00905822"/>
    <w:rsid w:val="009075CF"/>
    <w:rsid w:val="00907A99"/>
    <w:rsid w:val="00907CCB"/>
    <w:rsid w:val="009104B6"/>
    <w:rsid w:val="00910773"/>
    <w:rsid w:val="00910C04"/>
    <w:rsid w:val="00910FBF"/>
    <w:rsid w:val="00912648"/>
    <w:rsid w:val="009135E4"/>
    <w:rsid w:val="00913796"/>
    <w:rsid w:val="00915EFA"/>
    <w:rsid w:val="009164C8"/>
    <w:rsid w:val="009171D6"/>
    <w:rsid w:val="009172A5"/>
    <w:rsid w:val="0091746C"/>
    <w:rsid w:val="0092018C"/>
    <w:rsid w:val="00920661"/>
    <w:rsid w:val="009219AE"/>
    <w:rsid w:val="009222A6"/>
    <w:rsid w:val="00922F85"/>
    <w:rsid w:val="00922FAB"/>
    <w:rsid w:val="00923896"/>
    <w:rsid w:val="009239B8"/>
    <w:rsid w:val="00923ECE"/>
    <w:rsid w:val="0092427D"/>
    <w:rsid w:val="009242B9"/>
    <w:rsid w:val="0092529F"/>
    <w:rsid w:val="00925636"/>
    <w:rsid w:val="00925AD0"/>
    <w:rsid w:val="00926858"/>
    <w:rsid w:val="00926961"/>
    <w:rsid w:val="009277D5"/>
    <w:rsid w:val="0093004D"/>
    <w:rsid w:val="0093009F"/>
    <w:rsid w:val="0093014A"/>
    <w:rsid w:val="009312B7"/>
    <w:rsid w:val="00932123"/>
    <w:rsid w:val="0093246D"/>
    <w:rsid w:val="00933736"/>
    <w:rsid w:val="00933D6E"/>
    <w:rsid w:val="00933F28"/>
    <w:rsid w:val="00933F9E"/>
    <w:rsid w:val="00934935"/>
    <w:rsid w:val="00935DDA"/>
    <w:rsid w:val="009365A2"/>
    <w:rsid w:val="0093670A"/>
    <w:rsid w:val="00937F8B"/>
    <w:rsid w:val="009405CD"/>
    <w:rsid w:val="00940920"/>
    <w:rsid w:val="009426A6"/>
    <w:rsid w:val="0094368E"/>
    <w:rsid w:val="00943F24"/>
    <w:rsid w:val="00944559"/>
    <w:rsid w:val="009453A2"/>
    <w:rsid w:val="00947430"/>
    <w:rsid w:val="009474E8"/>
    <w:rsid w:val="009476E2"/>
    <w:rsid w:val="00947747"/>
    <w:rsid w:val="009477D9"/>
    <w:rsid w:val="00950A40"/>
    <w:rsid w:val="0095100E"/>
    <w:rsid w:val="00951447"/>
    <w:rsid w:val="00951D65"/>
    <w:rsid w:val="009524F8"/>
    <w:rsid w:val="009527A4"/>
    <w:rsid w:val="009527E6"/>
    <w:rsid w:val="00952F6E"/>
    <w:rsid w:val="00953422"/>
    <w:rsid w:val="0095405E"/>
    <w:rsid w:val="0095455D"/>
    <w:rsid w:val="00954EB8"/>
    <w:rsid w:val="00955434"/>
    <w:rsid w:val="0095603D"/>
    <w:rsid w:val="00956B57"/>
    <w:rsid w:val="009576A1"/>
    <w:rsid w:val="00957A62"/>
    <w:rsid w:val="00960565"/>
    <w:rsid w:val="00960857"/>
    <w:rsid w:val="00960A4E"/>
    <w:rsid w:val="00960B40"/>
    <w:rsid w:val="00961771"/>
    <w:rsid w:val="00961E36"/>
    <w:rsid w:val="009622B5"/>
    <w:rsid w:val="009623C9"/>
    <w:rsid w:val="00962988"/>
    <w:rsid w:val="00962A6A"/>
    <w:rsid w:val="0096323A"/>
    <w:rsid w:val="009635B1"/>
    <w:rsid w:val="00963FC6"/>
    <w:rsid w:val="009645B3"/>
    <w:rsid w:val="009649AF"/>
    <w:rsid w:val="00965DF6"/>
    <w:rsid w:val="009666D1"/>
    <w:rsid w:val="009677CF"/>
    <w:rsid w:val="00967F9D"/>
    <w:rsid w:val="0097024E"/>
    <w:rsid w:val="0097089D"/>
    <w:rsid w:val="009715AE"/>
    <w:rsid w:val="0097174E"/>
    <w:rsid w:val="00972ABD"/>
    <w:rsid w:val="00973706"/>
    <w:rsid w:val="009739A1"/>
    <w:rsid w:val="0097423B"/>
    <w:rsid w:val="00974FBF"/>
    <w:rsid w:val="00975114"/>
    <w:rsid w:val="00975396"/>
    <w:rsid w:val="00975582"/>
    <w:rsid w:val="0097560F"/>
    <w:rsid w:val="009756B3"/>
    <w:rsid w:val="00975A11"/>
    <w:rsid w:val="00975A1F"/>
    <w:rsid w:val="0097636E"/>
    <w:rsid w:val="009763AF"/>
    <w:rsid w:val="00977747"/>
    <w:rsid w:val="00977B63"/>
    <w:rsid w:val="0098000E"/>
    <w:rsid w:val="00980085"/>
    <w:rsid w:val="009804C1"/>
    <w:rsid w:val="0098058E"/>
    <w:rsid w:val="009806E7"/>
    <w:rsid w:val="009815D3"/>
    <w:rsid w:val="00981F96"/>
    <w:rsid w:val="0098227A"/>
    <w:rsid w:val="00982888"/>
    <w:rsid w:val="00982AE5"/>
    <w:rsid w:val="00982B4E"/>
    <w:rsid w:val="00982B93"/>
    <w:rsid w:val="00982C50"/>
    <w:rsid w:val="00982E54"/>
    <w:rsid w:val="00982F41"/>
    <w:rsid w:val="00982FDD"/>
    <w:rsid w:val="0098420B"/>
    <w:rsid w:val="00984A6E"/>
    <w:rsid w:val="00984A9A"/>
    <w:rsid w:val="00984A9E"/>
    <w:rsid w:val="00984E4E"/>
    <w:rsid w:val="00984EEC"/>
    <w:rsid w:val="009850C9"/>
    <w:rsid w:val="009852B2"/>
    <w:rsid w:val="0098570E"/>
    <w:rsid w:val="00985FEE"/>
    <w:rsid w:val="00986647"/>
    <w:rsid w:val="009872E8"/>
    <w:rsid w:val="009877D5"/>
    <w:rsid w:val="00987990"/>
    <w:rsid w:val="00990120"/>
    <w:rsid w:val="00990593"/>
    <w:rsid w:val="009908DF"/>
    <w:rsid w:val="009908E1"/>
    <w:rsid w:val="00991683"/>
    <w:rsid w:val="009916D4"/>
    <w:rsid w:val="00991AF3"/>
    <w:rsid w:val="00992178"/>
    <w:rsid w:val="009923C4"/>
    <w:rsid w:val="0099338C"/>
    <w:rsid w:val="00994EA7"/>
    <w:rsid w:val="0099565B"/>
    <w:rsid w:val="00995860"/>
    <w:rsid w:val="00995ABC"/>
    <w:rsid w:val="00995F7F"/>
    <w:rsid w:val="00996B0A"/>
    <w:rsid w:val="00996B58"/>
    <w:rsid w:val="00996CFB"/>
    <w:rsid w:val="0099758C"/>
    <w:rsid w:val="0099784C"/>
    <w:rsid w:val="0099792D"/>
    <w:rsid w:val="009979D0"/>
    <w:rsid w:val="009A09E2"/>
    <w:rsid w:val="009A0B0B"/>
    <w:rsid w:val="009A0B59"/>
    <w:rsid w:val="009A0DE8"/>
    <w:rsid w:val="009A0F0F"/>
    <w:rsid w:val="009A1330"/>
    <w:rsid w:val="009A141A"/>
    <w:rsid w:val="009A1BA4"/>
    <w:rsid w:val="009A1C40"/>
    <w:rsid w:val="009A1E91"/>
    <w:rsid w:val="009A2677"/>
    <w:rsid w:val="009A2841"/>
    <w:rsid w:val="009A29C7"/>
    <w:rsid w:val="009A29DA"/>
    <w:rsid w:val="009A4247"/>
    <w:rsid w:val="009A4A6C"/>
    <w:rsid w:val="009A4DD8"/>
    <w:rsid w:val="009A55AF"/>
    <w:rsid w:val="009A55D9"/>
    <w:rsid w:val="009A6F2F"/>
    <w:rsid w:val="009A7402"/>
    <w:rsid w:val="009A7D04"/>
    <w:rsid w:val="009B0A92"/>
    <w:rsid w:val="009B1932"/>
    <w:rsid w:val="009B226F"/>
    <w:rsid w:val="009B268A"/>
    <w:rsid w:val="009B3757"/>
    <w:rsid w:val="009B3904"/>
    <w:rsid w:val="009B3BB2"/>
    <w:rsid w:val="009B4237"/>
    <w:rsid w:val="009B4BF6"/>
    <w:rsid w:val="009B4D83"/>
    <w:rsid w:val="009B5439"/>
    <w:rsid w:val="009B67D8"/>
    <w:rsid w:val="009B751C"/>
    <w:rsid w:val="009B761B"/>
    <w:rsid w:val="009B7D6C"/>
    <w:rsid w:val="009B7FE5"/>
    <w:rsid w:val="009C0CF4"/>
    <w:rsid w:val="009C0F86"/>
    <w:rsid w:val="009C124C"/>
    <w:rsid w:val="009C2C13"/>
    <w:rsid w:val="009C2E49"/>
    <w:rsid w:val="009C33A6"/>
    <w:rsid w:val="009C35A7"/>
    <w:rsid w:val="009C3A57"/>
    <w:rsid w:val="009C5282"/>
    <w:rsid w:val="009C5A4C"/>
    <w:rsid w:val="009C5AEA"/>
    <w:rsid w:val="009C5D34"/>
    <w:rsid w:val="009C6164"/>
    <w:rsid w:val="009C6315"/>
    <w:rsid w:val="009C663B"/>
    <w:rsid w:val="009C6770"/>
    <w:rsid w:val="009C6824"/>
    <w:rsid w:val="009C6A63"/>
    <w:rsid w:val="009C7025"/>
    <w:rsid w:val="009C7712"/>
    <w:rsid w:val="009C7A62"/>
    <w:rsid w:val="009D0393"/>
    <w:rsid w:val="009D1110"/>
    <w:rsid w:val="009D1437"/>
    <w:rsid w:val="009D1995"/>
    <w:rsid w:val="009D275A"/>
    <w:rsid w:val="009D29EF"/>
    <w:rsid w:val="009D35B4"/>
    <w:rsid w:val="009D4571"/>
    <w:rsid w:val="009D4593"/>
    <w:rsid w:val="009D4595"/>
    <w:rsid w:val="009D4E2B"/>
    <w:rsid w:val="009D4F1A"/>
    <w:rsid w:val="009D583A"/>
    <w:rsid w:val="009D65BD"/>
    <w:rsid w:val="009E0EF9"/>
    <w:rsid w:val="009E1202"/>
    <w:rsid w:val="009E16E9"/>
    <w:rsid w:val="009E19C8"/>
    <w:rsid w:val="009E19EB"/>
    <w:rsid w:val="009E1EB4"/>
    <w:rsid w:val="009E2B4A"/>
    <w:rsid w:val="009E2B7E"/>
    <w:rsid w:val="009E2E58"/>
    <w:rsid w:val="009E36A9"/>
    <w:rsid w:val="009E39B5"/>
    <w:rsid w:val="009E4CBD"/>
    <w:rsid w:val="009E4E1F"/>
    <w:rsid w:val="009E55DA"/>
    <w:rsid w:val="009E5665"/>
    <w:rsid w:val="009E66FD"/>
    <w:rsid w:val="009E6980"/>
    <w:rsid w:val="009E6F60"/>
    <w:rsid w:val="009E6F7F"/>
    <w:rsid w:val="009E70C4"/>
    <w:rsid w:val="009F0339"/>
    <w:rsid w:val="009F20A0"/>
    <w:rsid w:val="009F20F8"/>
    <w:rsid w:val="009F2587"/>
    <w:rsid w:val="009F261B"/>
    <w:rsid w:val="009F3D97"/>
    <w:rsid w:val="009F404F"/>
    <w:rsid w:val="009F4C60"/>
    <w:rsid w:val="009F4C62"/>
    <w:rsid w:val="009F623F"/>
    <w:rsid w:val="009F6450"/>
    <w:rsid w:val="009F6827"/>
    <w:rsid w:val="009F77A0"/>
    <w:rsid w:val="00A00530"/>
    <w:rsid w:val="00A00D9F"/>
    <w:rsid w:val="00A00E6A"/>
    <w:rsid w:val="00A00E86"/>
    <w:rsid w:val="00A0153E"/>
    <w:rsid w:val="00A0244B"/>
    <w:rsid w:val="00A02470"/>
    <w:rsid w:val="00A02496"/>
    <w:rsid w:val="00A02BD0"/>
    <w:rsid w:val="00A03A64"/>
    <w:rsid w:val="00A04718"/>
    <w:rsid w:val="00A04A6E"/>
    <w:rsid w:val="00A051A6"/>
    <w:rsid w:val="00A05F3B"/>
    <w:rsid w:val="00A07348"/>
    <w:rsid w:val="00A07DFB"/>
    <w:rsid w:val="00A1051E"/>
    <w:rsid w:val="00A109BA"/>
    <w:rsid w:val="00A109F5"/>
    <w:rsid w:val="00A10B26"/>
    <w:rsid w:val="00A110F6"/>
    <w:rsid w:val="00A12028"/>
    <w:rsid w:val="00A12976"/>
    <w:rsid w:val="00A12E8C"/>
    <w:rsid w:val="00A134AC"/>
    <w:rsid w:val="00A141BE"/>
    <w:rsid w:val="00A14220"/>
    <w:rsid w:val="00A14AC8"/>
    <w:rsid w:val="00A14B02"/>
    <w:rsid w:val="00A16600"/>
    <w:rsid w:val="00A171E9"/>
    <w:rsid w:val="00A205A4"/>
    <w:rsid w:val="00A20A75"/>
    <w:rsid w:val="00A213E7"/>
    <w:rsid w:val="00A218A6"/>
    <w:rsid w:val="00A21CFF"/>
    <w:rsid w:val="00A21D0C"/>
    <w:rsid w:val="00A225BA"/>
    <w:rsid w:val="00A23FA9"/>
    <w:rsid w:val="00A24104"/>
    <w:rsid w:val="00A24518"/>
    <w:rsid w:val="00A24E2A"/>
    <w:rsid w:val="00A24FB6"/>
    <w:rsid w:val="00A2506F"/>
    <w:rsid w:val="00A255BC"/>
    <w:rsid w:val="00A25BC1"/>
    <w:rsid w:val="00A25DD5"/>
    <w:rsid w:val="00A26B04"/>
    <w:rsid w:val="00A274D4"/>
    <w:rsid w:val="00A27FA1"/>
    <w:rsid w:val="00A3088E"/>
    <w:rsid w:val="00A30988"/>
    <w:rsid w:val="00A309A2"/>
    <w:rsid w:val="00A30CEB"/>
    <w:rsid w:val="00A30DD6"/>
    <w:rsid w:val="00A31354"/>
    <w:rsid w:val="00A316E8"/>
    <w:rsid w:val="00A3174B"/>
    <w:rsid w:val="00A31A41"/>
    <w:rsid w:val="00A320B7"/>
    <w:rsid w:val="00A32FA8"/>
    <w:rsid w:val="00A33096"/>
    <w:rsid w:val="00A34025"/>
    <w:rsid w:val="00A34816"/>
    <w:rsid w:val="00A34AE9"/>
    <w:rsid w:val="00A35CC8"/>
    <w:rsid w:val="00A36577"/>
    <w:rsid w:val="00A36C7D"/>
    <w:rsid w:val="00A403AF"/>
    <w:rsid w:val="00A409CE"/>
    <w:rsid w:val="00A41AB6"/>
    <w:rsid w:val="00A41ED4"/>
    <w:rsid w:val="00A42085"/>
    <w:rsid w:val="00A427C9"/>
    <w:rsid w:val="00A42CCA"/>
    <w:rsid w:val="00A43477"/>
    <w:rsid w:val="00A436BE"/>
    <w:rsid w:val="00A4379B"/>
    <w:rsid w:val="00A43E2B"/>
    <w:rsid w:val="00A4510A"/>
    <w:rsid w:val="00A467DF"/>
    <w:rsid w:val="00A50EA5"/>
    <w:rsid w:val="00A519DB"/>
    <w:rsid w:val="00A51ED9"/>
    <w:rsid w:val="00A52236"/>
    <w:rsid w:val="00A52673"/>
    <w:rsid w:val="00A52859"/>
    <w:rsid w:val="00A52B24"/>
    <w:rsid w:val="00A52B40"/>
    <w:rsid w:val="00A53299"/>
    <w:rsid w:val="00A5386C"/>
    <w:rsid w:val="00A53F9E"/>
    <w:rsid w:val="00A54310"/>
    <w:rsid w:val="00A54635"/>
    <w:rsid w:val="00A550C1"/>
    <w:rsid w:val="00A558BA"/>
    <w:rsid w:val="00A57B12"/>
    <w:rsid w:val="00A57D95"/>
    <w:rsid w:val="00A603E1"/>
    <w:rsid w:val="00A609AC"/>
    <w:rsid w:val="00A610E1"/>
    <w:rsid w:val="00A619D8"/>
    <w:rsid w:val="00A620EA"/>
    <w:rsid w:val="00A6319C"/>
    <w:rsid w:val="00A63F22"/>
    <w:rsid w:val="00A64DFB"/>
    <w:rsid w:val="00A64E87"/>
    <w:rsid w:val="00A653A4"/>
    <w:rsid w:val="00A659E3"/>
    <w:rsid w:val="00A65AB8"/>
    <w:rsid w:val="00A6654E"/>
    <w:rsid w:val="00A66749"/>
    <w:rsid w:val="00A66775"/>
    <w:rsid w:val="00A66970"/>
    <w:rsid w:val="00A66A52"/>
    <w:rsid w:val="00A66E55"/>
    <w:rsid w:val="00A67038"/>
    <w:rsid w:val="00A67B01"/>
    <w:rsid w:val="00A67B72"/>
    <w:rsid w:val="00A67E24"/>
    <w:rsid w:val="00A702B2"/>
    <w:rsid w:val="00A715DA"/>
    <w:rsid w:val="00A716C8"/>
    <w:rsid w:val="00A7193B"/>
    <w:rsid w:val="00A71BB7"/>
    <w:rsid w:val="00A725C6"/>
    <w:rsid w:val="00A73186"/>
    <w:rsid w:val="00A73B26"/>
    <w:rsid w:val="00A74010"/>
    <w:rsid w:val="00A741A0"/>
    <w:rsid w:val="00A7483A"/>
    <w:rsid w:val="00A74A57"/>
    <w:rsid w:val="00A74D23"/>
    <w:rsid w:val="00A74FB9"/>
    <w:rsid w:val="00A7500C"/>
    <w:rsid w:val="00A75336"/>
    <w:rsid w:val="00A75435"/>
    <w:rsid w:val="00A75B60"/>
    <w:rsid w:val="00A76841"/>
    <w:rsid w:val="00A8047D"/>
    <w:rsid w:val="00A807D1"/>
    <w:rsid w:val="00A81BA3"/>
    <w:rsid w:val="00A82586"/>
    <w:rsid w:val="00A826F3"/>
    <w:rsid w:val="00A83CB1"/>
    <w:rsid w:val="00A83E1E"/>
    <w:rsid w:val="00A83F13"/>
    <w:rsid w:val="00A8412C"/>
    <w:rsid w:val="00A84A3E"/>
    <w:rsid w:val="00A8685F"/>
    <w:rsid w:val="00A86AA0"/>
    <w:rsid w:val="00A86BD4"/>
    <w:rsid w:val="00A86BF5"/>
    <w:rsid w:val="00A86D7A"/>
    <w:rsid w:val="00A87F2E"/>
    <w:rsid w:val="00A87F7D"/>
    <w:rsid w:val="00A90CF7"/>
    <w:rsid w:val="00A91454"/>
    <w:rsid w:val="00A9250B"/>
    <w:rsid w:val="00A925C7"/>
    <w:rsid w:val="00A927FE"/>
    <w:rsid w:val="00A92D82"/>
    <w:rsid w:val="00A9399E"/>
    <w:rsid w:val="00A954BC"/>
    <w:rsid w:val="00A96CD4"/>
    <w:rsid w:val="00A97ADB"/>
    <w:rsid w:val="00AA1C7A"/>
    <w:rsid w:val="00AA2F88"/>
    <w:rsid w:val="00AA311D"/>
    <w:rsid w:val="00AA36BB"/>
    <w:rsid w:val="00AA36E4"/>
    <w:rsid w:val="00AA3808"/>
    <w:rsid w:val="00AA437F"/>
    <w:rsid w:val="00AA47AE"/>
    <w:rsid w:val="00AA54BC"/>
    <w:rsid w:val="00AA59CD"/>
    <w:rsid w:val="00AA5AC6"/>
    <w:rsid w:val="00AA64B8"/>
    <w:rsid w:val="00AA64C6"/>
    <w:rsid w:val="00AA798E"/>
    <w:rsid w:val="00AA7B2F"/>
    <w:rsid w:val="00AA7D3C"/>
    <w:rsid w:val="00AB02BD"/>
    <w:rsid w:val="00AB0B99"/>
    <w:rsid w:val="00AB0E7D"/>
    <w:rsid w:val="00AB126A"/>
    <w:rsid w:val="00AB14FE"/>
    <w:rsid w:val="00AB16CA"/>
    <w:rsid w:val="00AB1C86"/>
    <w:rsid w:val="00AB2E15"/>
    <w:rsid w:val="00AB3695"/>
    <w:rsid w:val="00AB3881"/>
    <w:rsid w:val="00AB3C6B"/>
    <w:rsid w:val="00AB3DA9"/>
    <w:rsid w:val="00AB4887"/>
    <w:rsid w:val="00AB5666"/>
    <w:rsid w:val="00AB5BC7"/>
    <w:rsid w:val="00AB5FB7"/>
    <w:rsid w:val="00AB65D9"/>
    <w:rsid w:val="00AB6933"/>
    <w:rsid w:val="00AB77CD"/>
    <w:rsid w:val="00AB7E92"/>
    <w:rsid w:val="00AC088D"/>
    <w:rsid w:val="00AC13AC"/>
    <w:rsid w:val="00AC1509"/>
    <w:rsid w:val="00AC1ABC"/>
    <w:rsid w:val="00AC2096"/>
    <w:rsid w:val="00AC29BE"/>
    <w:rsid w:val="00AC3B40"/>
    <w:rsid w:val="00AC41BB"/>
    <w:rsid w:val="00AC41D0"/>
    <w:rsid w:val="00AC4658"/>
    <w:rsid w:val="00AC4726"/>
    <w:rsid w:val="00AC4B64"/>
    <w:rsid w:val="00AC5593"/>
    <w:rsid w:val="00AC5718"/>
    <w:rsid w:val="00AC66FD"/>
    <w:rsid w:val="00AC6A39"/>
    <w:rsid w:val="00AC7658"/>
    <w:rsid w:val="00AD057C"/>
    <w:rsid w:val="00AD08BC"/>
    <w:rsid w:val="00AD1629"/>
    <w:rsid w:val="00AD18B5"/>
    <w:rsid w:val="00AD2F54"/>
    <w:rsid w:val="00AD3046"/>
    <w:rsid w:val="00AD35F2"/>
    <w:rsid w:val="00AD400A"/>
    <w:rsid w:val="00AD47BA"/>
    <w:rsid w:val="00AD58B6"/>
    <w:rsid w:val="00AD5F7F"/>
    <w:rsid w:val="00AD623E"/>
    <w:rsid w:val="00AD637E"/>
    <w:rsid w:val="00AD6434"/>
    <w:rsid w:val="00AD660A"/>
    <w:rsid w:val="00AD6632"/>
    <w:rsid w:val="00AD6E51"/>
    <w:rsid w:val="00AD71E5"/>
    <w:rsid w:val="00AD7F38"/>
    <w:rsid w:val="00AE0FDC"/>
    <w:rsid w:val="00AE1017"/>
    <w:rsid w:val="00AE1436"/>
    <w:rsid w:val="00AE14C1"/>
    <w:rsid w:val="00AE258D"/>
    <w:rsid w:val="00AE28B8"/>
    <w:rsid w:val="00AE2952"/>
    <w:rsid w:val="00AE3A58"/>
    <w:rsid w:val="00AE4692"/>
    <w:rsid w:val="00AE4A91"/>
    <w:rsid w:val="00AE5591"/>
    <w:rsid w:val="00AE567F"/>
    <w:rsid w:val="00AE57F2"/>
    <w:rsid w:val="00AE58C3"/>
    <w:rsid w:val="00AE6487"/>
    <w:rsid w:val="00AE6D0A"/>
    <w:rsid w:val="00AE7A8B"/>
    <w:rsid w:val="00AE7A8D"/>
    <w:rsid w:val="00AF04D7"/>
    <w:rsid w:val="00AF05BB"/>
    <w:rsid w:val="00AF0CFC"/>
    <w:rsid w:val="00AF0E14"/>
    <w:rsid w:val="00AF0E42"/>
    <w:rsid w:val="00AF17D2"/>
    <w:rsid w:val="00AF1C9B"/>
    <w:rsid w:val="00AF240A"/>
    <w:rsid w:val="00AF2760"/>
    <w:rsid w:val="00AF29C4"/>
    <w:rsid w:val="00AF326B"/>
    <w:rsid w:val="00AF3644"/>
    <w:rsid w:val="00AF3FF2"/>
    <w:rsid w:val="00AF41D1"/>
    <w:rsid w:val="00AF4587"/>
    <w:rsid w:val="00AF4A10"/>
    <w:rsid w:val="00AF4B8A"/>
    <w:rsid w:val="00AF4DEE"/>
    <w:rsid w:val="00AF51E8"/>
    <w:rsid w:val="00AF529B"/>
    <w:rsid w:val="00AF5A26"/>
    <w:rsid w:val="00AF5FDF"/>
    <w:rsid w:val="00AF6134"/>
    <w:rsid w:val="00AF61FC"/>
    <w:rsid w:val="00AF68F3"/>
    <w:rsid w:val="00AF6C3E"/>
    <w:rsid w:val="00AF7113"/>
    <w:rsid w:val="00AF7E51"/>
    <w:rsid w:val="00B005CB"/>
    <w:rsid w:val="00B005DE"/>
    <w:rsid w:val="00B02041"/>
    <w:rsid w:val="00B02B3D"/>
    <w:rsid w:val="00B0431A"/>
    <w:rsid w:val="00B048EC"/>
    <w:rsid w:val="00B04E12"/>
    <w:rsid w:val="00B052A9"/>
    <w:rsid w:val="00B0554F"/>
    <w:rsid w:val="00B05BC1"/>
    <w:rsid w:val="00B05E13"/>
    <w:rsid w:val="00B05EE6"/>
    <w:rsid w:val="00B0611C"/>
    <w:rsid w:val="00B06C8D"/>
    <w:rsid w:val="00B06E39"/>
    <w:rsid w:val="00B06F01"/>
    <w:rsid w:val="00B071EC"/>
    <w:rsid w:val="00B0727A"/>
    <w:rsid w:val="00B07B39"/>
    <w:rsid w:val="00B07D9F"/>
    <w:rsid w:val="00B10872"/>
    <w:rsid w:val="00B127CE"/>
    <w:rsid w:val="00B12812"/>
    <w:rsid w:val="00B12D04"/>
    <w:rsid w:val="00B12F41"/>
    <w:rsid w:val="00B1336D"/>
    <w:rsid w:val="00B13493"/>
    <w:rsid w:val="00B13A12"/>
    <w:rsid w:val="00B13F45"/>
    <w:rsid w:val="00B14286"/>
    <w:rsid w:val="00B144F2"/>
    <w:rsid w:val="00B14FC2"/>
    <w:rsid w:val="00B15876"/>
    <w:rsid w:val="00B159F1"/>
    <w:rsid w:val="00B15CE2"/>
    <w:rsid w:val="00B1602E"/>
    <w:rsid w:val="00B166AF"/>
    <w:rsid w:val="00B17088"/>
    <w:rsid w:val="00B201DD"/>
    <w:rsid w:val="00B20C5F"/>
    <w:rsid w:val="00B213B6"/>
    <w:rsid w:val="00B21BDC"/>
    <w:rsid w:val="00B22385"/>
    <w:rsid w:val="00B22B19"/>
    <w:rsid w:val="00B2301D"/>
    <w:rsid w:val="00B24608"/>
    <w:rsid w:val="00B24DA3"/>
    <w:rsid w:val="00B255E1"/>
    <w:rsid w:val="00B25C2B"/>
    <w:rsid w:val="00B26796"/>
    <w:rsid w:val="00B26975"/>
    <w:rsid w:val="00B2711C"/>
    <w:rsid w:val="00B27274"/>
    <w:rsid w:val="00B3059C"/>
    <w:rsid w:val="00B30AF0"/>
    <w:rsid w:val="00B30BF3"/>
    <w:rsid w:val="00B30F63"/>
    <w:rsid w:val="00B313F5"/>
    <w:rsid w:val="00B31697"/>
    <w:rsid w:val="00B3180C"/>
    <w:rsid w:val="00B32970"/>
    <w:rsid w:val="00B332D2"/>
    <w:rsid w:val="00B33EE0"/>
    <w:rsid w:val="00B341BE"/>
    <w:rsid w:val="00B345B7"/>
    <w:rsid w:val="00B346D4"/>
    <w:rsid w:val="00B34A59"/>
    <w:rsid w:val="00B34EE4"/>
    <w:rsid w:val="00B35627"/>
    <w:rsid w:val="00B3604A"/>
    <w:rsid w:val="00B361AD"/>
    <w:rsid w:val="00B3629F"/>
    <w:rsid w:val="00B363FF"/>
    <w:rsid w:val="00B36E61"/>
    <w:rsid w:val="00B370DB"/>
    <w:rsid w:val="00B37C50"/>
    <w:rsid w:val="00B37FF4"/>
    <w:rsid w:val="00B40122"/>
    <w:rsid w:val="00B402E7"/>
    <w:rsid w:val="00B40925"/>
    <w:rsid w:val="00B41409"/>
    <w:rsid w:val="00B41B5D"/>
    <w:rsid w:val="00B41DFF"/>
    <w:rsid w:val="00B42733"/>
    <w:rsid w:val="00B438AF"/>
    <w:rsid w:val="00B45C6F"/>
    <w:rsid w:val="00B462EE"/>
    <w:rsid w:val="00B46644"/>
    <w:rsid w:val="00B46989"/>
    <w:rsid w:val="00B46F09"/>
    <w:rsid w:val="00B47103"/>
    <w:rsid w:val="00B47259"/>
    <w:rsid w:val="00B473F7"/>
    <w:rsid w:val="00B475BF"/>
    <w:rsid w:val="00B50498"/>
    <w:rsid w:val="00B516BA"/>
    <w:rsid w:val="00B51909"/>
    <w:rsid w:val="00B52799"/>
    <w:rsid w:val="00B5353B"/>
    <w:rsid w:val="00B53925"/>
    <w:rsid w:val="00B539E7"/>
    <w:rsid w:val="00B53FCB"/>
    <w:rsid w:val="00B5430B"/>
    <w:rsid w:val="00B547A1"/>
    <w:rsid w:val="00B555DF"/>
    <w:rsid w:val="00B55A61"/>
    <w:rsid w:val="00B605CA"/>
    <w:rsid w:val="00B6094B"/>
    <w:rsid w:val="00B61347"/>
    <w:rsid w:val="00B61A11"/>
    <w:rsid w:val="00B61C6F"/>
    <w:rsid w:val="00B62565"/>
    <w:rsid w:val="00B62C45"/>
    <w:rsid w:val="00B62D6F"/>
    <w:rsid w:val="00B6316D"/>
    <w:rsid w:val="00B6366E"/>
    <w:rsid w:val="00B63B9B"/>
    <w:rsid w:val="00B64572"/>
    <w:rsid w:val="00B64616"/>
    <w:rsid w:val="00B64F81"/>
    <w:rsid w:val="00B65A0B"/>
    <w:rsid w:val="00B65C94"/>
    <w:rsid w:val="00B662D4"/>
    <w:rsid w:val="00B66C08"/>
    <w:rsid w:val="00B66D23"/>
    <w:rsid w:val="00B67010"/>
    <w:rsid w:val="00B6724C"/>
    <w:rsid w:val="00B6780B"/>
    <w:rsid w:val="00B67817"/>
    <w:rsid w:val="00B67D5D"/>
    <w:rsid w:val="00B67F91"/>
    <w:rsid w:val="00B70502"/>
    <w:rsid w:val="00B707BC"/>
    <w:rsid w:val="00B71F51"/>
    <w:rsid w:val="00B722C5"/>
    <w:rsid w:val="00B72A11"/>
    <w:rsid w:val="00B72B53"/>
    <w:rsid w:val="00B741C2"/>
    <w:rsid w:val="00B741E5"/>
    <w:rsid w:val="00B74237"/>
    <w:rsid w:val="00B75475"/>
    <w:rsid w:val="00B7555D"/>
    <w:rsid w:val="00B75D7E"/>
    <w:rsid w:val="00B77219"/>
    <w:rsid w:val="00B77C03"/>
    <w:rsid w:val="00B80015"/>
    <w:rsid w:val="00B802A1"/>
    <w:rsid w:val="00B814E8"/>
    <w:rsid w:val="00B81994"/>
    <w:rsid w:val="00B81C16"/>
    <w:rsid w:val="00B820CD"/>
    <w:rsid w:val="00B82791"/>
    <w:rsid w:val="00B82860"/>
    <w:rsid w:val="00B85028"/>
    <w:rsid w:val="00B86008"/>
    <w:rsid w:val="00B86463"/>
    <w:rsid w:val="00B867F3"/>
    <w:rsid w:val="00B8686C"/>
    <w:rsid w:val="00B86E59"/>
    <w:rsid w:val="00B87D7A"/>
    <w:rsid w:val="00B9046B"/>
    <w:rsid w:val="00B905AC"/>
    <w:rsid w:val="00B90709"/>
    <w:rsid w:val="00B91801"/>
    <w:rsid w:val="00B91BBD"/>
    <w:rsid w:val="00B93518"/>
    <w:rsid w:val="00B936E6"/>
    <w:rsid w:val="00B9380F"/>
    <w:rsid w:val="00B93A83"/>
    <w:rsid w:val="00B93A9B"/>
    <w:rsid w:val="00B93B08"/>
    <w:rsid w:val="00B94383"/>
    <w:rsid w:val="00B949CA"/>
    <w:rsid w:val="00B95385"/>
    <w:rsid w:val="00B95BAA"/>
    <w:rsid w:val="00B96983"/>
    <w:rsid w:val="00B96FCE"/>
    <w:rsid w:val="00B9747A"/>
    <w:rsid w:val="00B97536"/>
    <w:rsid w:val="00B979EF"/>
    <w:rsid w:val="00BA04E1"/>
    <w:rsid w:val="00BA116B"/>
    <w:rsid w:val="00BA1681"/>
    <w:rsid w:val="00BA1A1E"/>
    <w:rsid w:val="00BA1BD3"/>
    <w:rsid w:val="00BA256C"/>
    <w:rsid w:val="00BA48D4"/>
    <w:rsid w:val="00BA4D42"/>
    <w:rsid w:val="00BA4F31"/>
    <w:rsid w:val="00BB007D"/>
    <w:rsid w:val="00BB1312"/>
    <w:rsid w:val="00BB238B"/>
    <w:rsid w:val="00BB252E"/>
    <w:rsid w:val="00BB2E0A"/>
    <w:rsid w:val="00BB2EF5"/>
    <w:rsid w:val="00BB2F31"/>
    <w:rsid w:val="00BB3A2F"/>
    <w:rsid w:val="00BB3A63"/>
    <w:rsid w:val="00BB3B24"/>
    <w:rsid w:val="00BB4455"/>
    <w:rsid w:val="00BB469E"/>
    <w:rsid w:val="00BB4F1B"/>
    <w:rsid w:val="00BB5405"/>
    <w:rsid w:val="00BB77EA"/>
    <w:rsid w:val="00BB7B02"/>
    <w:rsid w:val="00BC086F"/>
    <w:rsid w:val="00BC0983"/>
    <w:rsid w:val="00BC1828"/>
    <w:rsid w:val="00BC195C"/>
    <w:rsid w:val="00BC1AC6"/>
    <w:rsid w:val="00BC286D"/>
    <w:rsid w:val="00BC34B4"/>
    <w:rsid w:val="00BC3DA2"/>
    <w:rsid w:val="00BC43BD"/>
    <w:rsid w:val="00BC43EF"/>
    <w:rsid w:val="00BC5977"/>
    <w:rsid w:val="00BC5A77"/>
    <w:rsid w:val="00BC6B9D"/>
    <w:rsid w:val="00BC7155"/>
    <w:rsid w:val="00BC726F"/>
    <w:rsid w:val="00BC7304"/>
    <w:rsid w:val="00BC737B"/>
    <w:rsid w:val="00BC73DA"/>
    <w:rsid w:val="00BC7E94"/>
    <w:rsid w:val="00BD06AB"/>
    <w:rsid w:val="00BD0D2E"/>
    <w:rsid w:val="00BD139B"/>
    <w:rsid w:val="00BD163B"/>
    <w:rsid w:val="00BD1BBE"/>
    <w:rsid w:val="00BD1CFA"/>
    <w:rsid w:val="00BD1E99"/>
    <w:rsid w:val="00BD2A66"/>
    <w:rsid w:val="00BD303C"/>
    <w:rsid w:val="00BD36CF"/>
    <w:rsid w:val="00BD3A11"/>
    <w:rsid w:val="00BD3A85"/>
    <w:rsid w:val="00BD4315"/>
    <w:rsid w:val="00BD43DB"/>
    <w:rsid w:val="00BD454C"/>
    <w:rsid w:val="00BD4738"/>
    <w:rsid w:val="00BD4C75"/>
    <w:rsid w:val="00BD6430"/>
    <w:rsid w:val="00BD6E03"/>
    <w:rsid w:val="00BD6EDA"/>
    <w:rsid w:val="00BD722C"/>
    <w:rsid w:val="00BD77B9"/>
    <w:rsid w:val="00BD7CFB"/>
    <w:rsid w:val="00BD7EF9"/>
    <w:rsid w:val="00BE0225"/>
    <w:rsid w:val="00BE0416"/>
    <w:rsid w:val="00BE0419"/>
    <w:rsid w:val="00BE123B"/>
    <w:rsid w:val="00BE192F"/>
    <w:rsid w:val="00BE34DA"/>
    <w:rsid w:val="00BE37D9"/>
    <w:rsid w:val="00BE383C"/>
    <w:rsid w:val="00BE3A2E"/>
    <w:rsid w:val="00BE3E58"/>
    <w:rsid w:val="00BE4B6B"/>
    <w:rsid w:val="00BE4C51"/>
    <w:rsid w:val="00BE4E8F"/>
    <w:rsid w:val="00BE538D"/>
    <w:rsid w:val="00BE5941"/>
    <w:rsid w:val="00BE61AC"/>
    <w:rsid w:val="00BE79E9"/>
    <w:rsid w:val="00BE7B23"/>
    <w:rsid w:val="00BE7B9C"/>
    <w:rsid w:val="00BF01AE"/>
    <w:rsid w:val="00BF01D2"/>
    <w:rsid w:val="00BF0E32"/>
    <w:rsid w:val="00BF173D"/>
    <w:rsid w:val="00BF190E"/>
    <w:rsid w:val="00BF20F7"/>
    <w:rsid w:val="00BF22F7"/>
    <w:rsid w:val="00BF23F0"/>
    <w:rsid w:val="00BF335A"/>
    <w:rsid w:val="00BF3875"/>
    <w:rsid w:val="00BF465A"/>
    <w:rsid w:val="00BF4770"/>
    <w:rsid w:val="00BF5E71"/>
    <w:rsid w:val="00BF63E8"/>
    <w:rsid w:val="00BF702B"/>
    <w:rsid w:val="00BF73F5"/>
    <w:rsid w:val="00BF7E14"/>
    <w:rsid w:val="00C002DA"/>
    <w:rsid w:val="00C0047D"/>
    <w:rsid w:val="00C00889"/>
    <w:rsid w:val="00C00906"/>
    <w:rsid w:val="00C00B87"/>
    <w:rsid w:val="00C00EB4"/>
    <w:rsid w:val="00C01686"/>
    <w:rsid w:val="00C017F6"/>
    <w:rsid w:val="00C01A55"/>
    <w:rsid w:val="00C022CE"/>
    <w:rsid w:val="00C028E4"/>
    <w:rsid w:val="00C03A26"/>
    <w:rsid w:val="00C03A28"/>
    <w:rsid w:val="00C03F85"/>
    <w:rsid w:val="00C04341"/>
    <w:rsid w:val="00C05146"/>
    <w:rsid w:val="00C05311"/>
    <w:rsid w:val="00C05449"/>
    <w:rsid w:val="00C0583D"/>
    <w:rsid w:val="00C05A54"/>
    <w:rsid w:val="00C06CFD"/>
    <w:rsid w:val="00C074B1"/>
    <w:rsid w:val="00C074CC"/>
    <w:rsid w:val="00C07E25"/>
    <w:rsid w:val="00C07E59"/>
    <w:rsid w:val="00C101E3"/>
    <w:rsid w:val="00C104FD"/>
    <w:rsid w:val="00C106BF"/>
    <w:rsid w:val="00C117F0"/>
    <w:rsid w:val="00C11822"/>
    <w:rsid w:val="00C11DD2"/>
    <w:rsid w:val="00C11E6A"/>
    <w:rsid w:val="00C128FD"/>
    <w:rsid w:val="00C12944"/>
    <w:rsid w:val="00C12C38"/>
    <w:rsid w:val="00C12F2F"/>
    <w:rsid w:val="00C13CFA"/>
    <w:rsid w:val="00C14A8F"/>
    <w:rsid w:val="00C1577E"/>
    <w:rsid w:val="00C15F99"/>
    <w:rsid w:val="00C16379"/>
    <w:rsid w:val="00C169B5"/>
    <w:rsid w:val="00C17758"/>
    <w:rsid w:val="00C17DA0"/>
    <w:rsid w:val="00C20186"/>
    <w:rsid w:val="00C201B1"/>
    <w:rsid w:val="00C20A33"/>
    <w:rsid w:val="00C20AB3"/>
    <w:rsid w:val="00C216A4"/>
    <w:rsid w:val="00C21B92"/>
    <w:rsid w:val="00C222DA"/>
    <w:rsid w:val="00C22ACD"/>
    <w:rsid w:val="00C22DE4"/>
    <w:rsid w:val="00C2334A"/>
    <w:rsid w:val="00C238E8"/>
    <w:rsid w:val="00C24738"/>
    <w:rsid w:val="00C24991"/>
    <w:rsid w:val="00C2508F"/>
    <w:rsid w:val="00C25A56"/>
    <w:rsid w:val="00C25C1E"/>
    <w:rsid w:val="00C26795"/>
    <w:rsid w:val="00C269C0"/>
    <w:rsid w:val="00C30A5D"/>
    <w:rsid w:val="00C31101"/>
    <w:rsid w:val="00C311E8"/>
    <w:rsid w:val="00C318CE"/>
    <w:rsid w:val="00C32172"/>
    <w:rsid w:val="00C32F01"/>
    <w:rsid w:val="00C33830"/>
    <w:rsid w:val="00C33CAF"/>
    <w:rsid w:val="00C34885"/>
    <w:rsid w:val="00C34CB5"/>
    <w:rsid w:val="00C35636"/>
    <w:rsid w:val="00C35ACB"/>
    <w:rsid w:val="00C363C1"/>
    <w:rsid w:val="00C3764A"/>
    <w:rsid w:val="00C40089"/>
    <w:rsid w:val="00C40A86"/>
    <w:rsid w:val="00C4145F"/>
    <w:rsid w:val="00C41F58"/>
    <w:rsid w:val="00C4235E"/>
    <w:rsid w:val="00C425BD"/>
    <w:rsid w:val="00C42A42"/>
    <w:rsid w:val="00C42EB5"/>
    <w:rsid w:val="00C441F4"/>
    <w:rsid w:val="00C448F6"/>
    <w:rsid w:val="00C45DA0"/>
    <w:rsid w:val="00C4752D"/>
    <w:rsid w:val="00C47E1A"/>
    <w:rsid w:val="00C47E62"/>
    <w:rsid w:val="00C51112"/>
    <w:rsid w:val="00C512F2"/>
    <w:rsid w:val="00C513CC"/>
    <w:rsid w:val="00C5164D"/>
    <w:rsid w:val="00C51773"/>
    <w:rsid w:val="00C51BEA"/>
    <w:rsid w:val="00C52233"/>
    <w:rsid w:val="00C5266C"/>
    <w:rsid w:val="00C532A2"/>
    <w:rsid w:val="00C54164"/>
    <w:rsid w:val="00C54E83"/>
    <w:rsid w:val="00C55605"/>
    <w:rsid w:val="00C55636"/>
    <w:rsid w:val="00C5649D"/>
    <w:rsid w:val="00C56AE7"/>
    <w:rsid w:val="00C56D95"/>
    <w:rsid w:val="00C56F1B"/>
    <w:rsid w:val="00C5774D"/>
    <w:rsid w:val="00C57B25"/>
    <w:rsid w:val="00C57E54"/>
    <w:rsid w:val="00C60BF4"/>
    <w:rsid w:val="00C614C6"/>
    <w:rsid w:val="00C62DD7"/>
    <w:rsid w:val="00C63D43"/>
    <w:rsid w:val="00C643E0"/>
    <w:rsid w:val="00C65C44"/>
    <w:rsid w:val="00C65C80"/>
    <w:rsid w:val="00C65FE4"/>
    <w:rsid w:val="00C66294"/>
    <w:rsid w:val="00C66E92"/>
    <w:rsid w:val="00C6717E"/>
    <w:rsid w:val="00C67D9F"/>
    <w:rsid w:val="00C7057E"/>
    <w:rsid w:val="00C70F03"/>
    <w:rsid w:val="00C71FBD"/>
    <w:rsid w:val="00C72633"/>
    <w:rsid w:val="00C72DB2"/>
    <w:rsid w:val="00C730CD"/>
    <w:rsid w:val="00C73501"/>
    <w:rsid w:val="00C73744"/>
    <w:rsid w:val="00C7385F"/>
    <w:rsid w:val="00C73B21"/>
    <w:rsid w:val="00C74298"/>
    <w:rsid w:val="00C75044"/>
    <w:rsid w:val="00C759D7"/>
    <w:rsid w:val="00C7609D"/>
    <w:rsid w:val="00C7705E"/>
    <w:rsid w:val="00C77CBE"/>
    <w:rsid w:val="00C806E6"/>
    <w:rsid w:val="00C809D0"/>
    <w:rsid w:val="00C80A8F"/>
    <w:rsid w:val="00C824F6"/>
    <w:rsid w:val="00C82C0F"/>
    <w:rsid w:val="00C82E44"/>
    <w:rsid w:val="00C83099"/>
    <w:rsid w:val="00C83567"/>
    <w:rsid w:val="00C8408A"/>
    <w:rsid w:val="00C841EF"/>
    <w:rsid w:val="00C84258"/>
    <w:rsid w:val="00C845D8"/>
    <w:rsid w:val="00C850AD"/>
    <w:rsid w:val="00C878E6"/>
    <w:rsid w:val="00C87DD2"/>
    <w:rsid w:val="00C87EAE"/>
    <w:rsid w:val="00C90C2F"/>
    <w:rsid w:val="00C9124E"/>
    <w:rsid w:val="00C918A9"/>
    <w:rsid w:val="00C91930"/>
    <w:rsid w:val="00C91A3E"/>
    <w:rsid w:val="00C91CA0"/>
    <w:rsid w:val="00C9286A"/>
    <w:rsid w:val="00C932EC"/>
    <w:rsid w:val="00C93640"/>
    <w:rsid w:val="00C939EA"/>
    <w:rsid w:val="00C93D31"/>
    <w:rsid w:val="00C945FA"/>
    <w:rsid w:val="00C947F1"/>
    <w:rsid w:val="00C94F40"/>
    <w:rsid w:val="00C94F8C"/>
    <w:rsid w:val="00C9559D"/>
    <w:rsid w:val="00C95AE5"/>
    <w:rsid w:val="00C95F64"/>
    <w:rsid w:val="00C962E0"/>
    <w:rsid w:val="00C96638"/>
    <w:rsid w:val="00C97428"/>
    <w:rsid w:val="00C97B70"/>
    <w:rsid w:val="00CA034D"/>
    <w:rsid w:val="00CA084A"/>
    <w:rsid w:val="00CA09DC"/>
    <w:rsid w:val="00CA0E07"/>
    <w:rsid w:val="00CA34D1"/>
    <w:rsid w:val="00CA6687"/>
    <w:rsid w:val="00CA6985"/>
    <w:rsid w:val="00CA6C87"/>
    <w:rsid w:val="00CA7331"/>
    <w:rsid w:val="00CB09E0"/>
    <w:rsid w:val="00CB0E46"/>
    <w:rsid w:val="00CB1676"/>
    <w:rsid w:val="00CB209E"/>
    <w:rsid w:val="00CB361D"/>
    <w:rsid w:val="00CB39F5"/>
    <w:rsid w:val="00CB3B5C"/>
    <w:rsid w:val="00CB47CE"/>
    <w:rsid w:val="00CB4FAF"/>
    <w:rsid w:val="00CB515B"/>
    <w:rsid w:val="00CB5568"/>
    <w:rsid w:val="00CB59DF"/>
    <w:rsid w:val="00CB617C"/>
    <w:rsid w:val="00CB663D"/>
    <w:rsid w:val="00CB7204"/>
    <w:rsid w:val="00CB756D"/>
    <w:rsid w:val="00CC00F3"/>
    <w:rsid w:val="00CC01C6"/>
    <w:rsid w:val="00CC0A10"/>
    <w:rsid w:val="00CC0E43"/>
    <w:rsid w:val="00CC0F48"/>
    <w:rsid w:val="00CC16CF"/>
    <w:rsid w:val="00CC228D"/>
    <w:rsid w:val="00CC2885"/>
    <w:rsid w:val="00CC2C5D"/>
    <w:rsid w:val="00CC2D43"/>
    <w:rsid w:val="00CC2F51"/>
    <w:rsid w:val="00CC35B7"/>
    <w:rsid w:val="00CC38F9"/>
    <w:rsid w:val="00CC4371"/>
    <w:rsid w:val="00CC454A"/>
    <w:rsid w:val="00CC4950"/>
    <w:rsid w:val="00CC532E"/>
    <w:rsid w:val="00CC56A1"/>
    <w:rsid w:val="00CC5719"/>
    <w:rsid w:val="00CC57CD"/>
    <w:rsid w:val="00CC593E"/>
    <w:rsid w:val="00CC5E21"/>
    <w:rsid w:val="00CC6020"/>
    <w:rsid w:val="00CC6B14"/>
    <w:rsid w:val="00CC6D4C"/>
    <w:rsid w:val="00CC74D0"/>
    <w:rsid w:val="00CC789D"/>
    <w:rsid w:val="00CC78F9"/>
    <w:rsid w:val="00CC7C77"/>
    <w:rsid w:val="00CD17E6"/>
    <w:rsid w:val="00CD1EA2"/>
    <w:rsid w:val="00CD2260"/>
    <w:rsid w:val="00CD2AFD"/>
    <w:rsid w:val="00CD3888"/>
    <w:rsid w:val="00CD3E70"/>
    <w:rsid w:val="00CD415E"/>
    <w:rsid w:val="00CD4E0B"/>
    <w:rsid w:val="00CD4E80"/>
    <w:rsid w:val="00CD55FE"/>
    <w:rsid w:val="00CD5D66"/>
    <w:rsid w:val="00CD5EE0"/>
    <w:rsid w:val="00CD68E0"/>
    <w:rsid w:val="00CD68FC"/>
    <w:rsid w:val="00CD6A79"/>
    <w:rsid w:val="00CD73D2"/>
    <w:rsid w:val="00CE09DC"/>
    <w:rsid w:val="00CE152C"/>
    <w:rsid w:val="00CE18BF"/>
    <w:rsid w:val="00CE1F3D"/>
    <w:rsid w:val="00CE25DC"/>
    <w:rsid w:val="00CE2CCD"/>
    <w:rsid w:val="00CE3323"/>
    <w:rsid w:val="00CE3374"/>
    <w:rsid w:val="00CE3B78"/>
    <w:rsid w:val="00CE3EAA"/>
    <w:rsid w:val="00CE4110"/>
    <w:rsid w:val="00CE4599"/>
    <w:rsid w:val="00CE47A6"/>
    <w:rsid w:val="00CE4DAE"/>
    <w:rsid w:val="00CE5278"/>
    <w:rsid w:val="00CE5967"/>
    <w:rsid w:val="00CE69D3"/>
    <w:rsid w:val="00CE6FCF"/>
    <w:rsid w:val="00CE7335"/>
    <w:rsid w:val="00CF05A5"/>
    <w:rsid w:val="00CF0BB9"/>
    <w:rsid w:val="00CF19C0"/>
    <w:rsid w:val="00CF3490"/>
    <w:rsid w:val="00CF3729"/>
    <w:rsid w:val="00CF40FC"/>
    <w:rsid w:val="00CF4223"/>
    <w:rsid w:val="00CF4555"/>
    <w:rsid w:val="00CF4950"/>
    <w:rsid w:val="00CF4F38"/>
    <w:rsid w:val="00CF631F"/>
    <w:rsid w:val="00CF6A5B"/>
    <w:rsid w:val="00CF6CE9"/>
    <w:rsid w:val="00CF6F58"/>
    <w:rsid w:val="00CF757A"/>
    <w:rsid w:val="00D003A8"/>
    <w:rsid w:val="00D00CDB"/>
    <w:rsid w:val="00D00F14"/>
    <w:rsid w:val="00D01F5F"/>
    <w:rsid w:val="00D02406"/>
    <w:rsid w:val="00D02714"/>
    <w:rsid w:val="00D02999"/>
    <w:rsid w:val="00D032AA"/>
    <w:rsid w:val="00D03332"/>
    <w:rsid w:val="00D0368C"/>
    <w:rsid w:val="00D04BF7"/>
    <w:rsid w:val="00D052A9"/>
    <w:rsid w:val="00D05391"/>
    <w:rsid w:val="00D0557B"/>
    <w:rsid w:val="00D056BC"/>
    <w:rsid w:val="00D06233"/>
    <w:rsid w:val="00D066AC"/>
    <w:rsid w:val="00D067D0"/>
    <w:rsid w:val="00D06E8C"/>
    <w:rsid w:val="00D06F30"/>
    <w:rsid w:val="00D071D5"/>
    <w:rsid w:val="00D07266"/>
    <w:rsid w:val="00D074C0"/>
    <w:rsid w:val="00D07514"/>
    <w:rsid w:val="00D07CE1"/>
    <w:rsid w:val="00D10E6F"/>
    <w:rsid w:val="00D110CE"/>
    <w:rsid w:val="00D1139A"/>
    <w:rsid w:val="00D115C0"/>
    <w:rsid w:val="00D116FE"/>
    <w:rsid w:val="00D11A26"/>
    <w:rsid w:val="00D121DE"/>
    <w:rsid w:val="00D1345E"/>
    <w:rsid w:val="00D1346F"/>
    <w:rsid w:val="00D13AE3"/>
    <w:rsid w:val="00D13CE2"/>
    <w:rsid w:val="00D146B7"/>
    <w:rsid w:val="00D149A2"/>
    <w:rsid w:val="00D14DB3"/>
    <w:rsid w:val="00D14F54"/>
    <w:rsid w:val="00D151D0"/>
    <w:rsid w:val="00D16214"/>
    <w:rsid w:val="00D1641F"/>
    <w:rsid w:val="00D16D45"/>
    <w:rsid w:val="00D17173"/>
    <w:rsid w:val="00D173C4"/>
    <w:rsid w:val="00D17857"/>
    <w:rsid w:val="00D17CB0"/>
    <w:rsid w:val="00D202EA"/>
    <w:rsid w:val="00D204BB"/>
    <w:rsid w:val="00D21093"/>
    <w:rsid w:val="00D214A0"/>
    <w:rsid w:val="00D2186B"/>
    <w:rsid w:val="00D21C43"/>
    <w:rsid w:val="00D21F3B"/>
    <w:rsid w:val="00D23407"/>
    <w:rsid w:val="00D23672"/>
    <w:rsid w:val="00D2420B"/>
    <w:rsid w:val="00D24531"/>
    <w:rsid w:val="00D24B63"/>
    <w:rsid w:val="00D24D61"/>
    <w:rsid w:val="00D253D3"/>
    <w:rsid w:val="00D258CA"/>
    <w:rsid w:val="00D25ABC"/>
    <w:rsid w:val="00D25B79"/>
    <w:rsid w:val="00D266CB"/>
    <w:rsid w:val="00D268C2"/>
    <w:rsid w:val="00D26B1B"/>
    <w:rsid w:val="00D2723F"/>
    <w:rsid w:val="00D275B9"/>
    <w:rsid w:val="00D30306"/>
    <w:rsid w:val="00D30842"/>
    <w:rsid w:val="00D31070"/>
    <w:rsid w:val="00D3151D"/>
    <w:rsid w:val="00D32038"/>
    <w:rsid w:val="00D326E3"/>
    <w:rsid w:val="00D328FB"/>
    <w:rsid w:val="00D32C4F"/>
    <w:rsid w:val="00D333BB"/>
    <w:rsid w:val="00D3369E"/>
    <w:rsid w:val="00D33715"/>
    <w:rsid w:val="00D33792"/>
    <w:rsid w:val="00D338FA"/>
    <w:rsid w:val="00D34328"/>
    <w:rsid w:val="00D360D3"/>
    <w:rsid w:val="00D3611E"/>
    <w:rsid w:val="00D361FC"/>
    <w:rsid w:val="00D36BE2"/>
    <w:rsid w:val="00D36F5F"/>
    <w:rsid w:val="00D37002"/>
    <w:rsid w:val="00D3771B"/>
    <w:rsid w:val="00D37BEA"/>
    <w:rsid w:val="00D405B4"/>
    <w:rsid w:val="00D40A5A"/>
    <w:rsid w:val="00D40C3E"/>
    <w:rsid w:val="00D411F6"/>
    <w:rsid w:val="00D41474"/>
    <w:rsid w:val="00D41A42"/>
    <w:rsid w:val="00D41D9C"/>
    <w:rsid w:val="00D42E79"/>
    <w:rsid w:val="00D4380B"/>
    <w:rsid w:val="00D43C70"/>
    <w:rsid w:val="00D43FD2"/>
    <w:rsid w:val="00D4422C"/>
    <w:rsid w:val="00D44B68"/>
    <w:rsid w:val="00D44FD9"/>
    <w:rsid w:val="00D46451"/>
    <w:rsid w:val="00D4677F"/>
    <w:rsid w:val="00D46AE5"/>
    <w:rsid w:val="00D46E45"/>
    <w:rsid w:val="00D47EDF"/>
    <w:rsid w:val="00D505A2"/>
    <w:rsid w:val="00D508BB"/>
    <w:rsid w:val="00D5090A"/>
    <w:rsid w:val="00D50A4D"/>
    <w:rsid w:val="00D50B5E"/>
    <w:rsid w:val="00D50C8B"/>
    <w:rsid w:val="00D52C30"/>
    <w:rsid w:val="00D531C9"/>
    <w:rsid w:val="00D535B6"/>
    <w:rsid w:val="00D53601"/>
    <w:rsid w:val="00D53985"/>
    <w:rsid w:val="00D53B12"/>
    <w:rsid w:val="00D53D22"/>
    <w:rsid w:val="00D54899"/>
    <w:rsid w:val="00D55402"/>
    <w:rsid w:val="00D55AD6"/>
    <w:rsid w:val="00D55B8E"/>
    <w:rsid w:val="00D56AAE"/>
    <w:rsid w:val="00D5730A"/>
    <w:rsid w:val="00D577E9"/>
    <w:rsid w:val="00D57AEB"/>
    <w:rsid w:val="00D60230"/>
    <w:rsid w:val="00D60871"/>
    <w:rsid w:val="00D60A4A"/>
    <w:rsid w:val="00D62520"/>
    <w:rsid w:val="00D62EC2"/>
    <w:rsid w:val="00D632E3"/>
    <w:rsid w:val="00D6395F"/>
    <w:rsid w:val="00D63A25"/>
    <w:rsid w:val="00D63C81"/>
    <w:rsid w:val="00D6497E"/>
    <w:rsid w:val="00D64D62"/>
    <w:rsid w:val="00D6508C"/>
    <w:rsid w:val="00D65115"/>
    <w:rsid w:val="00D65AFE"/>
    <w:rsid w:val="00D6671E"/>
    <w:rsid w:val="00D66739"/>
    <w:rsid w:val="00D66B87"/>
    <w:rsid w:val="00D67749"/>
    <w:rsid w:val="00D67DCF"/>
    <w:rsid w:val="00D70506"/>
    <w:rsid w:val="00D70840"/>
    <w:rsid w:val="00D71132"/>
    <w:rsid w:val="00D72ED0"/>
    <w:rsid w:val="00D73511"/>
    <w:rsid w:val="00D7397F"/>
    <w:rsid w:val="00D73A0F"/>
    <w:rsid w:val="00D74946"/>
    <w:rsid w:val="00D75133"/>
    <w:rsid w:val="00D763EE"/>
    <w:rsid w:val="00D765E0"/>
    <w:rsid w:val="00D777C7"/>
    <w:rsid w:val="00D779A3"/>
    <w:rsid w:val="00D8022A"/>
    <w:rsid w:val="00D80811"/>
    <w:rsid w:val="00D80DFC"/>
    <w:rsid w:val="00D8161C"/>
    <w:rsid w:val="00D81D1C"/>
    <w:rsid w:val="00D821F1"/>
    <w:rsid w:val="00D8243F"/>
    <w:rsid w:val="00D8438A"/>
    <w:rsid w:val="00D8509A"/>
    <w:rsid w:val="00D85A49"/>
    <w:rsid w:val="00D864AD"/>
    <w:rsid w:val="00D866AB"/>
    <w:rsid w:val="00D8792B"/>
    <w:rsid w:val="00D87CCA"/>
    <w:rsid w:val="00D87E1C"/>
    <w:rsid w:val="00D90500"/>
    <w:rsid w:val="00D906D3"/>
    <w:rsid w:val="00D90711"/>
    <w:rsid w:val="00D90F7F"/>
    <w:rsid w:val="00D91481"/>
    <w:rsid w:val="00D914E1"/>
    <w:rsid w:val="00D91645"/>
    <w:rsid w:val="00D917A2"/>
    <w:rsid w:val="00D91A12"/>
    <w:rsid w:val="00D91D65"/>
    <w:rsid w:val="00D92857"/>
    <w:rsid w:val="00D92899"/>
    <w:rsid w:val="00D92EF3"/>
    <w:rsid w:val="00D93FA8"/>
    <w:rsid w:val="00D943F7"/>
    <w:rsid w:val="00D95243"/>
    <w:rsid w:val="00D96042"/>
    <w:rsid w:val="00D9620C"/>
    <w:rsid w:val="00D967C5"/>
    <w:rsid w:val="00D967F3"/>
    <w:rsid w:val="00D96E37"/>
    <w:rsid w:val="00D96EA3"/>
    <w:rsid w:val="00D9797C"/>
    <w:rsid w:val="00D97A85"/>
    <w:rsid w:val="00DA0224"/>
    <w:rsid w:val="00DA02B5"/>
    <w:rsid w:val="00DA0457"/>
    <w:rsid w:val="00DA05CE"/>
    <w:rsid w:val="00DA0A16"/>
    <w:rsid w:val="00DA0CB2"/>
    <w:rsid w:val="00DA0CED"/>
    <w:rsid w:val="00DA18A0"/>
    <w:rsid w:val="00DA18F1"/>
    <w:rsid w:val="00DA1E47"/>
    <w:rsid w:val="00DA232F"/>
    <w:rsid w:val="00DA2517"/>
    <w:rsid w:val="00DA2B31"/>
    <w:rsid w:val="00DA2BA7"/>
    <w:rsid w:val="00DA33B8"/>
    <w:rsid w:val="00DA358F"/>
    <w:rsid w:val="00DA44A6"/>
    <w:rsid w:val="00DA44AB"/>
    <w:rsid w:val="00DA4634"/>
    <w:rsid w:val="00DA58AB"/>
    <w:rsid w:val="00DA5B42"/>
    <w:rsid w:val="00DA6A5D"/>
    <w:rsid w:val="00DA6D7B"/>
    <w:rsid w:val="00DA6EC1"/>
    <w:rsid w:val="00DA6ECA"/>
    <w:rsid w:val="00DB0628"/>
    <w:rsid w:val="00DB0659"/>
    <w:rsid w:val="00DB0B25"/>
    <w:rsid w:val="00DB147B"/>
    <w:rsid w:val="00DB1BED"/>
    <w:rsid w:val="00DB2EB3"/>
    <w:rsid w:val="00DB33AF"/>
    <w:rsid w:val="00DB3510"/>
    <w:rsid w:val="00DB3E1A"/>
    <w:rsid w:val="00DB41AB"/>
    <w:rsid w:val="00DB4226"/>
    <w:rsid w:val="00DB57A3"/>
    <w:rsid w:val="00DB59E8"/>
    <w:rsid w:val="00DB6379"/>
    <w:rsid w:val="00DB6E89"/>
    <w:rsid w:val="00DB7247"/>
    <w:rsid w:val="00DB76C0"/>
    <w:rsid w:val="00DB78F6"/>
    <w:rsid w:val="00DC0899"/>
    <w:rsid w:val="00DC0CCA"/>
    <w:rsid w:val="00DC0E52"/>
    <w:rsid w:val="00DC10FB"/>
    <w:rsid w:val="00DC1844"/>
    <w:rsid w:val="00DC187A"/>
    <w:rsid w:val="00DC1B12"/>
    <w:rsid w:val="00DC1E1E"/>
    <w:rsid w:val="00DC2298"/>
    <w:rsid w:val="00DC30F8"/>
    <w:rsid w:val="00DC34B0"/>
    <w:rsid w:val="00DC35A4"/>
    <w:rsid w:val="00DC35E0"/>
    <w:rsid w:val="00DC376F"/>
    <w:rsid w:val="00DC38A4"/>
    <w:rsid w:val="00DC407E"/>
    <w:rsid w:val="00DC4364"/>
    <w:rsid w:val="00DC4376"/>
    <w:rsid w:val="00DC4588"/>
    <w:rsid w:val="00DC4AC6"/>
    <w:rsid w:val="00DC4B8E"/>
    <w:rsid w:val="00DC4ED8"/>
    <w:rsid w:val="00DC5493"/>
    <w:rsid w:val="00DC5538"/>
    <w:rsid w:val="00DC6659"/>
    <w:rsid w:val="00DC690D"/>
    <w:rsid w:val="00DC7001"/>
    <w:rsid w:val="00DC7456"/>
    <w:rsid w:val="00DC75D9"/>
    <w:rsid w:val="00DC7A0D"/>
    <w:rsid w:val="00DD07D5"/>
    <w:rsid w:val="00DD0890"/>
    <w:rsid w:val="00DD0D2B"/>
    <w:rsid w:val="00DD1B71"/>
    <w:rsid w:val="00DD1BDF"/>
    <w:rsid w:val="00DD1F59"/>
    <w:rsid w:val="00DD20EB"/>
    <w:rsid w:val="00DD2435"/>
    <w:rsid w:val="00DD2EBD"/>
    <w:rsid w:val="00DD35BD"/>
    <w:rsid w:val="00DD36C7"/>
    <w:rsid w:val="00DD3B09"/>
    <w:rsid w:val="00DD3BCB"/>
    <w:rsid w:val="00DD3D7E"/>
    <w:rsid w:val="00DD4DEE"/>
    <w:rsid w:val="00DD4EB1"/>
    <w:rsid w:val="00DD5B75"/>
    <w:rsid w:val="00DD5F85"/>
    <w:rsid w:val="00DD6E0C"/>
    <w:rsid w:val="00DD7026"/>
    <w:rsid w:val="00DE0650"/>
    <w:rsid w:val="00DE1F62"/>
    <w:rsid w:val="00DE23F5"/>
    <w:rsid w:val="00DE351D"/>
    <w:rsid w:val="00DE3919"/>
    <w:rsid w:val="00DE3FD9"/>
    <w:rsid w:val="00DE46E7"/>
    <w:rsid w:val="00DE4CC9"/>
    <w:rsid w:val="00DE4CE2"/>
    <w:rsid w:val="00DE5857"/>
    <w:rsid w:val="00DE5AFB"/>
    <w:rsid w:val="00DE673B"/>
    <w:rsid w:val="00DE6A7D"/>
    <w:rsid w:val="00DF1710"/>
    <w:rsid w:val="00DF1F95"/>
    <w:rsid w:val="00DF1FB4"/>
    <w:rsid w:val="00DF23BD"/>
    <w:rsid w:val="00DF2F50"/>
    <w:rsid w:val="00DF2FC8"/>
    <w:rsid w:val="00DF3431"/>
    <w:rsid w:val="00DF3BC2"/>
    <w:rsid w:val="00DF3BE6"/>
    <w:rsid w:val="00DF3E16"/>
    <w:rsid w:val="00DF3FEB"/>
    <w:rsid w:val="00DF4299"/>
    <w:rsid w:val="00DF4786"/>
    <w:rsid w:val="00DF5253"/>
    <w:rsid w:val="00DF6528"/>
    <w:rsid w:val="00DF6691"/>
    <w:rsid w:val="00DF6E87"/>
    <w:rsid w:val="00DF731A"/>
    <w:rsid w:val="00DF798B"/>
    <w:rsid w:val="00DF7B4C"/>
    <w:rsid w:val="00DF7EC7"/>
    <w:rsid w:val="00E00195"/>
    <w:rsid w:val="00E00495"/>
    <w:rsid w:val="00E00557"/>
    <w:rsid w:val="00E007E8"/>
    <w:rsid w:val="00E00B47"/>
    <w:rsid w:val="00E0134E"/>
    <w:rsid w:val="00E017F6"/>
    <w:rsid w:val="00E0183D"/>
    <w:rsid w:val="00E01D84"/>
    <w:rsid w:val="00E02099"/>
    <w:rsid w:val="00E022DC"/>
    <w:rsid w:val="00E02799"/>
    <w:rsid w:val="00E038EC"/>
    <w:rsid w:val="00E03C43"/>
    <w:rsid w:val="00E04544"/>
    <w:rsid w:val="00E0464B"/>
    <w:rsid w:val="00E05C08"/>
    <w:rsid w:val="00E05E7B"/>
    <w:rsid w:val="00E06167"/>
    <w:rsid w:val="00E064DA"/>
    <w:rsid w:val="00E0765A"/>
    <w:rsid w:val="00E076C8"/>
    <w:rsid w:val="00E100B6"/>
    <w:rsid w:val="00E10299"/>
    <w:rsid w:val="00E1052D"/>
    <w:rsid w:val="00E11438"/>
    <w:rsid w:val="00E120EC"/>
    <w:rsid w:val="00E13294"/>
    <w:rsid w:val="00E138D8"/>
    <w:rsid w:val="00E13942"/>
    <w:rsid w:val="00E13D4C"/>
    <w:rsid w:val="00E143E7"/>
    <w:rsid w:val="00E145CC"/>
    <w:rsid w:val="00E14645"/>
    <w:rsid w:val="00E14F94"/>
    <w:rsid w:val="00E1662A"/>
    <w:rsid w:val="00E16D1C"/>
    <w:rsid w:val="00E17B0F"/>
    <w:rsid w:val="00E17D93"/>
    <w:rsid w:val="00E201DD"/>
    <w:rsid w:val="00E204FB"/>
    <w:rsid w:val="00E2089F"/>
    <w:rsid w:val="00E21198"/>
    <w:rsid w:val="00E21746"/>
    <w:rsid w:val="00E225CF"/>
    <w:rsid w:val="00E229CF"/>
    <w:rsid w:val="00E22F3A"/>
    <w:rsid w:val="00E2309E"/>
    <w:rsid w:val="00E23415"/>
    <w:rsid w:val="00E23E2D"/>
    <w:rsid w:val="00E24807"/>
    <w:rsid w:val="00E24AEE"/>
    <w:rsid w:val="00E24DB1"/>
    <w:rsid w:val="00E2580B"/>
    <w:rsid w:val="00E25CCC"/>
    <w:rsid w:val="00E26687"/>
    <w:rsid w:val="00E26945"/>
    <w:rsid w:val="00E27014"/>
    <w:rsid w:val="00E27289"/>
    <w:rsid w:val="00E2742C"/>
    <w:rsid w:val="00E279CF"/>
    <w:rsid w:val="00E27C66"/>
    <w:rsid w:val="00E3013A"/>
    <w:rsid w:val="00E30155"/>
    <w:rsid w:val="00E312CC"/>
    <w:rsid w:val="00E313CB"/>
    <w:rsid w:val="00E321D1"/>
    <w:rsid w:val="00E32F6F"/>
    <w:rsid w:val="00E3343E"/>
    <w:rsid w:val="00E33944"/>
    <w:rsid w:val="00E34597"/>
    <w:rsid w:val="00E34976"/>
    <w:rsid w:val="00E34C02"/>
    <w:rsid w:val="00E352F2"/>
    <w:rsid w:val="00E35327"/>
    <w:rsid w:val="00E35990"/>
    <w:rsid w:val="00E35C91"/>
    <w:rsid w:val="00E35DEC"/>
    <w:rsid w:val="00E35FF5"/>
    <w:rsid w:val="00E361AC"/>
    <w:rsid w:val="00E365F0"/>
    <w:rsid w:val="00E36BB1"/>
    <w:rsid w:val="00E36C47"/>
    <w:rsid w:val="00E37250"/>
    <w:rsid w:val="00E37E4A"/>
    <w:rsid w:val="00E402E6"/>
    <w:rsid w:val="00E40496"/>
    <w:rsid w:val="00E40FD9"/>
    <w:rsid w:val="00E41037"/>
    <w:rsid w:val="00E41A4F"/>
    <w:rsid w:val="00E41D03"/>
    <w:rsid w:val="00E42474"/>
    <w:rsid w:val="00E43286"/>
    <w:rsid w:val="00E43741"/>
    <w:rsid w:val="00E4484D"/>
    <w:rsid w:val="00E44EFD"/>
    <w:rsid w:val="00E455EA"/>
    <w:rsid w:val="00E45862"/>
    <w:rsid w:val="00E46513"/>
    <w:rsid w:val="00E467CE"/>
    <w:rsid w:val="00E46F1A"/>
    <w:rsid w:val="00E47121"/>
    <w:rsid w:val="00E47167"/>
    <w:rsid w:val="00E473ED"/>
    <w:rsid w:val="00E4772E"/>
    <w:rsid w:val="00E4788A"/>
    <w:rsid w:val="00E4795B"/>
    <w:rsid w:val="00E50832"/>
    <w:rsid w:val="00E51068"/>
    <w:rsid w:val="00E51E7F"/>
    <w:rsid w:val="00E524C6"/>
    <w:rsid w:val="00E527EF"/>
    <w:rsid w:val="00E52C41"/>
    <w:rsid w:val="00E52CB2"/>
    <w:rsid w:val="00E52D41"/>
    <w:rsid w:val="00E52D65"/>
    <w:rsid w:val="00E53DD3"/>
    <w:rsid w:val="00E53F3B"/>
    <w:rsid w:val="00E542C4"/>
    <w:rsid w:val="00E54877"/>
    <w:rsid w:val="00E549EA"/>
    <w:rsid w:val="00E55545"/>
    <w:rsid w:val="00E555FF"/>
    <w:rsid w:val="00E556ED"/>
    <w:rsid w:val="00E56399"/>
    <w:rsid w:val="00E56489"/>
    <w:rsid w:val="00E5652C"/>
    <w:rsid w:val="00E56B43"/>
    <w:rsid w:val="00E57D76"/>
    <w:rsid w:val="00E600DB"/>
    <w:rsid w:val="00E607A1"/>
    <w:rsid w:val="00E61B3A"/>
    <w:rsid w:val="00E62332"/>
    <w:rsid w:val="00E62639"/>
    <w:rsid w:val="00E62747"/>
    <w:rsid w:val="00E6276E"/>
    <w:rsid w:val="00E6284A"/>
    <w:rsid w:val="00E633EC"/>
    <w:rsid w:val="00E639BE"/>
    <w:rsid w:val="00E63E95"/>
    <w:rsid w:val="00E65694"/>
    <w:rsid w:val="00E656E0"/>
    <w:rsid w:val="00E65E3C"/>
    <w:rsid w:val="00E662C3"/>
    <w:rsid w:val="00E66C01"/>
    <w:rsid w:val="00E66EBE"/>
    <w:rsid w:val="00E66F70"/>
    <w:rsid w:val="00E6723A"/>
    <w:rsid w:val="00E70971"/>
    <w:rsid w:val="00E70B66"/>
    <w:rsid w:val="00E70D3D"/>
    <w:rsid w:val="00E71014"/>
    <w:rsid w:val="00E715D2"/>
    <w:rsid w:val="00E71858"/>
    <w:rsid w:val="00E71C42"/>
    <w:rsid w:val="00E71FA3"/>
    <w:rsid w:val="00E7231F"/>
    <w:rsid w:val="00E727BE"/>
    <w:rsid w:val="00E72A77"/>
    <w:rsid w:val="00E732C8"/>
    <w:rsid w:val="00E73606"/>
    <w:rsid w:val="00E737AF"/>
    <w:rsid w:val="00E737CB"/>
    <w:rsid w:val="00E7590A"/>
    <w:rsid w:val="00E7639C"/>
    <w:rsid w:val="00E76DAB"/>
    <w:rsid w:val="00E77CAB"/>
    <w:rsid w:val="00E77D28"/>
    <w:rsid w:val="00E81195"/>
    <w:rsid w:val="00E81D61"/>
    <w:rsid w:val="00E82339"/>
    <w:rsid w:val="00E82973"/>
    <w:rsid w:val="00E838BB"/>
    <w:rsid w:val="00E83BFF"/>
    <w:rsid w:val="00E84085"/>
    <w:rsid w:val="00E846CA"/>
    <w:rsid w:val="00E85075"/>
    <w:rsid w:val="00E851D1"/>
    <w:rsid w:val="00E85CA2"/>
    <w:rsid w:val="00E85E3B"/>
    <w:rsid w:val="00E86E22"/>
    <w:rsid w:val="00E8748E"/>
    <w:rsid w:val="00E900D7"/>
    <w:rsid w:val="00E905A5"/>
    <w:rsid w:val="00E907AF"/>
    <w:rsid w:val="00E90E45"/>
    <w:rsid w:val="00E92324"/>
    <w:rsid w:val="00E92A34"/>
    <w:rsid w:val="00E932B1"/>
    <w:rsid w:val="00E93DBB"/>
    <w:rsid w:val="00E9422D"/>
    <w:rsid w:val="00E94651"/>
    <w:rsid w:val="00E948FB"/>
    <w:rsid w:val="00E95B1B"/>
    <w:rsid w:val="00E95DF0"/>
    <w:rsid w:val="00E96B53"/>
    <w:rsid w:val="00E971A1"/>
    <w:rsid w:val="00E9747B"/>
    <w:rsid w:val="00E977F9"/>
    <w:rsid w:val="00E978FB"/>
    <w:rsid w:val="00EA157A"/>
    <w:rsid w:val="00EA1864"/>
    <w:rsid w:val="00EA260D"/>
    <w:rsid w:val="00EA3D3A"/>
    <w:rsid w:val="00EA4750"/>
    <w:rsid w:val="00EA5966"/>
    <w:rsid w:val="00EA5CAC"/>
    <w:rsid w:val="00EA5D29"/>
    <w:rsid w:val="00EA5EF2"/>
    <w:rsid w:val="00EA6D8C"/>
    <w:rsid w:val="00EA6E40"/>
    <w:rsid w:val="00EA7CCB"/>
    <w:rsid w:val="00EB15AA"/>
    <w:rsid w:val="00EB1A97"/>
    <w:rsid w:val="00EB1D59"/>
    <w:rsid w:val="00EB2536"/>
    <w:rsid w:val="00EB269B"/>
    <w:rsid w:val="00EB28C2"/>
    <w:rsid w:val="00EB2E3A"/>
    <w:rsid w:val="00EB3380"/>
    <w:rsid w:val="00EB3EAD"/>
    <w:rsid w:val="00EB3F66"/>
    <w:rsid w:val="00EB4265"/>
    <w:rsid w:val="00EB56F7"/>
    <w:rsid w:val="00EB5729"/>
    <w:rsid w:val="00EB5AA1"/>
    <w:rsid w:val="00EB5BD9"/>
    <w:rsid w:val="00EB5DD5"/>
    <w:rsid w:val="00EB60F3"/>
    <w:rsid w:val="00EB613A"/>
    <w:rsid w:val="00EB6682"/>
    <w:rsid w:val="00EB6AFF"/>
    <w:rsid w:val="00EB7773"/>
    <w:rsid w:val="00EB7A16"/>
    <w:rsid w:val="00EB7D10"/>
    <w:rsid w:val="00EB7E61"/>
    <w:rsid w:val="00EB7EBE"/>
    <w:rsid w:val="00EB7FAB"/>
    <w:rsid w:val="00EC0B54"/>
    <w:rsid w:val="00EC0F73"/>
    <w:rsid w:val="00EC0FAF"/>
    <w:rsid w:val="00EC1341"/>
    <w:rsid w:val="00EC18EE"/>
    <w:rsid w:val="00EC2288"/>
    <w:rsid w:val="00EC2491"/>
    <w:rsid w:val="00EC2B6A"/>
    <w:rsid w:val="00EC3793"/>
    <w:rsid w:val="00EC3E03"/>
    <w:rsid w:val="00EC4067"/>
    <w:rsid w:val="00EC445D"/>
    <w:rsid w:val="00EC4A96"/>
    <w:rsid w:val="00EC62C2"/>
    <w:rsid w:val="00EC6C3B"/>
    <w:rsid w:val="00EC746C"/>
    <w:rsid w:val="00EC7935"/>
    <w:rsid w:val="00ED0DD8"/>
    <w:rsid w:val="00ED10D4"/>
    <w:rsid w:val="00ED1AB3"/>
    <w:rsid w:val="00ED22A4"/>
    <w:rsid w:val="00ED2479"/>
    <w:rsid w:val="00ED2B7C"/>
    <w:rsid w:val="00ED30BB"/>
    <w:rsid w:val="00ED3407"/>
    <w:rsid w:val="00ED3892"/>
    <w:rsid w:val="00ED4326"/>
    <w:rsid w:val="00ED442F"/>
    <w:rsid w:val="00ED468A"/>
    <w:rsid w:val="00ED484F"/>
    <w:rsid w:val="00ED5679"/>
    <w:rsid w:val="00ED58C5"/>
    <w:rsid w:val="00ED63F7"/>
    <w:rsid w:val="00ED6405"/>
    <w:rsid w:val="00ED65E4"/>
    <w:rsid w:val="00ED7322"/>
    <w:rsid w:val="00ED7402"/>
    <w:rsid w:val="00ED77F6"/>
    <w:rsid w:val="00ED7B00"/>
    <w:rsid w:val="00EE0044"/>
    <w:rsid w:val="00EE005E"/>
    <w:rsid w:val="00EE03FE"/>
    <w:rsid w:val="00EE20B2"/>
    <w:rsid w:val="00EE2308"/>
    <w:rsid w:val="00EE2AD8"/>
    <w:rsid w:val="00EE3487"/>
    <w:rsid w:val="00EE3B00"/>
    <w:rsid w:val="00EE498F"/>
    <w:rsid w:val="00EE5D91"/>
    <w:rsid w:val="00EE5DE8"/>
    <w:rsid w:val="00EE660D"/>
    <w:rsid w:val="00EE693F"/>
    <w:rsid w:val="00EE6A94"/>
    <w:rsid w:val="00EE78F6"/>
    <w:rsid w:val="00EE79F5"/>
    <w:rsid w:val="00EF0771"/>
    <w:rsid w:val="00EF07B4"/>
    <w:rsid w:val="00EF1D19"/>
    <w:rsid w:val="00EF217F"/>
    <w:rsid w:val="00EF25C9"/>
    <w:rsid w:val="00EF2C37"/>
    <w:rsid w:val="00EF32F5"/>
    <w:rsid w:val="00EF388F"/>
    <w:rsid w:val="00EF40FC"/>
    <w:rsid w:val="00EF42B5"/>
    <w:rsid w:val="00EF4EFB"/>
    <w:rsid w:val="00EF5FDA"/>
    <w:rsid w:val="00EF6281"/>
    <w:rsid w:val="00EF66EF"/>
    <w:rsid w:val="00EF6CAC"/>
    <w:rsid w:val="00EF6E27"/>
    <w:rsid w:val="00EF76CA"/>
    <w:rsid w:val="00EF7780"/>
    <w:rsid w:val="00EF7915"/>
    <w:rsid w:val="00EF7FC4"/>
    <w:rsid w:val="00F007A8"/>
    <w:rsid w:val="00F00B0D"/>
    <w:rsid w:val="00F0207A"/>
    <w:rsid w:val="00F02221"/>
    <w:rsid w:val="00F02AE4"/>
    <w:rsid w:val="00F038C0"/>
    <w:rsid w:val="00F03AF3"/>
    <w:rsid w:val="00F03BCD"/>
    <w:rsid w:val="00F03C34"/>
    <w:rsid w:val="00F03C45"/>
    <w:rsid w:val="00F04148"/>
    <w:rsid w:val="00F04214"/>
    <w:rsid w:val="00F04307"/>
    <w:rsid w:val="00F049D0"/>
    <w:rsid w:val="00F05113"/>
    <w:rsid w:val="00F0515A"/>
    <w:rsid w:val="00F0523E"/>
    <w:rsid w:val="00F0556D"/>
    <w:rsid w:val="00F0570D"/>
    <w:rsid w:val="00F05846"/>
    <w:rsid w:val="00F0596C"/>
    <w:rsid w:val="00F066FD"/>
    <w:rsid w:val="00F067AA"/>
    <w:rsid w:val="00F067B4"/>
    <w:rsid w:val="00F06D60"/>
    <w:rsid w:val="00F06F40"/>
    <w:rsid w:val="00F070B6"/>
    <w:rsid w:val="00F074A5"/>
    <w:rsid w:val="00F077BE"/>
    <w:rsid w:val="00F0783A"/>
    <w:rsid w:val="00F1017C"/>
    <w:rsid w:val="00F115F9"/>
    <w:rsid w:val="00F117E6"/>
    <w:rsid w:val="00F11C9E"/>
    <w:rsid w:val="00F127B3"/>
    <w:rsid w:val="00F128B5"/>
    <w:rsid w:val="00F12991"/>
    <w:rsid w:val="00F12EBC"/>
    <w:rsid w:val="00F130E0"/>
    <w:rsid w:val="00F131E6"/>
    <w:rsid w:val="00F133E9"/>
    <w:rsid w:val="00F1408A"/>
    <w:rsid w:val="00F14281"/>
    <w:rsid w:val="00F14389"/>
    <w:rsid w:val="00F14940"/>
    <w:rsid w:val="00F14DE9"/>
    <w:rsid w:val="00F15930"/>
    <w:rsid w:val="00F16405"/>
    <w:rsid w:val="00F168FA"/>
    <w:rsid w:val="00F17DBF"/>
    <w:rsid w:val="00F20108"/>
    <w:rsid w:val="00F201C2"/>
    <w:rsid w:val="00F20300"/>
    <w:rsid w:val="00F21C52"/>
    <w:rsid w:val="00F22A43"/>
    <w:rsid w:val="00F23A75"/>
    <w:rsid w:val="00F25554"/>
    <w:rsid w:val="00F25F8C"/>
    <w:rsid w:val="00F26EFB"/>
    <w:rsid w:val="00F2708F"/>
    <w:rsid w:val="00F2756C"/>
    <w:rsid w:val="00F275C5"/>
    <w:rsid w:val="00F27A6D"/>
    <w:rsid w:val="00F27AAA"/>
    <w:rsid w:val="00F27C15"/>
    <w:rsid w:val="00F302C2"/>
    <w:rsid w:val="00F306A2"/>
    <w:rsid w:val="00F308BF"/>
    <w:rsid w:val="00F30AA0"/>
    <w:rsid w:val="00F33091"/>
    <w:rsid w:val="00F33208"/>
    <w:rsid w:val="00F3457E"/>
    <w:rsid w:val="00F34BB7"/>
    <w:rsid w:val="00F35156"/>
    <w:rsid w:val="00F352A3"/>
    <w:rsid w:val="00F358A7"/>
    <w:rsid w:val="00F35AD0"/>
    <w:rsid w:val="00F36194"/>
    <w:rsid w:val="00F36491"/>
    <w:rsid w:val="00F36656"/>
    <w:rsid w:val="00F3711E"/>
    <w:rsid w:val="00F372B4"/>
    <w:rsid w:val="00F376D5"/>
    <w:rsid w:val="00F37F84"/>
    <w:rsid w:val="00F4043B"/>
    <w:rsid w:val="00F40770"/>
    <w:rsid w:val="00F414D6"/>
    <w:rsid w:val="00F4167C"/>
    <w:rsid w:val="00F41C6D"/>
    <w:rsid w:val="00F41F63"/>
    <w:rsid w:val="00F4216D"/>
    <w:rsid w:val="00F424E9"/>
    <w:rsid w:val="00F42538"/>
    <w:rsid w:val="00F42E04"/>
    <w:rsid w:val="00F42F39"/>
    <w:rsid w:val="00F43F4D"/>
    <w:rsid w:val="00F44295"/>
    <w:rsid w:val="00F4433F"/>
    <w:rsid w:val="00F45CA4"/>
    <w:rsid w:val="00F45D3A"/>
    <w:rsid w:val="00F46296"/>
    <w:rsid w:val="00F46350"/>
    <w:rsid w:val="00F46AFC"/>
    <w:rsid w:val="00F46FB8"/>
    <w:rsid w:val="00F47638"/>
    <w:rsid w:val="00F47A40"/>
    <w:rsid w:val="00F51257"/>
    <w:rsid w:val="00F521D3"/>
    <w:rsid w:val="00F52431"/>
    <w:rsid w:val="00F524C8"/>
    <w:rsid w:val="00F524F8"/>
    <w:rsid w:val="00F52762"/>
    <w:rsid w:val="00F52776"/>
    <w:rsid w:val="00F53248"/>
    <w:rsid w:val="00F53280"/>
    <w:rsid w:val="00F539B5"/>
    <w:rsid w:val="00F54653"/>
    <w:rsid w:val="00F54CD9"/>
    <w:rsid w:val="00F54E51"/>
    <w:rsid w:val="00F55D6B"/>
    <w:rsid w:val="00F55F69"/>
    <w:rsid w:val="00F5682B"/>
    <w:rsid w:val="00F576C0"/>
    <w:rsid w:val="00F601AB"/>
    <w:rsid w:val="00F60280"/>
    <w:rsid w:val="00F608B5"/>
    <w:rsid w:val="00F60DA2"/>
    <w:rsid w:val="00F63293"/>
    <w:rsid w:val="00F63998"/>
    <w:rsid w:val="00F647B8"/>
    <w:rsid w:val="00F64D99"/>
    <w:rsid w:val="00F64FF3"/>
    <w:rsid w:val="00F651CA"/>
    <w:rsid w:val="00F656BF"/>
    <w:rsid w:val="00F65A6F"/>
    <w:rsid w:val="00F65ADF"/>
    <w:rsid w:val="00F66020"/>
    <w:rsid w:val="00F6616B"/>
    <w:rsid w:val="00F67039"/>
    <w:rsid w:val="00F67FB9"/>
    <w:rsid w:val="00F70879"/>
    <w:rsid w:val="00F70E1E"/>
    <w:rsid w:val="00F711BB"/>
    <w:rsid w:val="00F71F38"/>
    <w:rsid w:val="00F72F65"/>
    <w:rsid w:val="00F734D5"/>
    <w:rsid w:val="00F73AAA"/>
    <w:rsid w:val="00F73B0E"/>
    <w:rsid w:val="00F7412F"/>
    <w:rsid w:val="00F75916"/>
    <w:rsid w:val="00F759A6"/>
    <w:rsid w:val="00F75CB4"/>
    <w:rsid w:val="00F75D0E"/>
    <w:rsid w:val="00F75E78"/>
    <w:rsid w:val="00F7632C"/>
    <w:rsid w:val="00F76848"/>
    <w:rsid w:val="00F769D1"/>
    <w:rsid w:val="00F76AE0"/>
    <w:rsid w:val="00F76B6A"/>
    <w:rsid w:val="00F76F49"/>
    <w:rsid w:val="00F77760"/>
    <w:rsid w:val="00F77CD9"/>
    <w:rsid w:val="00F80593"/>
    <w:rsid w:val="00F80671"/>
    <w:rsid w:val="00F8087F"/>
    <w:rsid w:val="00F80D24"/>
    <w:rsid w:val="00F80DBB"/>
    <w:rsid w:val="00F80F9B"/>
    <w:rsid w:val="00F81A4E"/>
    <w:rsid w:val="00F81FA9"/>
    <w:rsid w:val="00F82E99"/>
    <w:rsid w:val="00F84136"/>
    <w:rsid w:val="00F845B6"/>
    <w:rsid w:val="00F846E0"/>
    <w:rsid w:val="00F84AF6"/>
    <w:rsid w:val="00F84D43"/>
    <w:rsid w:val="00F84D60"/>
    <w:rsid w:val="00F84E3E"/>
    <w:rsid w:val="00F8521D"/>
    <w:rsid w:val="00F85C9F"/>
    <w:rsid w:val="00F86AA2"/>
    <w:rsid w:val="00F87FB8"/>
    <w:rsid w:val="00F906DB"/>
    <w:rsid w:val="00F9074D"/>
    <w:rsid w:val="00F90876"/>
    <w:rsid w:val="00F91C2F"/>
    <w:rsid w:val="00F92224"/>
    <w:rsid w:val="00F92929"/>
    <w:rsid w:val="00F92DA5"/>
    <w:rsid w:val="00F92F7D"/>
    <w:rsid w:val="00F9372A"/>
    <w:rsid w:val="00F9405A"/>
    <w:rsid w:val="00F9409B"/>
    <w:rsid w:val="00F94332"/>
    <w:rsid w:val="00F94905"/>
    <w:rsid w:val="00F94CF6"/>
    <w:rsid w:val="00F955B3"/>
    <w:rsid w:val="00F95ACB"/>
    <w:rsid w:val="00F95DF3"/>
    <w:rsid w:val="00F95EEE"/>
    <w:rsid w:val="00F9627D"/>
    <w:rsid w:val="00F968FD"/>
    <w:rsid w:val="00F972CD"/>
    <w:rsid w:val="00F97449"/>
    <w:rsid w:val="00FA0397"/>
    <w:rsid w:val="00FA059D"/>
    <w:rsid w:val="00FA0C2C"/>
    <w:rsid w:val="00FA2411"/>
    <w:rsid w:val="00FA3975"/>
    <w:rsid w:val="00FA3DE9"/>
    <w:rsid w:val="00FA42F0"/>
    <w:rsid w:val="00FA4721"/>
    <w:rsid w:val="00FA47A8"/>
    <w:rsid w:val="00FA4A46"/>
    <w:rsid w:val="00FA4DEE"/>
    <w:rsid w:val="00FA6BE9"/>
    <w:rsid w:val="00FB04C5"/>
    <w:rsid w:val="00FB0CC8"/>
    <w:rsid w:val="00FB0E6F"/>
    <w:rsid w:val="00FB171F"/>
    <w:rsid w:val="00FB176A"/>
    <w:rsid w:val="00FB20B6"/>
    <w:rsid w:val="00FB22CF"/>
    <w:rsid w:val="00FB3029"/>
    <w:rsid w:val="00FB5DBC"/>
    <w:rsid w:val="00FB642A"/>
    <w:rsid w:val="00FB6848"/>
    <w:rsid w:val="00FB6968"/>
    <w:rsid w:val="00FB6C57"/>
    <w:rsid w:val="00FB6E5C"/>
    <w:rsid w:val="00FB6E82"/>
    <w:rsid w:val="00FC010C"/>
    <w:rsid w:val="00FC01E5"/>
    <w:rsid w:val="00FC07F4"/>
    <w:rsid w:val="00FC0B6F"/>
    <w:rsid w:val="00FC1171"/>
    <w:rsid w:val="00FC1976"/>
    <w:rsid w:val="00FC2019"/>
    <w:rsid w:val="00FC24C3"/>
    <w:rsid w:val="00FC2632"/>
    <w:rsid w:val="00FC448B"/>
    <w:rsid w:val="00FC474C"/>
    <w:rsid w:val="00FC4CF6"/>
    <w:rsid w:val="00FC4D5B"/>
    <w:rsid w:val="00FC4D72"/>
    <w:rsid w:val="00FC520E"/>
    <w:rsid w:val="00FC6A00"/>
    <w:rsid w:val="00FC6C2E"/>
    <w:rsid w:val="00FC70A0"/>
    <w:rsid w:val="00FC797D"/>
    <w:rsid w:val="00FC7D07"/>
    <w:rsid w:val="00FD10B4"/>
    <w:rsid w:val="00FD11DD"/>
    <w:rsid w:val="00FD190B"/>
    <w:rsid w:val="00FD3558"/>
    <w:rsid w:val="00FD3923"/>
    <w:rsid w:val="00FD3BE1"/>
    <w:rsid w:val="00FD4073"/>
    <w:rsid w:val="00FD5342"/>
    <w:rsid w:val="00FD5500"/>
    <w:rsid w:val="00FD5EE7"/>
    <w:rsid w:val="00FD5F1F"/>
    <w:rsid w:val="00FD68C3"/>
    <w:rsid w:val="00FD6E07"/>
    <w:rsid w:val="00FD7751"/>
    <w:rsid w:val="00FD78BA"/>
    <w:rsid w:val="00FE02D0"/>
    <w:rsid w:val="00FE03F1"/>
    <w:rsid w:val="00FE04E9"/>
    <w:rsid w:val="00FE176E"/>
    <w:rsid w:val="00FE1C65"/>
    <w:rsid w:val="00FE1FF0"/>
    <w:rsid w:val="00FE32B5"/>
    <w:rsid w:val="00FE3841"/>
    <w:rsid w:val="00FE3A28"/>
    <w:rsid w:val="00FE3FE9"/>
    <w:rsid w:val="00FE44A1"/>
    <w:rsid w:val="00FE4700"/>
    <w:rsid w:val="00FE4DDC"/>
    <w:rsid w:val="00FE5170"/>
    <w:rsid w:val="00FE590A"/>
    <w:rsid w:val="00FE6757"/>
    <w:rsid w:val="00FE677A"/>
    <w:rsid w:val="00FE68C5"/>
    <w:rsid w:val="00FE73A9"/>
    <w:rsid w:val="00FE767D"/>
    <w:rsid w:val="00FE773E"/>
    <w:rsid w:val="00FE79D0"/>
    <w:rsid w:val="00FF096B"/>
    <w:rsid w:val="00FF4AC1"/>
    <w:rsid w:val="00FF58EF"/>
    <w:rsid w:val="00FF6497"/>
    <w:rsid w:val="00FF6540"/>
    <w:rsid w:val="00FF72E3"/>
    <w:rsid w:val="00FF7944"/>
    <w:rsid w:val="00FF7D1E"/>
    <w:rsid w:val="00FF7F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80"/>
    <w:pPr>
      <w:spacing w:before="120" w:after="120" w:line="276" w:lineRule="auto"/>
    </w:pPr>
    <w:rPr>
      <w:rFonts w:ascii="Montserrat Light" w:hAnsi="Montserrat Light" w:cs="Open Sans Light"/>
      <w:sz w:val="18"/>
      <w:szCs w:val="18"/>
      <w:lang w:val="en-AU" w:eastAsia="en-AU"/>
    </w:rPr>
  </w:style>
  <w:style w:type="paragraph" w:styleId="Heading1">
    <w:name w:val="heading 1"/>
    <w:basedOn w:val="Normal"/>
    <w:next w:val="Normal"/>
    <w:link w:val="Heading1Char"/>
    <w:uiPriority w:val="9"/>
    <w:qFormat/>
    <w:rsid w:val="006C1B80"/>
    <w:pPr>
      <w:pageBreakBefore/>
      <w:tabs>
        <w:tab w:val="right" w:pos="9072"/>
      </w:tabs>
      <w:spacing w:before="0" w:after="0" w:line="240" w:lineRule="auto"/>
      <w:outlineLvl w:val="0"/>
    </w:pPr>
    <w:rPr>
      <w:rFonts w:ascii="Montserrat ExtraBold" w:eastAsia="Calibri" w:hAnsi="Montserrat ExtraBold"/>
      <w:color w:val="57585B"/>
      <w:sz w:val="44"/>
      <w:szCs w:val="44"/>
    </w:rPr>
  </w:style>
  <w:style w:type="paragraph" w:styleId="Heading2">
    <w:name w:val="heading 2"/>
    <w:basedOn w:val="Normal"/>
    <w:next w:val="Normal"/>
    <w:link w:val="Heading2Char"/>
    <w:uiPriority w:val="9"/>
    <w:unhideWhenUsed/>
    <w:qFormat/>
    <w:rsid w:val="006C1B80"/>
    <w:pPr>
      <w:keepNext/>
      <w:shd w:val="clear" w:color="auto" w:fill="FFFFFF"/>
      <w:tabs>
        <w:tab w:val="right" w:pos="9185"/>
      </w:tabs>
      <w:spacing w:after="0" w:line="240" w:lineRule="auto"/>
      <w:outlineLvl w:val="1"/>
    </w:pPr>
    <w:rPr>
      <w:rFonts w:ascii="Montserrat Medium" w:eastAsia="Calibri" w:hAnsi="Montserrat Medium"/>
      <w:noProof/>
      <w:color w:val="000000" w:themeColor="text1"/>
      <w:sz w:val="28"/>
      <w:szCs w:val="28"/>
    </w:rPr>
  </w:style>
  <w:style w:type="paragraph" w:styleId="Heading3">
    <w:name w:val="heading 3"/>
    <w:basedOn w:val="Normal"/>
    <w:next w:val="Normal"/>
    <w:link w:val="Heading3Char"/>
    <w:uiPriority w:val="9"/>
    <w:unhideWhenUsed/>
    <w:qFormat/>
    <w:rsid w:val="006C1B80"/>
    <w:pPr>
      <w:keepNext/>
      <w:keepLines/>
      <w:tabs>
        <w:tab w:val="right" w:pos="9923"/>
      </w:tabs>
      <w:spacing w:after="0" w:line="240" w:lineRule="auto"/>
      <w:outlineLvl w:val="2"/>
    </w:pPr>
    <w:rPr>
      <w:rFonts w:ascii="Montserrat Medium" w:eastAsia="Calibri" w:hAnsi="Montserrat Medium"/>
      <w:color w:val="5947C5"/>
      <w:sz w:val="28"/>
      <w:szCs w:val="28"/>
      <w:lang w:eastAsia="en-US"/>
    </w:rPr>
  </w:style>
  <w:style w:type="paragraph" w:styleId="Heading4">
    <w:name w:val="heading 4"/>
    <w:basedOn w:val="Normal"/>
    <w:next w:val="Normal"/>
    <w:link w:val="Heading4Char"/>
    <w:uiPriority w:val="9"/>
    <w:unhideWhenUsed/>
    <w:qFormat/>
    <w:rsid w:val="006C1B80"/>
    <w:pPr>
      <w:keepNext/>
      <w:keepLines/>
      <w:tabs>
        <w:tab w:val="right" w:pos="9923"/>
      </w:tabs>
      <w:spacing w:after="0" w:line="240" w:lineRule="auto"/>
      <w:outlineLvl w:val="3"/>
    </w:pPr>
    <w:rPr>
      <w:rFonts w:ascii="Montserrat Medium" w:eastAsia="Calibri" w:hAnsi="Montserrat Medium"/>
      <w:color w:val="5947C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B80"/>
    <w:rPr>
      <w:rFonts w:ascii="Montserrat Medium" w:eastAsia="Calibri" w:hAnsi="Montserrat Medium" w:cs="Open Sans Light"/>
      <w:noProof/>
      <w:color w:val="000000" w:themeColor="text1"/>
      <w:sz w:val="28"/>
      <w:szCs w:val="28"/>
      <w:shd w:val="clear" w:color="auto" w:fill="FFFFFF"/>
      <w:lang w:eastAsia="en-NZ"/>
    </w:rPr>
  </w:style>
  <w:style w:type="character" w:customStyle="1" w:styleId="Heading3Char">
    <w:name w:val="Heading 3 Char"/>
    <w:basedOn w:val="DefaultParagraphFont"/>
    <w:link w:val="Heading3"/>
    <w:uiPriority w:val="9"/>
    <w:rsid w:val="006C1B80"/>
    <w:rPr>
      <w:rFonts w:ascii="Montserrat Medium" w:eastAsia="Calibri" w:hAnsi="Montserrat Medium" w:cs="Open Sans Light"/>
      <w:color w:val="5947C5"/>
      <w:sz w:val="28"/>
      <w:szCs w:val="28"/>
    </w:rPr>
  </w:style>
  <w:style w:type="paragraph" w:styleId="ListParagraph">
    <w:name w:val="List Paragraph"/>
    <w:basedOn w:val="Normal"/>
    <w:link w:val="ListParagraphChar"/>
    <w:uiPriority w:val="34"/>
    <w:qFormat/>
    <w:rsid w:val="006C1B80"/>
    <w:pPr>
      <w:numPr>
        <w:numId w:val="7"/>
      </w:numPr>
      <w:spacing w:after="0" w:line="240" w:lineRule="auto"/>
    </w:pPr>
    <w:rPr>
      <w:rFonts w:cs="Times New Roman"/>
      <w:lang w:val="en-US"/>
    </w:rPr>
  </w:style>
  <w:style w:type="paragraph" w:styleId="NormalWeb">
    <w:name w:val="Normal (Web)"/>
    <w:basedOn w:val="Normal"/>
    <w:uiPriority w:val="99"/>
    <w:unhideWhenUsed/>
    <w:rsid w:val="00F15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930"/>
    <w:rPr>
      <w:b/>
      <w:bCs/>
    </w:rPr>
  </w:style>
  <w:style w:type="character" w:styleId="Emphasis">
    <w:name w:val="Emphasis"/>
    <w:basedOn w:val="DefaultParagraphFont"/>
    <w:uiPriority w:val="20"/>
    <w:qFormat/>
    <w:rsid w:val="00F15930"/>
    <w:rPr>
      <w:i/>
      <w:iCs/>
    </w:rPr>
  </w:style>
  <w:style w:type="character" w:customStyle="1" w:styleId="Heading1Char">
    <w:name w:val="Heading 1 Char"/>
    <w:basedOn w:val="DefaultParagraphFont"/>
    <w:link w:val="Heading1"/>
    <w:uiPriority w:val="9"/>
    <w:rsid w:val="006C1B80"/>
    <w:rPr>
      <w:rFonts w:ascii="Montserrat ExtraBold" w:eastAsia="Calibri" w:hAnsi="Montserrat ExtraBold" w:cs="Open Sans Light"/>
      <w:color w:val="57585B"/>
      <w:sz w:val="44"/>
      <w:szCs w:val="44"/>
      <w:lang w:eastAsia="en-NZ"/>
    </w:rPr>
  </w:style>
  <w:style w:type="paragraph" w:styleId="Title">
    <w:name w:val="Title"/>
    <w:basedOn w:val="Normal"/>
    <w:next w:val="Normal"/>
    <w:link w:val="TitleChar"/>
    <w:uiPriority w:val="10"/>
    <w:qFormat/>
    <w:rsid w:val="00680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34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6A1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EB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D2EBD"/>
    <w:rPr>
      <w:rFonts w:ascii="Segoe UI" w:hAnsi="Segoe UI" w:cs="Segoe UI"/>
      <w:sz w:val="18"/>
      <w:szCs w:val="18"/>
    </w:rPr>
  </w:style>
  <w:style w:type="character" w:styleId="Hyperlink">
    <w:name w:val="Hyperlink"/>
    <w:basedOn w:val="DefaultParagraphFont"/>
    <w:uiPriority w:val="99"/>
    <w:unhideWhenUsed/>
    <w:rsid w:val="006C3DE2"/>
    <w:rPr>
      <w:color w:val="0563C1" w:themeColor="hyperlink"/>
      <w:u w:val="single"/>
    </w:rPr>
  </w:style>
  <w:style w:type="character" w:customStyle="1" w:styleId="Heading4Char">
    <w:name w:val="Heading 4 Char"/>
    <w:basedOn w:val="DefaultParagraphFont"/>
    <w:link w:val="Heading4"/>
    <w:uiPriority w:val="9"/>
    <w:rsid w:val="006C1B80"/>
    <w:rPr>
      <w:rFonts w:ascii="Montserrat Medium" w:eastAsia="Calibri" w:hAnsi="Montserrat Medium" w:cs="Open Sans Light"/>
      <w:color w:val="5947C5"/>
      <w:sz w:val="20"/>
      <w:szCs w:val="20"/>
    </w:rPr>
  </w:style>
  <w:style w:type="paragraph" w:styleId="Header">
    <w:name w:val="header"/>
    <w:basedOn w:val="Normal"/>
    <w:link w:val="HeaderChar"/>
    <w:uiPriority w:val="99"/>
    <w:unhideWhenUsed/>
    <w:rsid w:val="001C4DC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4DC2"/>
  </w:style>
  <w:style w:type="paragraph" w:styleId="Footer">
    <w:name w:val="footer"/>
    <w:basedOn w:val="Normal"/>
    <w:link w:val="FooterChar"/>
    <w:uiPriority w:val="99"/>
    <w:unhideWhenUsed/>
    <w:rsid w:val="001C4DC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4DC2"/>
  </w:style>
  <w:style w:type="table" w:customStyle="1" w:styleId="GridTable41">
    <w:name w:val="Grid Table 41"/>
    <w:basedOn w:val="TableNormal"/>
    <w:uiPriority w:val="49"/>
    <w:rsid w:val="006A11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311917"/>
    <w:pPr>
      <w:shd w:val="clear" w:color="auto" w:fill="D9D9D9" w:themeFill="background1" w:themeFillShade="D9"/>
      <w:spacing w:before="120"/>
      <w:outlineLvl w:val="9"/>
    </w:pPr>
    <w:rPr>
      <w:lang w:val="en-US"/>
    </w:rPr>
  </w:style>
  <w:style w:type="paragraph" w:styleId="TOC1">
    <w:name w:val="toc 1"/>
    <w:basedOn w:val="Normal"/>
    <w:next w:val="Normal"/>
    <w:autoRedefine/>
    <w:uiPriority w:val="39"/>
    <w:unhideWhenUsed/>
    <w:rsid w:val="00311917"/>
    <w:pPr>
      <w:spacing w:after="100"/>
    </w:pPr>
  </w:style>
  <w:style w:type="character" w:customStyle="1" w:styleId="Mention1">
    <w:name w:val="Mention1"/>
    <w:basedOn w:val="DefaultParagraphFont"/>
    <w:uiPriority w:val="99"/>
    <w:semiHidden/>
    <w:unhideWhenUsed/>
    <w:rsid w:val="001A383C"/>
    <w:rPr>
      <w:color w:val="2B579A"/>
      <w:shd w:val="clear" w:color="auto" w:fill="E6E6E6"/>
    </w:rPr>
  </w:style>
  <w:style w:type="paragraph" w:customStyle="1" w:styleId="Style1">
    <w:name w:val="Style1"/>
    <w:basedOn w:val="Normal"/>
    <w:link w:val="Style1Char"/>
    <w:qFormat/>
    <w:rsid w:val="000E1B01"/>
    <w:pPr>
      <w:pBdr>
        <w:bottom w:val="single" w:sz="12" w:space="1" w:color="1F4E79" w:themeColor="accent1" w:themeShade="80"/>
      </w:pBdr>
      <w:spacing w:before="80" w:after="80"/>
      <w:outlineLvl w:val="0"/>
    </w:pPr>
    <w:rPr>
      <w:rFonts w:ascii="Arial Narrow" w:hAnsi="Arial Narrow"/>
      <w:b/>
      <w:smallCaps/>
      <w:color w:val="1F4E79" w:themeColor="accent1" w:themeShade="80"/>
      <w:spacing w:val="20"/>
      <w:sz w:val="36"/>
    </w:rPr>
  </w:style>
  <w:style w:type="paragraph" w:styleId="TOC2">
    <w:name w:val="toc 2"/>
    <w:basedOn w:val="Normal"/>
    <w:next w:val="Normal"/>
    <w:autoRedefine/>
    <w:uiPriority w:val="39"/>
    <w:unhideWhenUsed/>
    <w:rsid w:val="001A2E4E"/>
    <w:pPr>
      <w:spacing w:after="100"/>
      <w:ind w:left="220"/>
    </w:pPr>
  </w:style>
  <w:style w:type="character" w:customStyle="1" w:styleId="Style1Char">
    <w:name w:val="Style1 Char"/>
    <w:basedOn w:val="DefaultParagraphFont"/>
    <w:link w:val="Style1"/>
    <w:rsid w:val="000E1B01"/>
    <w:rPr>
      <w:rFonts w:ascii="Arial Narrow" w:hAnsi="Arial Narrow" w:cs="Open Sans Light"/>
      <w:b/>
      <w:smallCaps/>
      <w:color w:val="1F4E79" w:themeColor="accent1" w:themeShade="80"/>
      <w:spacing w:val="20"/>
      <w:sz w:val="36"/>
      <w:lang w:eastAsia="en-NZ"/>
    </w:rPr>
  </w:style>
  <w:style w:type="paragraph" w:styleId="TOC3">
    <w:name w:val="toc 3"/>
    <w:basedOn w:val="Normal"/>
    <w:next w:val="Normal"/>
    <w:autoRedefine/>
    <w:uiPriority w:val="39"/>
    <w:unhideWhenUsed/>
    <w:rsid w:val="001A2E4E"/>
    <w:pPr>
      <w:spacing w:after="100"/>
      <w:ind w:left="440"/>
    </w:pPr>
  </w:style>
  <w:style w:type="character" w:customStyle="1" w:styleId="ListParagraphChar">
    <w:name w:val="List Paragraph Char"/>
    <w:link w:val="ListParagraph"/>
    <w:uiPriority w:val="34"/>
    <w:locked/>
    <w:rsid w:val="006C1B80"/>
    <w:rPr>
      <w:rFonts w:ascii="Montserrat Light" w:hAnsi="Montserrat Light" w:cs="Times New Roman"/>
      <w:sz w:val="18"/>
      <w:szCs w:val="18"/>
      <w:lang w:val="en-US" w:eastAsia="en-AU"/>
    </w:rPr>
  </w:style>
  <w:style w:type="character" w:customStyle="1" w:styleId="UnresolvedMention1">
    <w:name w:val="Unresolved Mention1"/>
    <w:basedOn w:val="DefaultParagraphFont"/>
    <w:uiPriority w:val="99"/>
    <w:semiHidden/>
    <w:unhideWhenUsed/>
    <w:rsid w:val="00AF6C3E"/>
    <w:rPr>
      <w:color w:val="605E5C"/>
      <w:shd w:val="clear" w:color="auto" w:fill="E1DFDD"/>
    </w:rPr>
  </w:style>
  <w:style w:type="paragraph" w:customStyle="1" w:styleId="Default">
    <w:name w:val="Default"/>
    <w:rsid w:val="004C5602"/>
    <w:pPr>
      <w:autoSpaceDE w:val="0"/>
      <w:autoSpaceDN w:val="0"/>
      <w:adjustRightInd w:val="0"/>
      <w:spacing w:after="0" w:line="240" w:lineRule="auto"/>
    </w:pPr>
    <w:rPr>
      <w:rFonts w:ascii="Arial" w:hAnsi="Arial" w:cs="Arial"/>
      <w:color w:val="000000"/>
      <w:sz w:val="24"/>
      <w:szCs w:val="24"/>
    </w:rPr>
  </w:style>
  <w:style w:type="table" w:customStyle="1" w:styleId="ListTable3-Accent11">
    <w:name w:val="List Table 3 - Accent 11"/>
    <w:basedOn w:val="TableNormal"/>
    <w:uiPriority w:val="48"/>
    <w:rsid w:val="001B4DE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rsid w:val="00907A99"/>
    <w:rPr>
      <w:color w:val="954F72" w:themeColor="followedHyperlink"/>
      <w:u w:val="single"/>
    </w:rPr>
  </w:style>
  <w:style w:type="character" w:styleId="CommentReference">
    <w:name w:val="annotation reference"/>
    <w:basedOn w:val="DefaultParagraphFont"/>
    <w:uiPriority w:val="99"/>
    <w:semiHidden/>
    <w:unhideWhenUsed/>
    <w:rsid w:val="00410FFE"/>
    <w:rPr>
      <w:sz w:val="18"/>
      <w:szCs w:val="18"/>
    </w:rPr>
  </w:style>
  <w:style w:type="paragraph" w:styleId="CommentText">
    <w:name w:val="annotation text"/>
    <w:basedOn w:val="Normal"/>
    <w:link w:val="CommentTextChar"/>
    <w:uiPriority w:val="99"/>
    <w:unhideWhenUsed/>
    <w:rsid w:val="00410FFE"/>
    <w:pPr>
      <w:spacing w:line="240" w:lineRule="auto"/>
    </w:pPr>
    <w:rPr>
      <w:sz w:val="24"/>
      <w:szCs w:val="24"/>
    </w:rPr>
  </w:style>
  <w:style w:type="character" w:customStyle="1" w:styleId="CommentTextChar">
    <w:name w:val="Comment Text Char"/>
    <w:basedOn w:val="DefaultParagraphFont"/>
    <w:link w:val="CommentText"/>
    <w:uiPriority w:val="99"/>
    <w:rsid w:val="00410FFE"/>
    <w:rPr>
      <w:rFonts w:ascii="Open Sans Light" w:hAnsi="Open Sans Light" w:cs="Open Sans Light"/>
      <w:sz w:val="24"/>
      <w:szCs w:val="24"/>
      <w:lang w:eastAsia="en-NZ"/>
    </w:rPr>
  </w:style>
  <w:style w:type="paragraph" w:styleId="CommentSubject">
    <w:name w:val="annotation subject"/>
    <w:basedOn w:val="CommentText"/>
    <w:next w:val="CommentText"/>
    <w:link w:val="CommentSubjectChar"/>
    <w:uiPriority w:val="99"/>
    <w:semiHidden/>
    <w:unhideWhenUsed/>
    <w:rsid w:val="00410FFE"/>
    <w:rPr>
      <w:b/>
      <w:bCs/>
      <w:sz w:val="20"/>
      <w:szCs w:val="20"/>
    </w:rPr>
  </w:style>
  <w:style w:type="character" w:customStyle="1" w:styleId="CommentSubjectChar">
    <w:name w:val="Comment Subject Char"/>
    <w:basedOn w:val="CommentTextChar"/>
    <w:link w:val="CommentSubject"/>
    <w:uiPriority w:val="99"/>
    <w:semiHidden/>
    <w:rsid w:val="00410FFE"/>
    <w:rPr>
      <w:rFonts w:ascii="Open Sans Light" w:hAnsi="Open Sans Light" w:cs="Open Sans Light"/>
      <w:b/>
      <w:bCs/>
      <w:sz w:val="20"/>
      <w:szCs w:val="20"/>
      <w:lang w:eastAsia="en-NZ"/>
    </w:rPr>
  </w:style>
  <w:style w:type="character" w:customStyle="1" w:styleId="UnresolvedMention2">
    <w:name w:val="Unresolved Mention2"/>
    <w:basedOn w:val="DefaultParagraphFont"/>
    <w:uiPriority w:val="99"/>
    <w:rsid w:val="00067168"/>
    <w:rPr>
      <w:color w:val="605E5C"/>
      <w:shd w:val="clear" w:color="auto" w:fill="E1DFDD"/>
    </w:rPr>
  </w:style>
  <w:style w:type="paragraph" w:customStyle="1" w:styleId="CoMBodytext">
    <w:name w:val="CoM_Body text"/>
    <w:basedOn w:val="Normal"/>
    <w:link w:val="CoMBodytextChar"/>
    <w:qFormat/>
    <w:rsid w:val="000D68DC"/>
    <w:pPr>
      <w:tabs>
        <w:tab w:val="left" w:pos="1134"/>
        <w:tab w:val="left" w:pos="2268"/>
        <w:tab w:val="left" w:pos="3402"/>
        <w:tab w:val="left" w:pos="4536"/>
        <w:tab w:val="left" w:pos="5670"/>
        <w:tab w:val="left" w:pos="6804"/>
        <w:tab w:val="left" w:pos="7938"/>
        <w:tab w:val="left" w:pos="9072"/>
      </w:tabs>
      <w:spacing w:before="0" w:after="200" w:line="288" w:lineRule="auto"/>
    </w:pPr>
    <w:rPr>
      <w:rFonts w:ascii="Arial" w:hAnsi="Arial" w:cs="Arial"/>
      <w:sz w:val="20"/>
      <w:szCs w:val="16"/>
      <w:lang w:eastAsia="en-US"/>
    </w:rPr>
  </w:style>
  <w:style w:type="character" w:customStyle="1" w:styleId="CoMBodytextChar">
    <w:name w:val="CoM_Body text Char"/>
    <w:basedOn w:val="DefaultParagraphFont"/>
    <w:link w:val="CoMBodytext"/>
    <w:rsid w:val="000D68DC"/>
    <w:rPr>
      <w:rFonts w:ascii="Arial" w:hAnsi="Arial" w:cs="Arial"/>
      <w:sz w:val="20"/>
      <w:szCs w:val="16"/>
      <w:lang w:val="en-AU"/>
    </w:rPr>
  </w:style>
  <w:style w:type="paragraph" w:customStyle="1" w:styleId="CoMHeading2">
    <w:name w:val="CoM_Heading2"/>
    <w:link w:val="CoMHeading2Char"/>
    <w:qFormat/>
    <w:rsid w:val="002E1668"/>
    <w:pPr>
      <w:spacing w:before="200" w:after="100" w:line="276" w:lineRule="auto"/>
    </w:pPr>
    <w:rPr>
      <w:rFonts w:ascii="Arial" w:hAnsi="Arial" w:cs="Arial"/>
      <w:b/>
      <w:color w:val="009FAC"/>
      <w:lang w:val="en-AU"/>
    </w:rPr>
  </w:style>
  <w:style w:type="character" w:customStyle="1" w:styleId="CoMHeading2Char">
    <w:name w:val="CoM_Heading2 Char"/>
    <w:basedOn w:val="DefaultParagraphFont"/>
    <w:link w:val="CoMHeading2"/>
    <w:rsid w:val="002E1668"/>
    <w:rPr>
      <w:rFonts w:ascii="Arial" w:hAnsi="Arial" w:cs="Arial"/>
      <w:b/>
      <w:color w:val="009FAC"/>
      <w:lang w:val="en-AU"/>
    </w:rPr>
  </w:style>
  <w:style w:type="paragraph" w:customStyle="1" w:styleId="CoMHeading3">
    <w:name w:val="CoM_Heading3"/>
    <w:basedOn w:val="CoMHeading2"/>
    <w:qFormat/>
    <w:rsid w:val="002E1668"/>
    <w:rPr>
      <w:color w:val="auto"/>
      <w:sz w:val="20"/>
    </w:rPr>
  </w:style>
  <w:style w:type="paragraph" w:styleId="Subtitle">
    <w:name w:val="Subtitle"/>
    <w:basedOn w:val="Normal"/>
    <w:next w:val="Normal"/>
    <w:link w:val="SubtitleChar"/>
    <w:uiPriority w:val="11"/>
    <w:qFormat/>
    <w:rsid w:val="00E55545"/>
    <w:pPr>
      <w:numPr>
        <w:ilvl w:val="1"/>
      </w:numPr>
      <w:spacing w:after="160"/>
    </w:pPr>
    <w:rPr>
      <w:rFonts w:eastAsiaTheme="minorEastAsia" w:cstheme="minorBidi"/>
      <w:color w:val="5A5A5A" w:themeColor="text1" w:themeTint="A5"/>
    </w:rPr>
  </w:style>
  <w:style w:type="character" w:customStyle="1" w:styleId="SubtitleChar">
    <w:name w:val="Subtitle Char"/>
    <w:basedOn w:val="DefaultParagraphFont"/>
    <w:link w:val="Subtitle"/>
    <w:uiPriority w:val="11"/>
    <w:rsid w:val="00E55545"/>
    <w:rPr>
      <w:rFonts w:ascii="Montserrat Light" w:eastAsiaTheme="minorEastAsia" w:hAnsi="Montserrat Light"/>
      <w:color w:val="5A5A5A" w:themeColor="text1" w:themeTint="A5"/>
      <w:sz w:val="18"/>
      <w:szCs w:val="18"/>
      <w:lang w:val="en-AU" w:eastAsia="en-AU"/>
    </w:rPr>
  </w:style>
  <w:style w:type="paragraph" w:customStyle="1" w:styleId="Normal0">
    <w:name w:val="[Normal]"/>
    <w:rsid w:val="00066468"/>
    <w:pPr>
      <w:widowControl w:val="0"/>
      <w:autoSpaceDE w:val="0"/>
      <w:autoSpaceDN w:val="0"/>
      <w:adjustRightInd w:val="0"/>
      <w:spacing w:after="0" w:line="240" w:lineRule="auto"/>
    </w:pPr>
    <w:rPr>
      <w:rFonts w:ascii="Arial" w:hAnsi="Arial" w:cs="Arial"/>
      <w:sz w:val="24"/>
      <w:szCs w:val="24"/>
    </w:rPr>
  </w:style>
  <w:style w:type="paragraph" w:styleId="Quote">
    <w:name w:val="Quote"/>
    <w:basedOn w:val="Normal"/>
    <w:next w:val="Normal"/>
    <w:link w:val="QuoteChar"/>
    <w:uiPriority w:val="29"/>
    <w:qFormat/>
    <w:rsid w:val="00D116FE"/>
    <w:pPr>
      <w:spacing w:before="200" w:after="160"/>
      <w:ind w:left="864" w:right="864"/>
      <w:jc w:val="center"/>
    </w:pPr>
    <w:rPr>
      <w:rFonts w:ascii="Montserrat Medium" w:hAnsi="Montserrat Medium"/>
      <w:iCs/>
      <w:color w:val="A7218E"/>
      <w:sz w:val="20"/>
      <w:szCs w:val="20"/>
      <w:lang w:eastAsia="en-US"/>
    </w:rPr>
  </w:style>
  <w:style w:type="character" w:customStyle="1" w:styleId="QuoteChar">
    <w:name w:val="Quote Char"/>
    <w:basedOn w:val="DefaultParagraphFont"/>
    <w:link w:val="Quote"/>
    <w:uiPriority w:val="29"/>
    <w:rsid w:val="00D116FE"/>
    <w:rPr>
      <w:rFonts w:ascii="Montserrat Medium" w:hAnsi="Montserrat Medium" w:cs="Open Sans Light"/>
      <w:iCs/>
      <w:color w:val="A7218E"/>
      <w:sz w:val="20"/>
      <w:szCs w:val="20"/>
      <w:lang w:val="en-AU"/>
    </w:rPr>
  </w:style>
  <w:style w:type="paragraph" w:styleId="TOC4">
    <w:name w:val="toc 4"/>
    <w:basedOn w:val="Normal"/>
    <w:next w:val="Normal"/>
    <w:autoRedefine/>
    <w:uiPriority w:val="39"/>
    <w:unhideWhenUsed/>
    <w:rsid w:val="00BA116B"/>
    <w:pPr>
      <w:spacing w:after="100"/>
      <w:ind w:left="660"/>
    </w:pPr>
  </w:style>
  <w:style w:type="character" w:styleId="SubtleEmphasis">
    <w:name w:val="Subtle Emphasis"/>
    <w:basedOn w:val="DefaultParagraphFont"/>
    <w:uiPriority w:val="19"/>
    <w:qFormat/>
    <w:rsid w:val="002B00DA"/>
    <w:rPr>
      <w:i/>
      <w:iCs/>
      <w:color w:val="404040" w:themeColor="text1" w:themeTint="BF"/>
    </w:rPr>
  </w:style>
  <w:style w:type="paragraph" w:styleId="TOC5">
    <w:name w:val="toc 5"/>
    <w:basedOn w:val="Normal"/>
    <w:next w:val="Normal"/>
    <w:autoRedefine/>
    <w:uiPriority w:val="39"/>
    <w:unhideWhenUsed/>
    <w:rsid w:val="00CD3E70"/>
    <w:pPr>
      <w:spacing w:before="0"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3E70"/>
    <w:pPr>
      <w:spacing w:before="0"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3E70"/>
    <w:pPr>
      <w:spacing w:before="0"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3E70"/>
    <w:pPr>
      <w:spacing w:before="0"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3E70"/>
    <w:pPr>
      <w:spacing w:before="0" w:after="100"/>
      <w:ind w:left="1760"/>
    </w:pPr>
    <w:rPr>
      <w:rFonts w:asciiTheme="minorHAnsi" w:eastAsiaTheme="minorEastAsia" w:hAnsiTheme="minorHAnsi" w:cstheme="minorBidi"/>
    </w:rPr>
  </w:style>
  <w:style w:type="character" w:customStyle="1" w:styleId="UnresolvedMention3">
    <w:name w:val="Unresolved Mention3"/>
    <w:basedOn w:val="DefaultParagraphFont"/>
    <w:uiPriority w:val="99"/>
    <w:semiHidden/>
    <w:unhideWhenUsed/>
    <w:rsid w:val="00CD3E70"/>
    <w:rPr>
      <w:color w:val="605E5C"/>
      <w:shd w:val="clear" w:color="auto" w:fill="E1DFDD"/>
    </w:rPr>
  </w:style>
  <w:style w:type="character" w:styleId="BookTitle">
    <w:name w:val="Book Title"/>
    <w:basedOn w:val="DefaultParagraphFont"/>
    <w:uiPriority w:val="33"/>
    <w:qFormat/>
    <w:rsid w:val="005C5254"/>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80"/>
    <w:pPr>
      <w:spacing w:before="120" w:after="120" w:line="276" w:lineRule="auto"/>
    </w:pPr>
    <w:rPr>
      <w:rFonts w:ascii="Montserrat Light" w:hAnsi="Montserrat Light" w:cs="Open Sans Light"/>
      <w:sz w:val="18"/>
      <w:szCs w:val="18"/>
      <w:lang w:val="en-AU" w:eastAsia="en-AU"/>
    </w:rPr>
  </w:style>
  <w:style w:type="paragraph" w:styleId="Heading1">
    <w:name w:val="heading 1"/>
    <w:basedOn w:val="Normal"/>
    <w:next w:val="Normal"/>
    <w:link w:val="Heading1Char"/>
    <w:uiPriority w:val="9"/>
    <w:qFormat/>
    <w:rsid w:val="006C1B80"/>
    <w:pPr>
      <w:pageBreakBefore/>
      <w:tabs>
        <w:tab w:val="right" w:pos="9072"/>
      </w:tabs>
      <w:spacing w:before="0" w:after="0" w:line="240" w:lineRule="auto"/>
      <w:outlineLvl w:val="0"/>
    </w:pPr>
    <w:rPr>
      <w:rFonts w:ascii="Montserrat ExtraBold" w:eastAsia="Calibri" w:hAnsi="Montserrat ExtraBold"/>
      <w:color w:val="57585B"/>
      <w:sz w:val="44"/>
      <w:szCs w:val="44"/>
    </w:rPr>
  </w:style>
  <w:style w:type="paragraph" w:styleId="Heading2">
    <w:name w:val="heading 2"/>
    <w:basedOn w:val="Normal"/>
    <w:next w:val="Normal"/>
    <w:link w:val="Heading2Char"/>
    <w:uiPriority w:val="9"/>
    <w:unhideWhenUsed/>
    <w:qFormat/>
    <w:rsid w:val="006C1B80"/>
    <w:pPr>
      <w:keepNext/>
      <w:shd w:val="clear" w:color="auto" w:fill="FFFFFF"/>
      <w:tabs>
        <w:tab w:val="right" w:pos="9185"/>
      </w:tabs>
      <w:spacing w:after="0" w:line="240" w:lineRule="auto"/>
      <w:outlineLvl w:val="1"/>
    </w:pPr>
    <w:rPr>
      <w:rFonts w:ascii="Montserrat Medium" w:eastAsia="Calibri" w:hAnsi="Montserrat Medium"/>
      <w:noProof/>
      <w:color w:val="000000" w:themeColor="text1"/>
      <w:sz w:val="28"/>
      <w:szCs w:val="28"/>
    </w:rPr>
  </w:style>
  <w:style w:type="paragraph" w:styleId="Heading3">
    <w:name w:val="heading 3"/>
    <w:basedOn w:val="Normal"/>
    <w:next w:val="Normal"/>
    <w:link w:val="Heading3Char"/>
    <w:uiPriority w:val="9"/>
    <w:unhideWhenUsed/>
    <w:qFormat/>
    <w:rsid w:val="006C1B80"/>
    <w:pPr>
      <w:keepNext/>
      <w:keepLines/>
      <w:tabs>
        <w:tab w:val="right" w:pos="9923"/>
      </w:tabs>
      <w:spacing w:after="0" w:line="240" w:lineRule="auto"/>
      <w:outlineLvl w:val="2"/>
    </w:pPr>
    <w:rPr>
      <w:rFonts w:ascii="Montserrat Medium" w:eastAsia="Calibri" w:hAnsi="Montserrat Medium"/>
      <w:color w:val="5947C5"/>
      <w:sz w:val="28"/>
      <w:szCs w:val="28"/>
      <w:lang w:eastAsia="en-US"/>
    </w:rPr>
  </w:style>
  <w:style w:type="paragraph" w:styleId="Heading4">
    <w:name w:val="heading 4"/>
    <w:basedOn w:val="Normal"/>
    <w:next w:val="Normal"/>
    <w:link w:val="Heading4Char"/>
    <w:uiPriority w:val="9"/>
    <w:unhideWhenUsed/>
    <w:qFormat/>
    <w:rsid w:val="006C1B80"/>
    <w:pPr>
      <w:keepNext/>
      <w:keepLines/>
      <w:tabs>
        <w:tab w:val="right" w:pos="9923"/>
      </w:tabs>
      <w:spacing w:after="0" w:line="240" w:lineRule="auto"/>
      <w:outlineLvl w:val="3"/>
    </w:pPr>
    <w:rPr>
      <w:rFonts w:ascii="Montserrat Medium" w:eastAsia="Calibri" w:hAnsi="Montserrat Medium"/>
      <w:color w:val="5947C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B80"/>
    <w:rPr>
      <w:rFonts w:ascii="Montserrat Medium" w:eastAsia="Calibri" w:hAnsi="Montserrat Medium" w:cs="Open Sans Light"/>
      <w:noProof/>
      <w:color w:val="000000" w:themeColor="text1"/>
      <w:sz w:val="28"/>
      <w:szCs w:val="28"/>
      <w:shd w:val="clear" w:color="auto" w:fill="FFFFFF"/>
      <w:lang w:eastAsia="en-NZ"/>
    </w:rPr>
  </w:style>
  <w:style w:type="character" w:customStyle="1" w:styleId="Heading3Char">
    <w:name w:val="Heading 3 Char"/>
    <w:basedOn w:val="DefaultParagraphFont"/>
    <w:link w:val="Heading3"/>
    <w:uiPriority w:val="9"/>
    <w:rsid w:val="006C1B80"/>
    <w:rPr>
      <w:rFonts w:ascii="Montserrat Medium" w:eastAsia="Calibri" w:hAnsi="Montserrat Medium" w:cs="Open Sans Light"/>
      <w:color w:val="5947C5"/>
      <w:sz w:val="28"/>
      <w:szCs w:val="28"/>
    </w:rPr>
  </w:style>
  <w:style w:type="paragraph" w:styleId="ListParagraph">
    <w:name w:val="List Paragraph"/>
    <w:basedOn w:val="Normal"/>
    <w:link w:val="ListParagraphChar"/>
    <w:uiPriority w:val="34"/>
    <w:qFormat/>
    <w:rsid w:val="006C1B80"/>
    <w:pPr>
      <w:numPr>
        <w:numId w:val="7"/>
      </w:numPr>
      <w:spacing w:after="0" w:line="240" w:lineRule="auto"/>
    </w:pPr>
    <w:rPr>
      <w:rFonts w:cs="Times New Roman"/>
      <w:lang w:val="en-US"/>
    </w:rPr>
  </w:style>
  <w:style w:type="paragraph" w:styleId="NormalWeb">
    <w:name w:val="Normal (Web)"/>
    <w:basedOn w:val="Normal"/>
    <w:uiPriority w:val="99"/>
    <w:unhideWhenUsed/>
    <w:rsid w:val="00F15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930"/>
    <w:rPr>
      <w:b/>
      <w:bCs/>
    </w:rPr>
  </w:style>
  <w:style w:type="character" w:styleId="Emphasis">
    <w:name w:val="Emphasis"/>
    <w:basedOn w:val="DefaultParagraphFont"/>
    <w:uiPriority w:val="20"/>
    <w:qFormat/>
    <w:rsid w:val="00F15930"/>
    <w:rPr>
      <w:i/>
      <w:iCs/>
    </w:rPr>
  </w:style>
  <w:style w:type="character" w:customStyle="1" w:styleId="Heading1Char">
    <w:name w:val="Heading 1 Char"/>
    <w:basedOn w:val="DefaultParagraphFont"/>
    <w:link w:val="Heading1"/>
    <w:uiPriority w:val="9"/>
    <w:rsid w:val="006C1B80"/>
    <w:rPr>
      <w:rFonts w:ascii="Montserrat ExtraBold" w:eastAsia="Calibri" w:hAnsi="Montserrat ExtraBold" w:cs="Open Sans Light"/>
      <w:color w:val="57585B"/>
      <w:sz w:val="44"/>
      <w:szCs w:val="44"/>
      <w:lang w:eastAsia="en-NZ"/>
    </w:rPr>
  </w:style>
  <w:style w:type="paragraph" w:styleId="Title">
    <w:name w:val="Title"/>
    <w:basedOn w:val="Normal"/>
    <w:next w:val="Normal"/>
    <w:link w:val="TitleChar"/>
    <w:uiPriority w:val="10"/>
    <w:qFormat/>
    <w:rsid w:val="00680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34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6A18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EB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D2EBD"/>
    <w:rPr>
      <w:rFonts w:ascii="Segoe UI" w:hAnsi="Segoe UI" w:cs="Segoe UI"/>
      <w:sz w:val="18"/>
      <w:szCs w:val="18"/>
    </w:rPr>
  </w:style>
  <w:style w:type="character" w:styleId="Hyperlink">
    <w:name w:val="Hyperlink"/>
    <w:basedOn w:val="DefaultParagraphFont"/>
    <w:uiPriority w:val="99"/>
    <w:unhideWhenUsed/>
    <w:rsid w:val="006C3DE2"/>
    <w:rPr>
      <w:color w:val="0563C1" w:themeColor="hyperlink"/>
      <w:u w:val="single"/>
    </w:rPr>
  </w:style>
  <w:style w:type="character" w:customStyle="1" w:styleId="Heading4Char">
    <w:name w:val="Heading 4 Char"/>
    <w:basedOn w:val="DefaultParagraphFont"/>
    <w:link w:val="Heading4"/>
    <w:uiPriority w:val="9"/>
    <w:rsid w:val="006C1B80"/>
    <w:rPr>
      <w:rFonts w:ascii="Montserrat Medium" w:eastAsia="Calibri" w:hAnsi="Montserrat Medium" w:cs="Open Sans Light"/>
      <w:color w:val="5947C5"/>
      <w:sz w:val="20"/>
      <w:szCs w:val="20"/>
    </w:rPr>
  </w:style>
  <w:style w:type="paragraph" w:styleId="Header">
    <w:name w:val="header"/>
    <w:basedOn w:val="Normal"/>
    <w:link w:val="HeaderChar"/>
    <w:uiPriority w:val="99"/>
    <w:unhideWhenUsed/>
    <w:rsid w:val="001C4DC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4DC2"/>
  </w:style>
  <w:style w:type="paragraph" w:styleId="Footer">
    <w:name w:val="footer"/>
    <w:basedOn w:val="Normal"/>
    <w:link w:val="FooterChar"/>
    <w:uiPriority w:val="99"/>
    <w:unhideWhenUsed/>
    <w:rsid w:val="001C4DC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4DC2"/>
  </w:style>
  <w:style w:type="table" w:customStyle="1" w:styleId="GridTable41">
    <w:name w:val="Grid Table 41"/>
    <w:basedOn w:val="TableNormal"/>
    <w:uiPriority w:val="49"/>
    <w:rsid w:val="006A11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311917"/>
    <w:pPr>
      <w:shd w:val="clear" w:color="auto" w:fill="D9D9D9" w:themeFill="background1" w:themeFillShade="D9"/>
      <w:spacing w:before="120"/>
      <w:outlineLvl w:val="9"/>
    </w:pPr>
    <w:rPr>
      <w:lang w:val="en-US"/>
    </w:rPr>
  </w:style>
  <w:style w:type="paragraph" w:styleId="TOC1">
    <w:name w:val="toc 1"/>
    <w:basedOn w:val="Normal"/>
    <w:next w:val="Normal"/>
    <w:autoRedefine/>
    <w:uiPriority w:val="39"/>
    <w:unhideWhenUsed/>
    <w:rsid w:val="00311917"/>
    <w:pPr>
      <w:spacing w:after="100"/>
    </w:pPr>
  </w:style>
  <w:style w:type="character" w:customStyle="1" w:styleId="Mention1">
    <w:name w:val="Mention1"/>
    <w:basedOn w:val="DefaultParagraphFont"/>
    <w:uiPriority w:val="99"/>
    <w:semiHidden/>
    <w:unhideWhenUsed/>
    <w:rsid w:val="001A383C"/>
    <w:rPr>
      <w:color w:val="2B579A"/>
      <w:shd w:val="clear" w:color="auto" w:fill="E6E6E6"/>
    </w:rPr>
  </w:style>
  <w:style w:type="paragraph" w:customStyle="1" w:styleId="Style1">
    <w:name w:val="Style1"/>
    <w:basedOn w:val="Normal"/>
    <w:link w:val="Style1Char"/>
    <w:qFormat/>
    <w:rsid w:val="000E1B01"/>
    <w:pPr>
      <w:pBdr>
        <w:bottom w:val="single" w:sz="12" w:space="1" w:color="1F4E79" w:themeColor="accent1" w:themeShade="80"/>
      </w:pBdr>
      <w:spacing w:before="80" w:after="80"/>
      <w:outlineLvl w:val="0"/>
    </w:pPr>
    <w:rPr>
      <w:rFonts w:ascii="Arial Narrow" w:hAnsi="Arial Narrow"/>
      <w:b/>
      <w:smallCaps/>
      <w:color w:val="1F4E79" w:themeColor="accent1" w:themeShade="80"/>
      <w:spacing w:val="20"/>
      <w:sz w:val="36"/>
    </w:rPr>
  </w:style>
  <w:style w:type="paragraph" w:styleId="TOC2">
    <w:name w:val="toc 2"/>
    <w:basedOn w:val="Normal"/>
    <w:next w:val="Normal"/>
    <w:autoRedefine/>
    <w:uiPriority w:val="39"/>
    <w:unhideWhenUsed/>
    <w:rsid w:val="001A2E4E"/>
    <w:pPr>
      <w:spacing w:after="100"/>
      <w:ind w:left="220"/>
    </w:pPr>
  </w:style>
  <w:style w:type="character" w:customStyle="1" w:styleId="Style1Char">
    <w:name w:val="Style1 Char"/>
    <w:basedOn w:val="DefaultParagraphFont"/>
    <w:link w:val="Style1"/>
    <w:rsid w:val="000E1B01"/>
    <w:rPr>
      <w:rFonts w:ascii="Arial Narrow" w:hAnsi="Arial Narrow" w:cs="Open Sans Light"/>
      <w:b/>
      <w:smallCaps/>
      <w:color w:val="1F4E79" w:themeColor="accent1" w:themeShade="80"/>
      <w:spacing w:val="20"/>
      <w:sz w:val="36"/>
      <w:lang w:eastAsia="en-NZ"/>
    </w:rPr>
  </w:style>
  <w:style w:type="paragraph" w:styleId="TOC3">
    <w:name w:val="toc 3"/>
    <w:basedOn w:val="Normal"/>
    <w:next w:val="Normal"/>
    <w:autoRedefine/>
    <w:uiPriority w:val="39"/>
    <w:unhideWhenUsed/>
    <w:rsid w:val="001A2E4E"/>
    <w:pPr>
      <w:spacing w:after="100"/>
      <w:ind w:left="440"/>
    </w:pPr>
  </w:style>
  <w:style w:type="character" w:customStyle="1" w:styleId="ListParagraphChar">
    <w:name w:val="List Paragraph Char"/>
    <w:link w:val="ListParagraph"/>
    <w:uiPriority w:val="34"/>
    <w:locked/>
    <w:rsid w:val="006C1B80"/>
    <w:rPr>
      <w:rFonts w:ascii="Montserrat Light" w:hAnsi="Montserrat Light" w:cs="Times New Roman"/>
      <w:sz w:val="18"/>
      <w:szCs w:val="18"/>
      <w:lang w:val="en-US" w:eastAsia="en-AU"/>
    </w:rPr>
  </w:style>
  <w:style w:type="character" w:customStyle="1" w:styleId="UnresolvedMention1">
    <w:name w:val="Unresolved Mention1"/>
    <w:basedOn w:val="DefaultParagraphFont"/>
    <w:uiPriority w:val="99"/>
    <w:semiHidden/>
    <w:unhideWhenUsed/>
    <w:rsid w:val="00AF6C3E"/>
    <w:rPr>
      <w:color w:val="605E5C"/>
      <w:shd w:val="clear" w:color="auto" w:fill="E1DFDD"/>
    </w:rPr>
  </w:style>
  <w:style w:type="paragraph" w:customStyle="1" w:styleId="Default">
    <w:name w:val="Default"/>
    <w:rsid w:val="004C5602"/>
    <w:pPr>
      <w:autoSpaceDE w:val="0"/>
      <w:autoSpaceDN w:val="0"/>
      <w:adjustRightInd w:val="0"/>
      <w:spacing w:after="0" w:line="240" w:lineRule="auto"/>
    </w:pPr>
    <w:rPr>
      <w:rFonts w:ascii="Arial" w:hAnsi="Arial" w:cs="Arial"/>
      <w:color w:val="000000"/>
      <w:sz w:val="24"/>
      <w:szCs w:val="24"/>
    </w:rPr>
  </w:style>
  <w:style w:type="table" w:customStyle="1" w:styleId="ListTable3-Accent11">
    <w:name w:val="List Table 3 - Accent 11"/>
    <w:basedOn w:val="TableNormal"/>
    <w:uiPriority w:val="48"/>
    <w:rsid w:val="001B4DE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rsid w:val="00907A99"/>
    <w:rPr>
      <w:color w:val="954F72" w:themeColor="followedHyperlink"/>
      <w:u w:val="single"/>
    </w:rPr>
  </w:style>
  <w:style w:type="character" w:styleId="CommentReference">
    <w:name w:val="annotation reference"/>
    <w:basedOn w:val="DefaultParagraphFont"/>
    <w:uiPriority w:val="99"/>
    <w:semiHidden/>
    <w:unhideWhenUsed/>
    <w:rsid w:val="00410FFE"/>
    <w:rPr>
      <w:sz w:val="18"/>
      <w:szCs w:val="18"/>
    </w:rPr>
  </w:style>
  <w:style w:type="paragraph" w:styleId="CommentText">
    <w:name w:val="annotation text"/>
    <w:basedOn w:val="Normal"/>
    <w:link w:val="CommentTextChar"/>
    <w:uiPriority w:val="99"/>
    <w:unhideWhenUsed/>
    <w:rsid w:val="00410FFE"/>
    <w:pPr>
      <w:spacing w:line="240" w:lineRule="auto"/>
    </w:pPr>
    <w:rPr>
      <w:sz w:val="24"/>
      <w:szCs w:val="24"/>
    </w:rPr>
  </w:style>
  <w:style w:type="character" w:customStyle="1" w:styleId="CommentTextChar">
    <w:name w:val="Comment Text Char"/>
    <w:basedOn w:val="DefaultParagraphFont"/>
    <w:link w:val="CommentText"/>
    <w:uiPriority w:val="99"/>
    <w:rsid w:val="00410FFE"/>
    <w:rPr>
      <w:rFonts w:ascii="Open Sans Light" w:hAnsi="Open Sans Light" w:cs="Open Sans Light"/>
      <w:sz w:val="24"/>
      <w:szCs w:val="24"/>
      <w:lang w:eastAsia="en-NZ"/>
    </w:rPr>
  </w:style>
  <w:style w:type="paragraph" w:styleId="CommentSubject">
    <w:name w:val="annotation subject"/>
    <w:basedOn w:val="CommentText"/>
    <w:next w:val="CommentText"/>
    <w:link w:val="CommentSubjectChar"/>
    <w:uiPriority w:val="99"/>
    <w:semiHidden/>
    <w:unhideWhenUsed/>
    <w:rsid w:val="00410FFE"/>
    <w:rPr>
      <w:b/>
      <w:bCs/>
      <w:sz w:val="20"/>
      <w:szCs w:val="20"/>
    </w:rPr>
  </w:style>
  <w:style w:type="character" w:customStyle="1" w:styleId="CommentSubjectChar">
    <w:name w:val="Comment Subject Char"/>
    <w:basedOn w:val="CommentTextChar"/>
    <w:link w:val="CommentSubject"/>
    <w:uiPriority w:val="99"/>
    <w:semiHidden/>
    <w:rsid w:val="00410FFE"/>
    <w:rPr>
      <w:rFonts w:ascii="Open Sans Light" w:hAnsi="Open Sans Light" w:cs="Open Sans Light"/>
      <w:b/>
      <w:bCs/>
      <w:sz w:val="20"/>
      <w:szCs w:val="20"/>
      <w:lang w:eastAsia="en-NZ"/>
    </w:rPr>
  </w:style>
  <w:style w:type="character" w:customStyle="1" w:styleId="UnresolvedMention2">
    <w:name w:val="Unresolved Mention2"/>
    <w:basedOn w:val="DefaultParagraphFont"/>
    <w:uiPriority w:val="99"/>
    <w:rsid w:val="00067168"/>
    <w:rPr>
      <w:color w:val="605E5C"/>
      <w:shd w:val="clear" w:color="auto" w:fill="E1DFDD"/>
    </w:rPr>
  </w:style>
  <w:style w:type="paragraph" w:customStyle="1" w:styleId="CoMBodytext">
    <w:name w:val="CoM_Body text"/>
    <w:basedOn w:val="Normal"/>
    <w:link w:val="CoMBodytextChar"/>
    <w:qFormat/>
    <w:rsid w:val="000D68DC"/>
    <w:pPr>
      <w:tabs>
        <w:tab w:val="left" w:pos="1134"/>
        <w:tab w:val="left" w:pos="2268"/>
        <w:tab w:val="left" w:pos="3402"/>
        <w:tab w:val="left" w:pos="4536"/>
        <w:tab w:val="left" w:pos="5670"/>
        <w:tab w:val="left" w:pos="6804"/>
        <w:tab w:val="left" w:pos="7938"/>
        <w:tab w:val="left" w:pos="9072"/>
      </w:tabs>
      <w:spacing w:before="0" w:after="200" w:line="288" w:lineRule="auto"/>
    </w:pPr>
    <w:rPr>
      <w:rFonts w:ascii="Arial" w:hAnsi="Arial" w:cs="Arial"/>
      <w:sz w:val="20"/>
      <w:szCs w:val="16"/>
      <w:lang w:eastAsia="en-US"/>
    </w:rPr>
  </w:style>
  <w:style w:type="character" w:customStyle="1" w:styleId="CoMBodytextChar">
    <w:name w:val="CoM_Body text Char"/>
    <w:basedOn w:val="DefaultParagraphFont"/>
    <w:link w:val="CoMBodytext"/>
    <w:rsid w:val="000D68DC"/>
    <w:rPr>
      <w:rFonts w:ascii="Arial" w:hAnsi="Arial" w:cs="Arial"/>
      <w:sz w:val="20"/>
      <w:szCs w:val="16"/>
      <w:lang w:val="en-AU"/>
    </w:rPr>
  </w:style>
  <w:style w:type="paragraph" w:customStyle="1" w:styleId="CoMHeading2">
    <w:name w:val="CoM_Heading2"/>
    <w:link w:val="CoMHeading2Char"/>
    <w:qFormat/>
    <w:rsid w:val="002E1668"/>
    <w:pPr>
      <w:spacing w:before="200" w:after="100" w:line="276" w:lineRule="auto"/>
    </w:pPr>
    <w:rPr>
      <w:rFonts w:ascii="Arial" w:hAnsi="Arial" w:cs="Arial"/>
      <w:b/>
      <w:color w:val="009FAC"/>
      <w:lang w:val="en-AU"/>
    </w:rPr>
  </w:style>
  <w:style w:type="character" w:customStyle="1" w:styleId="CoMHeading2Char">
    <w:name w:val="CoM_Heading2 Char"/>
    <w:basedOn w:val="DefaultParagraphFont"/>
    <w:link w:val="CoMHeading2"/>
    <w:rsid w:val="002E1668"/>
    <w:rPr>
      <w:rFonts w:ascii="Arial" w:hAnsi="Arial" w:cs="Arial"/>
      <w:b/>
      <w:color w:val="009FAC"/>
      <w:lang w:val="en-AU"/>
    </w:rPr>
  </w:style>
  <w:style w:type="paragraph" w:customStyle="1" w:styleId="CoMHeading3">
    <w:name w:val="CoM_Heading3"/>
    <w:basedOn w:val="CoMHeading2"/>
    <w:qFormat/>
    <w:rsid w:val="002E1668"/>
    <w:rPr>
      <w:color w:val="auto"/>
      <w:sz w:val="20"/>
    </w:rPr>
  </w:style>
  <w:style w:type="paragraph" w:styleId="Subtitle">
    <w:name w:val="Subtitle"/>
    <w:basedOn w:val="Normal"/>
    <w:next w:val="Normal"/>
    <w:link w:val="SubtitleChar"/>
    <w:uiPriority w:val="11"/>
    <w:qFormat/>
    <w:rsid w:val="00E55545"/>
    <w:pPr>
      <w:numPr>
        <w:ilvl w:val="1"/>
      </w:numPr>
      <w:spacing w:after="160"/>
    </w:pPr>
    <w:rPr>
      <w:rFonts w:eastAsiaTheme="minorEastAsia" w:cstheme="minorBidi"/>
      <w:color w:val="5A5A5A" w:themeColor="text1" w:themeTint="A5"/>
    </w:rPr>
  </w:style>
  <w:style w:type="character" w:customStyle="1" w:styleId="SubtitleChar">
    <w:name w:val="Subtitle Char"/>
    <w:basedOn w:val="DefaultParagraphFont"/>
    <w:link w:val="Subtitle"/>
    <w:uiPriority w:val="11"/>
    <w:rsid w:val="00E55545"/>
    <w:rPr>
      <w:rFonts w:ascii="Montserrat Light" w:eastAsiaTheme="minorEastAsia" w:hAnsi="Montserrat Light"/>
      <w:color w:val="5A5A5A" w:themeColor="text1" w:themeTint="A5"/>
      <w:sz w:val="18"/>
      <w:szCs w:val="18"/>
      <w:lang w:val="en-AU" w:eastAsia="en-AU"/>
    </w:rPr>
  </w:style>
  <w:style w:type="paragraph" w:customStyle="1" w:styleId="Normal0">
    <w:name w:val="[Normal]"/>
    <w:rsid w:val="00066468"/>
    <w:pPr>
      <w:widowControl w:val="0"/>
      <w:autoSpaceDE w:val="0"/>
      <w:autoSpaceDN w:val="0"/>
      <w:adjustRightInd w:val="0"/>
      <w:spacing w:after="0" w:line="240" w:lineRule="auto"/>
    </w:pPr>
    <w:rPr>
      <w:rFonts w:ascii="Arial" w:hAnsi="Arial" w:cs="Arial"/>
      <w:sz w:val="24"/>
      <w:szCs w:val="24"/>
    </w:rPr>
  </w:style>
  <w:style w:type="paragraph" w:styleId="Quote">
    <w:name w:val="Quote"/>
    <w:basedOn w:val="Normal"/>
    <w:next w:val="Normal"/>
    <w:link w:val="QuoteChar"/>
    <w:uiPriority w:val="29"/>
    <w:qFormat/>
    <w:rsid w:val="00D116FE"/>
    <w:pPr>
      <w:spacing w:before="200" w:after="160"/>
      <w:ind w:left="864" w:right="864"/>
      <w:jc w:val="center"/>
    </w:pPr>
    <w:rPr>
      <w:rFonts w:ascii="Montserrat Medium" w:hAnsi="Montserrat Medium"/>
      <w:iCs/>
      <w:color w:val="A7218E"/>
      <w:sz w:val="20"/>
      <w:szCs w:val="20"/>
      <w:lang w:eastAsia="en-US"/>
    </w:rPr>
  </w:style>
  <w:style w:type="character" w:customStyle="1" w:styleId="QuoteChar">
    <w:name w:val="Quote Char"/>
    <w:basedOn w:val="DefaultParagraphFont"/>
    <w:link w:val="Quote"/>
    <w:uiPriority w:val="29"/>
    <w:rsid w:val="00D116FE"/>
    <w:rPr>
      <w:rFonts w:ascii="Montserrat Medium" w:hAnsi="Montserrat Medium" w:cs="Open Sans Light"/>
      <w:iCs/>
      <w:color w:val="A7218E"/>
      <w:sz w:val="20"/>
      <w:szCs w:val="20"/>
      <w:lang w:val="en-AU"/>
    </w:rPr>
  </w:style>
  <w:style w:type="paragraph" w:styleId="TOC4">
    <w:name w:val="toc 4"/>
    <w:basedOn w:val="Normal"/>
    <w:next w:val="Normal"/>
    <w:autoRedefine/>
    <w:uiPriority w:val="39"/>
    <w:unhideWhenUsed/>
    <w:rsid w:val="00BA116B"/>
    <w:pPr>
      <w:spacing w:after="100"/>
      <w:ind w:left="660"/>
    </w:pPr>
  </w:style>
  <w:style w:type="character" w:styleId="SubtleEmphasis">
    <w:name w:val="Subtle Emphasis"/>
    <w:basedOn w:val="DefaultParagraphFont"/>
    <w:uiPriority w:val="19"/>
    <w:qFormat/>
    <w:rsid w:val="002B00DA"/>
    <w:rPr>
      <w:i/>
      <w:iCs/>
      <w:color w:val="404040" w:themeColor="text1" w:themeTint="BF"/>
    </w:rPr>
  </w:style>
  <w:style w:type="paragraph" w:styleId="TOC5">
    <w:name w:val="toc 5"/>
    <w:basedOn w:val="Normal"/>
    <w:next w:val="Normal"/>
    <w:autoRedefine/>
    <w:uiPriority w:val="39"/>
    <w:unhideWhenUsed/>
    <w:rsid w:val="00CD3E70"/>
    <w:pPr>
      <w:spacing w:before="0"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3E70"/>
    <w:pPr>
      <w:spacing w:before="0"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3E70"/>
    <w:pPr>
      <w:spacing w:before="0"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3E70"/>
    <w:pPr>
      <w:spacing w:before="0"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3E70"/>
    <w:pPr>
      <w:spacing w:before="0" w:after="100"/>
      <w:ind w:left="1760"/>
    </w:pPr>
    <w:rPr>
      <w:rFonts w:asciiTheme="minorHAnsi" w:eastAsiaTheme="minorEastAsia" w:hAnsiTheme="minorHAnsi" w:cstheme="minorBidi"/>
    </w:rPr>
  </w:style>
  <w:style w:type="character" w:customStyle="1" w:styleId="UnresolvedMention3">
    <w:name w:val="Unresolved Mention3"/>
    <w:basedOn w:val="DefaultParagraphFont"/>
    <w:uiPriority w:val="99"/>
    <w:semiHidden/>
    <w:unhideWhenUsed/>
    <w:rsid w:val="00CD3E70"/>
    <w:rPr>
      <w:color w:val="605E5C"/>
      <w:shd w:val="clear" w:color="auto" w:fill="E1DFDD"/>
    </w:rPr>
  </w:style>
  <w:style w:type="character" w:styleId="BookTitle">
    <w:name w:val="Book Title"/>
    <w:basedOn w:val="DefaultParagraphFont"/>
    <w:uiPriority w:val="33"/>
    <w:qFormat/>
    <w:rsid w:val="005C525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651">
      <w:bodyDiv w:val="1"/>
      <w:marLeft w:val="0"/>
      <w:marRight w:val="0"/>
      <w:marTop w:val="0"/>
      <w:marBottom w:val="0"/>
      <w:divBdr>
        <w:top w:val="none" w:sz="0" w:space="0" w:color="auto"/>
        <w:left w:val="none" w:sz="0" w:space="0" w:color="auto"/>
        <w:bottom w:val="none" w:sz="0" w:space="0" w:color="auto"/>
        <w:right w:val="none" w:sz="0" w:space="0" w:color="auto"/>
      </w:divBdr>
    </w:div>
    <w:div w:id="222108658">
      <w:bodyDiv w:val="1"/>
      <w:marLeft w:val="0"/>
      <w:marRight w:val="0"/>
      <w:marTop w:val="0"/>
      <w:marBottom w:val="0"/>
      <w:divBdr>
        <w:top w:val="none" w:sz="0" w:space="0" w:color="auto"/>
        <w:left w:val="none" w:sz="0" w:space="0" w:color="auto"/>
        <w:bottom w:val="none" w:sz="0" w:space="0" w:color="auto"/>
        <w:right w:val="none" w:sz="0" w:space="0" w:color="auto"/>
      </w:divBdr>
    </w:div>
    <w:div w:id="396821644">
      <w:bodyDiv w:val="1"/>
      <w:marLeft w:val="0"/>
      <w:marRight w:val="0"/>
      <w:marTop w:val="0"/>
      <w:marBottom w:val="0"/>
      <w:divBdr>
        <w:top w:val="none" w:sz="0" w:space="0" w:color="auto"/>
        <w:left w:val="none" w:sz="0" w:space="0" w:color="auto"/>
        <w:bottom w:val="none" w:sz="0" w:space="0" w:color="auto"/>
        <w:right w:val="none" w:sz="0" w:space="0" w:color="auto"/>
      </w:divBdr>
    </w:div>
    <w:div w:id="412241011">
      <w:bodyDiv w:val="1"/>
      <w:marLeft w:val="0"/>
      <w:marRight w:val="0"/>
      <w:marTop w:val="0"/>
      <w:marBottom w:val="0"/>
      <w:divBdr>
        <w:top w:val="none" w:sz="0" w:space="0" w:color="auto"/>
        <w:left w:val="none" w:sz="0" w:space="0" w:color="auto"/>
        <w:bottom w:val="none" w:sz="0" w:space="0" w:color="auto"/>
        <w:right w:val="none" w:sz="0" w:space="0" w:color="auto"/>
      </w:divBdr>
    </w:div>
    <w:div w:id="749929751">
      <w:bodyDiv w:val="1"/>
      <w:marLeft w:val="0"/>
      <w:marRight w:val="0"/>
      <w:marTop w:val="0"/>
      <w:marBottom w:val="0"/>
      <w:divBdr>
        <w:top w:val="none" w:sz="0" w:space="0" w:color="auto"/>
        <w:left w:val="none" w:sz="0" w:space="0" w:color="auto"/>
        <w:bottom w:val="none" w:sz="0" w:space="0" w:color="auto"/>
        <w:right w:val="none" w:sz="0" w:space="0" w:color="auto"/>
      </w:divBdr>
    </w:div>
    <w:div w:id="915745254">
      <w:bodyDiv w:val="1"/>
      <w:marLeft w:val="0"/>
      <w:marRight w:val="0"/>
      <w:marTop w:val="0"/>
      <w:marBottom w:val="0"/>
      <w:divBdr>
        <w:top w:val="none" w:sz="0" w:space="0" w:color="auto"/>
        <w:left w:val="none" w:sz="0" w:space="0" w:color="auto"/>
        <w:bottom w:val="none" w:sz="0" w:space="0" w:color="auto"/>
        <w:right w:val="none" w:sz="0" w:space="0" w:color="auto"/>
      </w:divBdr>
    </w:div>
    <w:div w:id="1246109025">
      <w:bodyDiv w:val="1"/>
      <w:marLeft w:val="0"/>
      <w:marRight w:val="0"/>
      <w:marTop w:val="0"/>
      <w:marBottom w:val="0"/>
      <w:divBdr>
        <w:top w:val="none" w:sz="0" w:space="0" w:color="auto"/>
        <w:left w:val="none" w:sz="0" w:space="0" w:color="auto"/>
        <w:bottom w:val="none" w:sz="0" w:space="0" w:color="auto"/>
        <w:right w:val="none" w:sz="0" w:space="0" w:color="auto"/>
      </w:divBdr>
    </w:div>
    <w:div w:id="1259749268">
      <w:bodyDiv w:val="1"/>
      <w:marLeft w:val="0"/>
      <w:marRight w:val="0"/>
      <w:marTop w:val="0"/>
      <w:marBottom w:val="0"/>
      <w:divBdr>
        <w:top w:val="none" w:sz="0" w:space="0" w:color="auto"/>
        <w:left w:val="none" w:sz="0" w:space="0" w:color="auto"/>
        <w:bottom w:val="none" w:sz="0" w:space="0" w:color="auto"/>
        <w:right w:val="none" w:sz="0" w:space="0" w:color="auto"/>
      </w:divBdr>
    </w:div>
    <w:div w:id="1348101209">
      <w:bodyDiv w:val="1"/>
      <w:marLeft w:val="0"/>
      <w:marRight w:val="0"/>
      <w:marTop w:val="0"/>
      <w:marBottom w:val="0"/>
      <w:divBdr>
        <w:top w:val="none" w:sz="0" w:space="0" w:color="auto"/>
        <w:left w:val="none" w:sz="0" w:space="0" w:color="auto"/>
        <w:bottom w:val="none" w:sz="0" w:space="0" w:color="auto"/>
        <w:right w:val="none" w:sz="0" w:space="0" w:color="auto"/>
      </w:divBdr>
    </w:div>
    <w:div w:id="1670793072">
      <w:bodyDiv w:val="1"/>
      <w:marLeft w:val="0"/>
      <w:marRight w:val="0"/>
      <w:marTop w:val="0"/>
      <w:marBottom w:val="0"/>
      <w:divBdr>
        <w:top w:val="none" w:sz="0" w:space="0" w:color="auto"/>
        <w:left w:val="none" w:sz="0" w:space="0" w:color="auto"/>
        <w:bottom w:val="none" w:sz="0" w:space="0" w:color="auto"/>
        <w:right w:val="none" w:sz="0" w:space="0" w:color="auto"/>
      </w:divBdr>
    </w:div>
    <w:div w:id="1712413335">
      <w:bodyDiv w:val="1"/>
      <w:marLeft w:val="0"/>
      <w:marRight w:val="0"/>
      <w:marTop w:val="0"/>
      <w:marBottom w:val="0"/>
      <w:divBdr>
        <w:top w:val="none" w:sz="0" w:space="0" w:color="auto"/>
        <w:left w:val="none" w:sz="0" w:space="0" w:color="auto"/>
        <w:bottom w:val="none" w:sz="0" w:space="0" w:color="auto"/>
        <w:right w:val="none" w:sz="0" w:space="0" w:color="auto"/>
      </w:divBdr>
    </w:div>
    <w:div w:id="1889107499">
      <w:bodyDiv w:val="1"/>
      <w:marLeft w:val="0"/>
      <w:marRight w:val="0"/>
      <w:marTop w:val="0"/>
      <w:marBottom w:val="0"/>
      <w:divBdr>
        <w:top w:val="none" w:sz="0" w:space="0" w:color="auto"/>
        <w:left w:val="none" w:sz="0" w:space="0" w:color="auto"/>
        <w:bottom w:val="none" w:sz="0" w:space="0" w:color="auto"/>
        <w:right w:val="none" w:sz="0" w:space="0" w:color="auto"/>
      </w:divBdr>
    </w:div>
    <w:div w:id="2049337204">
      <w:bodyDiv w:val="1"/>
      <w:marLeft w:val="0"/>
      <w:marRight w:val="0"/>
      <w:marTop w:val="0"/>
      <w:marBottom w:val="0"/>
      <w:divBdr>
        <w:top w:val="none" w:sz="0" w:space="0" w:color="auto"/>
        <w:left w:val="none" w:sz="0" w:space="0" w:color="auto"/>
        <w:bottom w:val="none" w:sz="0" w:space="0" w:color="auto"/>
        <w:right w:val="none" w:sz="0" w:space="0" w:color="auto"/>
      </w:divBdr>
    </w:div>
    <w:div w:id="2055810630">
      <w:bodyDiv w:val="1"/>
      <w:marLeft w:val="0"/>
      <w:marRight w:val="0"/>
      <w:marTop w:val="0"/>
      <w:marBottom w:val="0"/>
      <w:divBdr>
        <w:top w:val="none" w:sz="0" w:space="0" w:color="auto"/>
        <w:left w:val="none" w:sz="0" w:space="0" w:color="auto"/>
        <w:bottom w:val="none" w:sz="0" w:space="0" w:color="auto"/>
        <w:right w:val="none" w:sz="0" w:space="0" w:color="auto"/>
      </w:divBdr>
    </w:div>
    <w:div w:id="2117216890">
      <w:bodyDiv w:val="1"/>
      <w:marLeft w:val="0"/>
      <w:marRight w:val="0"/>
      <w:marTop w:val="0"/>
      <w:marBottom w:val="0"/>
      <w:divBdr>
        <w:top w:val="none" w:sz="0" w:space="0" w:color="auto"/>
        <w:left w:val="none" w:sz="0" w:space="0" w:color="auto"/>
        <w:bottom w:val="none" w:sz="0" w:space="0" w:color="auto"/>
        <w:right w:val="none" w:sz="0" w:space="0" w:color="auto"/>
      </w:divBdr>
    </w:div>
    <w:div w:id="21323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hart" Target="charts/chart1.xml"/><Relationship Id="rId33"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icipate.melbourne.vic.gov.au/moonee-ponds-creek" TargetMode="External"/><Relationship Id="rId24" Type="http://schemas.openxmlformats.org/officeDocument/2006/relationships/image" Target="media/image15.png"/><Relationship Id="rId32" Type="http://schemas.openxmlformats.org/officeDocument/2006/relationships/image" Target="media/image20.jp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6.jp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9.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hart" Target="charts/chart3.xml"/><Relationship Id="rId30" Type="http://schemas.openxmlformats.org/officeDocument/2006/relationships/image" Target="media/image18.jp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734cc2bd83c0dd05/COM%20-%20Moonee%20Ponds%20Creek/Data/Moonee_Ponds_Creek_data%203-05-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d.docs.live.net/734cc2bd83c0dd05/COM%20-%20Moonee%20Ponds%20Creek/Data/Moonee_Ponds_Creek_data%203-05-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baseline="0">
                <a:solidFill>
                  <a:srgbClr val="57585B"/>
                </a:solidFill>
                <a:latin typeface="Montserrat Light" panose="00000400000000000000" pitchFamily="50" charset="0"/>
                <a:ea typeface="+mn-ea"/>
                <a:cs typeface="+mn-cs"/>
              </a:defRPr>
            </a:pPr>
            <a:r>
              <a:rPr lang="en-NZ"/>
              <a:t>Respondent ages</a:t>
            </a:r>
          </a:p>
        </c:rich>
      </c:tx>
      <c:overlay val="0"/>
      <c:spPr>
        <a:noFill/>
        <a:ln>
          <a:noFill/>
        </a:ln>
        <a:effectLst/>
      </c:spPr>
    </c:title>
    <c:autoTitleDeleted val="0"/>
    <c:plotArea>
      <c:layout/>
      <c:barChart>
        <c:barDir val="col"/>
        <c:grouping val="clustered"/>
        <c:varyColors val="0"/>
        <c:ser>
          <c:idx val="0"/>
          <c:order val="0"/>
          <c:tx>
            <c:strRef>
              <c:f>'[Moonee_Ponds_Creek_data 3-05-2019.xlsx]Charts'!$AO$115</c:f>
              <c:strCache>
                <c:ptCount val="1"/>
                <c:pt idx="0">
                  <c:v>Online survey</c:v>
                </c:pt>
              </c:strCache>
            </c:strRef>
          </c:tx>
          <c:spPr>
            <a:solidFill>
              <a:srgbClr val="DDDAEB"/>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7585B"/>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'[Moonee_Ponds_Creek_data 3-05-2019.xlsx]Charts'!$AN$128:$AN$134</c:f>
              <c:strCache>
                <c:ptCount val="7"/>
                <c:pt idx="0">
                  <c:v>Under 18</c:v>
                </c:pt>
                <c:pt idx="1">
                  <c:v>18-24</c:v>
                </c:pt>
                <c:pt idx="2">
                  <c:v>25-34</c:v>
                </c:pt>
                <c:pt idx="3">
                  <c:v>35-44</c:v>
                </c:pt>
                <c:pt idx="4">
                  <c:v>45-54</c:v>
                </c:pt>
                <c:pt idx="5">
                  <c:v>55-64</c:v>
                </c:pt>
                <c:pt idx="6">
                  <c:v>over 65</c:v>
                </c:pt>
              </c:strCache>
            </c:strRef>
          </c:cat>
          <c:val>
            <c:numRef>
              <c:f>'[Moonee_Ponds_Creek_data 3-05-2019.xlsx]Charts'!$AO$128:$AO$134</c:f>
              <c:numCache>
                <c:formatCode>0%</c:formatCode>
                <c:ptCount val="7"/>
                <c:pt idx="0">
                  <c:v>9.7087378640776691E-3</c:v>
                </c:pt>
                <c:pt idx="1">
                  <c:v>7.7669902912621352E-2</c:v>
                </c:pt>
                <c:pt idx="2">
                  <c:v>0.11650485436893204</c:v>
                </c:pt>
                <c:pt idx="3">
                  <c:v>0.32038834951456313</c:v>
                </c:pt>
                <c:pt idx="4">
                  <c:v>0.24271844660194175</c:v>
                </c:pt>
                <c:pt idx="5">
                  <c:v>0.14563106796116504</c:v>
                </c:pt>
                <c:pt idx="6">
                  <c:v>8.7378640776699032E-2</c:v>
                </c:pt>
              </c:numCache>
            </c:numRef>
          </c:val>
          <c:extLst xmlns:c16r2="http://schemas.microsoft.com/office/drawing/2015/06/chart">
            <c:ext xmlns:c16="http://schemas.microsoft.com/office/drawing/2014/chart" uri="{C3380CC4-5D6E-409C-BE32-E72D297353CC}">
              <c16:uniqueId val="{00000000-E295-4C71-8964-D51E439149CF}"/>
            </c:ext>
          </c:extLst>
        </c:ser>
        <c:ser>
          <c:idx val="1"/>
          <c:order val="1"/>
          <c:tx>
            <c:strRef>
              <c:f>'[Moonee_Ponds_Creek_data 3-05-2019.xlsx]Charts'!$AP$115</c:f>
              <c:strCache>
                <c:ptCount val="1"/>
                <c:pt idx="0">
                  <c:v>Face-to-face</c:v>
                </c:pt>
              </c:strCache>
            </c:strRef>
          </c:tx>
          <c:spPr>
            <a:solidFill>
              <a:srgbClr val="5947C5"/>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7585B"/>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'[Moonee_Ponds_Creek_data 3-05-2019.xlsx]Charts'!$AN$128:$AN$134</c:f>
              <c:strCache>
                <c:ptCount val="7"/>
                <c:pt idx="0">
                  <c:v>Under 18</c:v>
                </c:pt>
                <c:pt idx="1">
                  <c:v>18-24</c:v>
                </c:pt>
                <c:pt idx="2">
                  <c:v>25-34</c:v>
                </c:pt>
                <c:pt idx="3">
                  <c:v>35-44</c:v>
                </c:pt>
                <c:pt idx="4">
                  <c:v>45-54</c:v>
                </c:pt>
                <c:pt idx="5">
                  <c:v>55-64</c:v>
                </c:pt>
                <c:pt idx="6">
                  <c:v>over 65</c:v>
                </c:pt>
              </c:strCache>
            </c:strRef>
          </c:cat>
          <c:val>
            <c:numRef>
              <c:f>'[Moonee_Ponds_Creek_data 3-05-2019.xlsx]Charts'!$AP$128:$AP$134</c:f>
              <c:numCache>
                <c:formatCode>0%</c:formatCode>
                <c:ptCount val="7"/>
                <c:pt idx="0">
                  <c:v>5.9459459459459463E-2</c:v>
                </c:pt>
                <c:pt idx="1">
                  <c:v>4.3243243243243246E-2</c:v>
                </c:pt>
                <c:pt idx="2">
                  <c:v>0.17837837837837839</c:v>
                </c:pt>
                <c:pt idx="3">
                  <c:v>0.24864864864864866</c:v>
                </c:pt>
                <c:pt idx="4">
                  <c:v>0.18378378378378379</c:v>
                </c:pt>
                <c:pt idx="5">
                  <c:v>0.17837837837837839</c:v>
                </c:pt>
                <c:pt idx="6">
                  <c:v>0.10810810810810811</c:v>
                </c:pt>
              </c:numCache>
            </c:numRef>
          </c:val>
          <c:extLst xmlns:c16r2="http://schemas.microsoft.com/office/drawing/2015/06/chart">
            <c:ext xmlns:c16="http://schemas.microsoft.com/office/drawing/2014/chart" uri="{C3380CC4-5D6E-409C-BE32-E72D297353CC}">
              <c16:uniqueId val="{00000001-E295-4C71-8964-D51E439149CF}"/>
            </c:ext>
          </c:extLst>
        </c:ser>
        <c:ser>
          <c:idx val="2"/>
          <c:order val="2"/>
          <c:tx>
            <c:strRef>
              <c:f>'[Moonee_Ponds_Creek_data 3-05-2019.xlsx]Charts'!$AQ$115</c:f>
              <c:strCache>
                <c:ptCount val="1"/>
                <c:pt idx="0">
                  <c:v>Total</c:v>
                </c:pt>
              </c:strCache>
            </c:strRef>
          </c:tx>
          <c:spPr>
            <a:solidFill>
              <a:srgbClr val="A7218E"/>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7585B"/>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'[Moonee_Ponds_Creek_data 3-05-2019.xlsx]Charts'!$AN$128:$AN$134</c:f>
              <c:strCache>
                <c:ptCount val="7"/>
                <c:pt idx="0">
                  <c:v>Under 18</c:v>
                </c:pt>
                <c:pt idx="1">
                  <c:v>18-24</c:v>
                </c:pt>
                <c:pt idx="2">
                  <c:v>25-34</c:v>
                </c:pt>
                <c:pt idx="3">
                  <c:v>35-44</c:v>
                </c:pt>
                <c:pt idx="4">
                  <c:v>45-54</c:v>
                </c:pt>
                <c:pt idx="5">
                  <c:v>55-64</c:v>
                </c:pt>
                <c:pt idx="6">
                  <c:v>over 65</c:v>
                </c:pt>
              </c:strCache>
            </c:strRef>
          </c:cat>
          <c:val>
            <c:numRef>
              <c:f>'[Moonee_Ponds_Creek_data 3-05-2019.xlsx]Charts'!$AQ$128:$AQ$134</c:f>
              <c:numCache>
                <c:formatCode>0%</c:formatCode>
                <c:ptCount val="7"/>
                <c:pt idx="0">
                  <c:v>4.1666666666666664E-2</c:v>
                </c:pt>
                <c:pt idx="1">
                  <c:v>5.5555555555555552E-2</c:v>
                </c:pt>
                <c:pt idx="2">
                  <c:v>0.15625</c:v>
                </c:pt>
                <c:pt idx="3">
                  <c:v>0.27430555555555558</c:v>
                </c:pt>
                <c:pt idx="4">
                  <c:v>0.2048611111111111</c:v>
                </c:pt>
                <c:pt idx="5">
                  <c:v>0.16666666666666666</c:v>
                </c:pt>
                <c:pt idx="6">
                  <c:v>0.10069444444444445</c:v>
                </c:pt>
              </c:numCache>
            </c:numRef>
          </c:val>
          <c:extLst xmlns:c16r2="http://schemas.microsoft.com/office/drawing/2015/06/chart">
            <c:ext xmlns:c16="http://schemas.microsoft.com/office/drawing/2014/chart" uri="{C3380CC4-5D6E-409C-BE32-E72D297353CC}">
              <c16:uniqueId val="{00000002-E295-4C71-8964-D51E439149CF}"/>
            </c:ext>
          </c:extLst>
        </c:ser>
        <c:dLbls>
          <c:dLblPos val="inEnd"/>
          <c:showLegendKey val="0"/>
          <c:showVal val="1"/>
          <c:showCatName val="0"/>
          <c:showSerName val="0"/>
          <c:showPercent val="0"/>
          <c:showBubbleSize val="0"/>
        </c:dLbls>
        <c:gapWidth val="100"/>
        <c:overlap val="-24"/>
        <c:axId val="344578304"/>
        <c:axId val="344580096"/>
      </c:barChart>
      <c:catAx>
        <c:axId val="344578304"/>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700" b="0" i="0" u="none" strike="noStrike" kern="1200" baseline="0">
                <a:solidFill>
                  <a:srgbClr val="57585B"/>
                </a:solidFill>
                <a:latin typeface="Montserrat Light" panose="00000400000000000000" pitchFamily="50" charset="0"/>
                <a:ea typeface="+mn-ea"/>
                <a:cs typeface="+mn-cs"/>
              </a:defRPr>
            </a:pPr>
            <a:endParaRPr lang="en-US"/>
          </a:p>
        </c:txPr>
        <c:crossAx val="344580096"/>
        <c:crosses val="autoZero"/>
        <c:auto val="1"/>
        <c:lblAlgn val="ctr"/>
        <c:lblOffset val="100"/>
        <c:noMultiLvlLbl val="0"/>
      </c:catAx>
      <c:valAx>
        <c:axId val="344580096"/>
        <c:scaling>
          <c:orientation val="minMax"/>
          <c:max val="1"/>
        </c:scaling>
        <c:delete val="0"/>
        <c:axPos val="l"/>
        <c:majorGridlines>
          <c:spPr>
            <a:ln w="9525" cap="flat" cmpd="sng" algn="ctr">
              <a:solidFill>
                <a:srgbClr val="57585B">
                  <a:alpha val="15000"/>
                </a:srgb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7585B"/>
                </a:solidFill>
                <a:latin typeface="Montserrat Light" panose="00000400000000000000" pitchFamily="50" charset="0"/>
                <a:ea typeface="+mn-ea"/>
                <a:cs typeface="+mn-cs"/>
              </a:defRPr>
            </a:pPr>
            <a:endParaRPr lang="en-US"/>
          </a:p>
        </c:txPr>
        <c:crossAx val="34457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rgbClr val="57585B"/>
              </a:solidFill>
              <a:latin typeface="Montserrat Light" panose="00000400000000000000" pitchFamily="50" charset="0"/>
              <a:ea typeface="+mn-ea"/>
              <a:cs typeface="+mn-cs"/>
            </a:defRPr>
          </a:pPr>
          <a:endParaRPr lang="en-US"/>
        </a:p>
      </c:txPr>
    </c:legend>
    <c:plotVisOnly val="1"/>
    <c:dispBlanksAs val="gap"/>
    <c:showDLblsOverMax val="0"/>
  </c:chart>
  <c:spPr>
    <a:solidFill>
      <a:srgbClr val="DDDAEB">
        <a:alpha val="29000"/>
      </a:srgbClr>
    </a:solidFill>
    <a:ln w="12700" cap="flat" cmpd="sng" algn="ctr">
      <a:solidFill>
        <a:srgbClr val="57585B"/>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baseline="0">
                <a:solidFill>
                  <a:srgbClr val="57585B"/>
                </a:solidFill>
                <a:latin typeface="Montserrat Light" panose="00000400000000000000" pitchFamily="50" charset="0"/>
                <a:ea typeface="+mn-ea"/>
                <a:cs typeface="+mn-cs"/>
              </a:defRPr>
            </a:pPr>
            <a:r>
              <a:rPr lang="en-NZ"/>
              <a:t>Submitter place of residence</a:t>
            </a:r>
          </a:p>
        </c:rich>
      </c:tx>
      <c:overlay val="0"/>
      <c:spPr>
        <a:noFill/>
        <a:ln>
          <a:noFill/>
        </a:ln>
        <a:effectLst/>
      </c:spPr>
    </c:title>
    <c:autoTitleDeleted val="0"/>
    <c:plotArea>
      <c:layout>
        <c:manualLayout>
          <c:layoutTarget val="inner"/>
          <c:xMode val="edge"/>
          <c:yMode val="edge"/>
          <c:x val="7.697264690981577E-2"/>
          <c:y val="0.1113972174091052"/>
          <c:w val="0.9009788463754117"/>
          <c:h val="0.49278617331607921"/>
        </c:manualLayout>
      </c:layout>
      <c:barChart>
        <c:barDir val="col"/>
        <c:grouping val="clustered"/>
        <c:varyColors val="0"/>
        <c:ser>
          <c:idx val="0"/>
          <c:order val="0"/>
          <c:tx>
            <c:strRef>
              <c:f>'[Moonee_Ponds_Creek_data 3-05-2019.xlsx]Charts'!$BC$112</c:f>
              <c:strCache>
                <c:ptCount val="1"/>
                <c:pt idx="0">
                  <c:v>Online survey</c:v>
                </c:pt>
              </c:strCache>
            </c:strRef>
          </c:tx>
          <c:spPr>
            <a:solidFill>
              <a:srgbClr val="DDDAEB"/>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7585B"/>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'[Moonee_Ponds_Creek_data 3-05-2019.xlsx]Charts'!$AU$113:$AU$121</c:f>
              <c:strCache>
                <c:ptCount val="9"/>
                <c:pt idx="0">
                  <c:v>Kensington/ Flemington 3031</c:v>
                </c:pt>
                <c:pt idx="1">
                  <c:v>North Melbourne 3051</c:v>
                </c:pt>
                <c:pt idx="2">
                  <c:v>Docklands 3008</c:v>
                </c:pt>
                <c:pt idx="3">
                  <c:v>Brunswick 3056 </c:v>
                </c:pt>
                <c:pt idx="4">
                  <c:v>Brunswick East 3055</c:v>
                </c:pt>
                <c:pt idx="5">
                  <c:v>Ascot Vale/ Highpoint City/ Maribyrnong/ Travancore 3032 </c:v>
                </c:pt>
                <c:pt idx="6">
                  <c:v>Moonee Ponds 3039</c:v>
                </c:pt>
                <c:pt idx="7">
                  <c:v>Melbourne 3000 </c:v>
                </c:pt>
                <c:pt idx="8">
                  <c:v>Other</c:v>
                </c:pt>
              </c:strCache>
            </c:strRef>
          </c:cat>
          <c:val>
            <c:numRef>
              <c:f>'[Moonee_Ponds_Creek_data 3-05-2019.xlsx]Charts'!$BC$113:$BC$121</c:f>
              <c:numCache>
                <c:formatCode>0%</c:formatCode>
                <c:ptCount val="9"/>
                <c:pt idx="0">
                  <c:v>0.24761904761904763</c:v>
                </c:pt>
                <c:pt idx="1">
                  <c:v>6.6666666666666666E-2</c:v>
                </c:pt>
                <c:pt idx="2">
                  <c:v>0</c:v>
                </c:pt>
                <c:pt idx="3">
                  <c:v>0.10476190476190476</c:v>
                </c:pt>
                <c:pt idx="4">
                  <c:v>6.6666666666666666E-2</c:v>
                </c:pt>
                <c:pt idx="5">
                  <c:v>4.7619047619047616E-2</c:v>
                </c:pt>
                <c:pt idx="6">
                  <c:v>4.7619047619047616E-2</c:v>
                </c:pt>
                <c:pt idx="7">
                  <c:v>4.7619047619047616E-2</c:v>
                </c:pt>
                <c:pt idx="8">
                  <c:v>0.37142857142857144</c:v>
                </c:pt>
              </c:numCache>
            </c:numRef>
          </c:val>
          <c:extLst xmlns:c16r2="http://schemas.microsoft.com/office/drawing/2015/06/chart">
            <c:ext xmlns:c16="http://schemas.microsoft.com/office/drawing/2014/chart" uri="{C3380CC4-5D6E-409C-BE32-E72D297353CC}">
              <c16:uniqueId val="{00000000-C881-4414-8B90-3200B2AEE10B}"/>
            </c:ext>
          </c:extLst>
        </c:ser>
        <c:ser>
          <c:idx val="1"/>
          <c:order val="1"/>
          <c:tx>
            <c:strRef>
              <c:f>'[Moonee_Ponds_Creek_data 3-05-2019.xlsx]Charts'!$BD$112</c:f>
              <c:strCache>
                <c:ptCount val="1"/>
                <c:pt idx="0">
                  <c:v>Face-to-face</c:v>
                </c:pt>
              </c:strCache>
            </c:strRef>
          </c:tx>
          <c:spPr>
            <a:solidFill>
              <a:srgbClr val="5947C5"/>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7585B"/>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'[Moonee_Ponds_Creek_data 3-05-2019.xlsx]Charts'!$AU$113:$AU$121</c:f>
              <c:strCache>
                <c:ptCount val="9"/>
                <c:pt idx="0">
                  <c:v>Kensington/ Flemington 3031</c:v>
                </c:pt>
                <c:pt idx="1">
                  <c:v>North Melbourne 3051</c:v>
                </c:pt>
                <c:pt idx="2">
                  <c:v>Docklands 3008</c:v>
                </c:pt>
                <c:pt idx="3">
                  <c:v>Brunswick 3056 </c:v>
                </c:pt>
                <c:pt idx="4">
                  <c:v>Brunswick East 3055</c:v>
                </c:pt>
                <c:pt idx="5">
                  <c:v>Ascot Vale/ Highpoint City/ Maribyrnong/ Travancore 3032 </c:v>
                </c:pt>
                <c:pt idx="6">
                  <c:v>Moonee Ponds 3039</c:v>
                </c:pt>
                <c:pt idx="7">
                  <c:v>Melbourne 3000 </c:v>
                </c:pt>
                <c:pt idx="8">
                  <c:v>Other</c:v>
                </c:pt>
              </c:strCache>
            </c:strRef>
          </c:cat>
          <c:val>
            <c:numRef>
              <c:f>'[Moonee_Ponds_Creek_data 3-05-2019.xlsx]Charts'!$BD$113:$BD$121</c:f>
              <c:numCache>
                <c:formatCode>0%</c:formatCode>
                <c:ptCount val="9"/>
                <c:pt idx="0">
                  <c:v>0.4942528735632184</c:v>
                </c:pt>
                <c:pt idx="1">
                  <c:v>0.15517241379310345</c:v>
                </c:pt>
                <c:pt idx="2">
                  <c:v>7.4712643678160925E-2</c:v>
                </c:pt>
                <c:pt idx="3">
                  <c:v>0</c:v>
                </c:pt>
                <c:pt idx="4">
                  <c:v>0</c:v>
                </c:pt>
                <c:pt idx="5">
                  <c:v>0</c:v>
                </c:pt>
                <c:pt idx="6">
                  <c:v>0</c:v>
                </c:pt>
                <c:pt idx="7">
                  <c:v>0</c:v>
                </c:pt>
                <c:pt idx="8">
                  <c:v>0.27586206896551724</c:v>
                </c:pt>
              </c:numCache>
            </c:numRef>
          </c:val>
          <c:extLst xmlns:c16r2="http://schemas.microsoft.com/office/drawing/2015/06/chart">
            <c:ext xmlns:c16="http://schemas.microsoft.com/office/drawing/2014/chart" uri="{C3380CC4-5D6E-409C-BE32-E72D297353CC}">
              <c16:uniqueId val="{00000001-C881-4414-8B90-3200B2AEE10B}"/>
            </c:ext>
          </c:extLst>
        </c:ser>
        <c:ser>
          <c:idx val="2"/>
          <c:order val="2"/>
          <c:tx>
            <c:strRef>
              <c:f>'[Moonee_Ponds_Creek_data 3-05-2019.xlsx]Charts'!$BE$112</c:f>
              <c:strCache>
                <c:ptCount val="1"/>
                <c:pt idx="0">
                  <c:v>Total</c:v>
                </c:pt>
              </c:strCache>
            </c:strRef>
          </c:tx>
          <c:spPr>
            <a:solidFill>
              <a:srgbClr val="A7218E"/>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7585B"/>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'[Moonee_Ponds_Creek_data 3-05-2019.xlsx]Charts'!$AU$113:$AU$121</c:f>
              <c:strCache>
                <c:ptCount val="9"/>
                <c:pt idx="0">
                  <c:v>Kensington/ Flemington 3031</c:v>
                </c:pt>
                <c:pt idx="1">
                  <c:v>North Melbourne 3051</c:v>
                </c:pt>
                <c:pt idx="2">
                  <c:v>Docklands 3008</c:v>
                </c:pt>
                <c:pt idx="3">
                  <c:v>Brunswick 3056 </c:v>
                </c:pt>
                <c:pt idx="4">
                  <c:v>Brunswick East 3055</c:v>
                </c:pt>
                <c:pt idx="5">
                  <c:v>Ascot Vale/ Highpoint City/ Maribyrnong/ Travancore 3032 </c:v>
                </c:pt>
                <c:pt idx="6">
                  <c:v>Moonee Ponds 3039</c:v>
                </c:pt>
                <c:pt idx="7">
                  <c:v>Melbourne 3000 </c:v>
                </c:pt>
                <c:pt idx="8">
                  <c:v>Other</c:v>
                </c:pt>
              </c:strCache>
            </c:strRef>
          </c:cat>
          <c:val>
            <c:numRef>
              <c:f>'[Moonee_Ponds_Creek_data 3-05-2019.xlsx]Charts'!$BE$113:$BE$121</c:f>
              <c:numCache>
                <c:formatCode>0%</c:formatCode>
                <c:ptCount val="9"/>
                <c:pt idx="0">
                  <c:v>0.40143369175627241</c:v>
                </c:pt>
                <c:pt idx="1">
                  <c:v>0.12186379928315412</c:v>
                </c:pt>
                <c:pt idx="2">
                  <c:v>4.6594982078853049E-2</c:v>
                </c:pt>
                <c:pt idx="3">
                  <c:v>3.9426523297491037E-2</c:v>
                </c:pt>
                <c:pt idx="4">
                  <c:v>2.5089605734767026E-2</c:v>
                </c:pt>
                <c:pt idx="5">
                  <c:v>1.7921146953405017E-2</c:v>
                </c:pt>
                <c:pt idx="6">
                  <c:v>1.7921146953405017E-2</c:v>
                </c:pt>
                <c:pt idx="7">
                  <c:v>1.7921146953405017E-2</c:v>
                </c:pt>
                <c:pt idx="8">
                  <c:v>0.31182795698924731</c:v>
                </c:pt>
              </c:numCache>
            </c:numRef>
          </c:val>
          <c:extLst xmlns:c16r2="http://schemas.microsoft.com/office/drawing/2015/06/chart">
            <c:ext xmlns:c16="http://schemas.microsoft.com/office/drawing/2014/chart" uri="{C3380CC4-5D6E-409C-BE32-E72D297353CC}">
              <c16:uniqueId val="{00000002-C881-4414-8B90-3200B2AEE10B}"/>
            </c:ext>
          </c:extLst>
        </c:ser>
        <c:dLbls>
          <c:dLblPos val="inEnd"/>
          <c:showLegendKey val="0"/>
          <c:showVal val="1"/>
          <c:showCatName val="0"/>
          <c:showSerName val="0"/>
          <c:showPercent val="0"/>
          <c:showBubbleSize val="0"/>
        </c:dLbls>
        <c:gapWidth val="100"/>
        <c:overlap val="-24"/>
        <c:axId val="360735872"/>
        <c:axId val="360737408"/>
      </c:barChart>
      <c:catAx>
        <c:axId val="360735872"/>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700" b="0" i="0" u="none" strike="noStrike" kern="1200" baseline="0">
                <a:solidFill>
                  <a:srgbClr val="57585B"/>
                </a:solidFill>
                <a:latin typeface="Montserrat Light" panose="00000400000000000000" pitchFamily="50" charset="0"/>
                <a:ea typeface="+mn-ea"/>
                <a:cs typeface="+mn-cs"/>
              </a:defRPr>
            </a:pPr>
            <a:endParaRPr lang="en-US"/>
          </a:p>
        </c:txPr>
        <c:crossAx val="360737408"/>
        <c:crosses val="autoZero"/>
        <c:auto val="1"/>
        <c:lblAlgn val="ctr"/>
        <c:lblOffset val="100"/>
        <c:noMultiLvlLbl val="0"/>
      </c:catAx>
      <c:valAx>
        <c:axId val="360737408"/>
        <c:scaling>
          <c:orientation val="minMax"/>
          <c:max val="1"/>
        </c:scaling>
        <c:delete val="0"/>
        <c:axPos val="l"/>
        <c:majorGridlines>
          <c:spPr>
            <a:ln w="9525" cap="flat" cmpd="sng" algn="ctr">
              <a:solidFill>
                <a:srgbClr val="57585B">
                  <a:alpha val="15000"/>
                </a:srgb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7585B"/>
                </a:solidFill>
                <a:latin typeface="Montserrat Light" panose="00000400000000000000" pitchFamily="50" charset="0"/>
                <a:ea typeface="+mn-ea"/>
                <a:cs typeface="+mn-cs"/>
              </a:defRPr>
            </a:pPr>
            <a:endParaRPr lang="en-US"/>
          </a:p>
        </c:txPr>
        <c:crossAx val="36073587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rgbClr val="57585B"/>
              </a:solidFill>
              <a:latin typeface="Montserrat Light" panose="00000400000000000000" pitchFamily="50" charset="0"/>
              <a:ea typeface="+mn-ea"/>
              <a:cs typeface="+mn-cs"/>
            </a:defRPr>
          </a:pPr>
          <a:endParaRPr lang="en-US"/>
        </a:p>
      </c:txPr>
    </c:legend>
    <c:plotVisOnly val="1"/>
    <c:dispBlanksAs val="gap"/>
    <c:showDLblsOverMax val="0"/>
  </c:chart>
  <c:spPr>
    <a:solidFill>
      <a:srgbClr val="DDDAEB">
        <a:alpha val="29000"/>
      </a:srgbClr>
    </a:solidFill>
    <a:ln w="12700" cap="flat" cmpd="sng" algn="ctr">
      <a:solidFill>
        <a:srgbClr val="57585B"/>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rgbClr val="0070C0"/>
                </a:solidFill>
                <a:latin typeface="+mn-lt"/>
                <a:ea typeface="+mn-ea"/>
                <a:cs typeface="+mn-cs"/>
              </a:defRPr>
            </a:pPr>
            <a:r>
              <a:rPr lang="en-US" sz="900" baseline="0">
                <a:solidFill>
                  <a:srgbClr val="57585B"/>
                </a:solidFill>
                <a:latin typeface="Montserrat Medium" panose="00000600000000000000" pitchFamily="50" charset="0"/>
              </a:rPr>
              <a:t>Importance of Goals</a:t>
            </a:r>
            <a:endParaRPr lang="en-US" sz="900">
              <a:solidFill>
                <a:srgbClr val="57585B"/>
              </a:solidFill>
              <a:latin typeface="Montserrat Medium" panose="00000600000000000000" pitchFamily="50" charset="0"/>
            </a:endParaRPr>
          </a:p>
        </c:rich>
      </c:tx>
      <c:layout>
        <c:manualLayout>
          <c:xMode val="edge"/>
          <c:yMode val="edge"/>
          <c:x val="0.40424036736413693"/>
          <c:y val="1.2704225925247717E-2"/>
        </c:manualLayout>
      </c:layout>
      <c:overlay val="1"/>
      <c:spPr>
        <a:noFill/>
        <a:ln>
          <a:noFill/>
        </a:ln>
        <a:effectLst/>
      </c:spPr>
    </c:title>
    <c:autoTitleDeleted val="0"/>
    <c:plotArea>
      <c:layout>
        <c:manualLayout>
          <c:layoutTarget val="inner"/>
          <c:xMode val="edge"/>
          <c:yMode val="edge"/>
          <c:x val="6.4262375366344507E-2"/>
          <c:y val="9.2323931424441813E-2"/>
          <c:w val="0.91320597847734242"/>
          <c:h val="0.53097980738379646"/>
        </c:manualLayout>
      </c:layout>
      <c:barChart>
        <c:barDir val="col"/>
        <c:grouping val="clustered"/>
        <c:varyColors val="0"/>
        <c:ser>
          <c:idx val="0"/>
          <c:order val="0"/>
          <c:spPr>
            <a:solidFill>
              <a:srgbClr val="22A9E0"/>
            </a:solidFill>
            <a:ln w="12700">
              <a:noFill/>
            </a:ln>
            <a:effectLst/>
          </c:spPr>
          <c:invertIfNegative val="0"/>
          <c:dPt>
            <c:idx val="0"/>
            <c:invertIfNegative val="0"/>
            <c:bubble3D val="0"/>
            <c:spPr>
              <a:solidFill>
                <a:srgbClr val="5A489D"/>
              </a:solidFill>
              <a:ln w="12700">
                <a:noFill/>
              </a:ln>
              <a:effectLst/>
            </c:spPr>
            <c:extLst xmlns:c16r2="http://schemas.microsoft.com/office/drawing/2015/06/chart">
              <c:ext xmlns:c16="http://schemas.microsoft.com/office/drawing/2014/chart" uri="{C3380CC4-5D6E-409C-BE32-E72D297353CC}">
                <c16:uniqueId val="{00000001-5E10-4A40-81DC-2E164BFA0D30}"/>
              </c:ext>
            </c:extLst>
          </c:dPt>
          <c:dPt>
            <c:idx val="1"/>
            <c:invertIfNegative val="0"/>
            <c:bubble3D val="0"/>
            <c:spPr>
              <a:solidFill>
                <a:srgbClr val="A8228E"/>
              </a:solidFill>
              <a:ln w="12700">
                <a:noFill/>
              </a:ln>
              <a:effectLst/>
            </c:spPr>
            <c:extLst xmlns:c16r2="http://schemas.microsoft.com/office/drawing/2015/06/chart">
              <c:ext xmlns:c16="http://schemas.microsoft.com/office/drawing/2014/chart" uri="{C3380CC4-5D6E-409C-BE32-E72D297353CC}">
                <c16:uniqueId val="{00000003-5E10-4A40-81DC-2E164BFA0D30}"/>
              </c:ext>
            </c:extLst>
          </c:dPt>
          <c:dPt>
            <c:idx val="2"/>
            <c:invertIfNegative val="0"/>
            <c:bubble3D val="0"/>
            <c:spPr>
              <a:solidFill>
                <a:srgbClr val="223466"/>
              </a:solidFill>
              <a:ln w="12700">
                <a:noFill/>
              </a:ln>
              <a:effectLst/>
            </c:spPr>
            <c:extLst xmlns:c16r2="http://schemas.microsoft.com/office/drawing/2015/06/chart">
              <c:ext xmlns:c16="http://schemas.microsoft.com/office/drawing/2014/chart" uri="{C3380CC4-5D6E-409C-BE32-E72D297353CC}">
                <c16:uniqueId val="{00000005-5E10-4A40-81DC-2E164BFA0D30}"/>
              </c:ext>
            </c:extLst>
          </c:dPt>
          <c:dPt>
            <c:idx val="3"/>
            <c:invertIfNegative val="0"/>
            <c:bubble3D val="0"/>
            <c:spPr>
              <a:solidFill>
                <a:srgbClr val="9E92C6"/>
              </a:solidFill>
              <a:ln w="12700">
                <a:noFill/>
              </a:ln>
              <a:effectLst/>
            </c:spPr>
            <c:extLst xmlns:c16r2="http://schemas.microsoft.com/office/drawing/2015/06/chart">
              <c:ext xmlns:c16="http://schemas.microsoft.com/office/drawing/2014/chart" uri="{C3380CC4-5D6E-409C-BE32-E72D297353CC}">
                <c16:uniqueId val="{00000007-5E10-4A40-81DC-2E164BFA0D30}"/>
              </c:ext>
            </c:extLst>
          </c:dPt>
          <c:dPt>
            <c:idx val="4"/>
            <c:invertIfNegative val="0"/>
            <c:bubble3D val="0"/>
            <c:spPr>
              <a:solidFill>
                <a:srgbClr val="58595B"/>
              </a:solidFill>
              <a:ln w="12700">
                <a:noFill/>
              </a:ln>
              <a:effectLst/>
            </c:spPr>
            <c:extLst xmlns:c16r2="http://schemas.microsoft.com/office/drawing/2015/06/chart">
              <c:ext xmlns:c16="http://schemas.microsoft.com/office/drawing/2014/chart" uri="{C3380CC4-5D6E-409C-BE32-E72D297353CC}">
                <c16:uniqueId val="{00000009-5E10-4A40-81DC-2E164BFA0D30}"/>
              </c:ext>
            </c:extLst>
          </c:dPt>
          <c:dPt>
            <c:idx val="5"/>
            <c:invertIfNegative val="0"/>
            <c:bubble3D val="0"/>
            <c:spPr>
              <a:solidFill>
                <a:srgbClr val="7C8185"/>
              </a:solidFill>
              <a:ln w="12700">
                <a:noFill/>
              </a:ln>
              <a:effectLst/>
            </c:spPr>
            <c:extLst xmlns:c16r2="http://schemas.microsoft.com/office/drawing/2015/06/chart">
              <c:ext xmlns:c16="http://schemas.microsoft.com/office/drawing/2014/chart" uri="{C3380CC4-5D6E-409C-BE32-E72D297353CC}">
                <c16:uniqueId val="{0000000B-5E10-4A40-81DC-2E164BFA0D30}"/>
              </c:ext>
            </c:extLst>
          </c:dPt>
          <c:dPt>
            <c:idx val="6"/>
            <c:invertIfNegative val="0"/>
            <c:bubble3D val="0"/>
            <c:extLst xmlns:c16r2="http://schemas.microsoft.com/office/drawing/2015/06/chart">
              <c:ext xmlns:c16="http://schemas.microsoft.com/office/drawing/2014/chart" uri="{C3380CC4-5D6E-409C-BE32-E72D297353CC}">
                <c16:uniqueId val="{0000000C-5E10-4A40-81DC-2E164BFA0D30}"/>
              </c:ext>
            </c:extLst>
          </c:dPt>
          <c:dPt>
            <c:idx val="7"/>
            <c:invertIfNegative val="0"/>
            <c:bubble3D val="0"/>
            <c:spPr>
              <a:solidFill>
                <a:srgbClr val="4267B2"/>
              </a:solidFill>
              <a:ln w="12700">
                <a:noFill/>
              </a:ln>
              <a:effectLst/>
            </c:spPr>
            <c:extLst xmlns:c16r2="http://schemas.microsoft.com/office/drawing/2015/06/chart">
              <c:ext xmlns:c16="http://schemas.microsoft.com/office/drawing/2014/chart" uri="{C3380CC4-5D6E-409C-BE32-E72D297353CC}">
                <c16:uniqueId val="{0000000E-5E10-4A40-81DC-2E164BFA0D30}"/>
              </c:ext>
            </c:extLst>
          </c:dPt>
          <c:dPt>
            <c:idx val="9"/>
            <c:invertIfNegative val="0"/>
            <c:bubble3D val="0"/>
            <c:extLst xmlns:c16r2="http://schemas.microsoft.com/office/drawing/2015/06/chart">
              <c:ext xmlns:c16="http://schemas.microsoft.com/office/drawing/2014/chart" uri="{C3380CC4-5D6E-409C-BE32-E72D297353CC}">
                <c16:uniqueId val="{0000000F-5E10-4A40-81DC-2E164BFA0D30}"/>
              </c:ext>
            </c:extLst>
          </c:dPt>
          <c:dPt>
            <c:idx val="10"/>
            <c:invertIfNegative val="0"/>
            <c:bubble3D val="0"/>
            <c:spPr>
              <a:solidFill>
                <a:srgbClr val="4267B2"/>
              </a:solidFill>
              <a:ln w="12700">
                <a:noFill/>
              </a:ln>
              <a:effectLst/>
            </c:spPr>
            <c:extLst xmlns:c16r2="http://schemas.microsoft.com/office/drawing/2015/06/chart">
              <c:ext xmlns:c16="http://schemas.microsoft.com/office/drawing/2014/chart" uri="{C3380CC4-5D6E-409C-BE32-E72D297353CC}">
                <c16:uniqueId val="{00000011-5E10-4A40-81DC-2E164BFA0D30}"/>
              </c:ext>
            </c:extLst>
          </c:dPt>
          <c:dPt>
            <c:idx val="12"/>
            <c:invertIfNegative val="0"/>
            <c:bubble3D val="0"/>
            <c:extLst xmlns:c16r2="http://schemas.microsoft.com/office/drawing/2015/06/chart">
              <c:ext xmlns:c16="http://schemas.microsoft.com/office/drawing/2014/chart" uri="{C3380CC4-5D6E-409C-BE32-E72D297353CC}">
                <c16:uniqueId val="{00000012-5E10-4A40-81DC-2E164BFA0D30}"/>
              </c:ext>
            </c:extLst>
          </c:dPt>
          <c:dPt>
            <c:idx val="13"/>
            <c:invertIfNegative val="0"/>
            <c:bubble3D val="0"/>
            <c:spPr>
              <a:solidFill>
                <a:srgbClr val="4267B2"/>
              </a:solidFill>
              <a:ln w="12700">
                <a:noFill/>
              </a:ln>
              <a:effectLst/>
            </c:spPr>
            <c:extLst xmlns:c16r2="http://schemas.microsoft.com/office/drawing/2015/06/chart">
              <c:ext xmlns:c16="http://schemas.microsoft.com/office/drawing/2014/chart" uri="{C3380CC4-5D6E-409C-BE32-E72D297353CC}">
                <c16:uniqueId val="{00000014-5E10-4A40-81DC-2E164BFA0D30}"/>
              </c:ext>
            </c:extLst>
          </c:dPt>
          <c:dPt>
            <c:idx val="15"/>
            <c:invertIfNegative val="0"/>
            <c:bubble3D val="0"/>
            <c:extLst xmlns:c16r2="http://schemas.microsoft.com/office/drawing/2015/06/chart">
              <c:ext xmlns:c16="http://schemas.microsoft.com/office/drawing/2014/chart" uri="{C3380CC4-5D6E-409C-BE32-E72D297353CC}">
                <c16:uniqueId val="{00000015-5E10-4A40-81DC-2E164BFA0D30}"/>
              </c:ext>
            </c:extLst>
          </c:dPt>
          <c:dPt>
            <c:idx val="16"/>
            <c:invertIfNegative val="0"/>
            <c:bubble3D val="0"/>
            <c:spPr>
              <a:solidFill>
                <a:srgbClr val="4267B2"/>
              </a:solidFill>
              <a:ln w="12700">
                <a:noFill/>
              </a:ln>
              <a:effectLst/>
            </c:spPr>
            <c:extLst xmlns:c16r2="http://schemas.microsoft.com/office/drawing/2015/06/chart">
              <c:ext xmlns:c16="http://schemas.microsoft.com/office/drawing/2014/chart" uri="{C3380CC4-5D6E-409C-BE32-E72D297353CC}">
                <c16:uniqueId val="{00000017-5E10-4A40-81DC-2E164BFA0D30}"/>
              </c:ext>
            </c:extLst>
          </c:dPt>
          <c:dPt>
            <c:idx val="18"/>
            <c:invertIfNegative val="0"/>
            <c:bubble3D val="0"/>
            <c:extLst xmlns:c16r2="http://schemas.microsoft.com/office/drawing/2015/06/chart">
              <c:ext xmlns:c16="http://schemas.microsoft.com/office/drawing/2014/chart" uri="{C3380CC4-5D6E-409C-BE32-E72D297353CC}">
                <c16:uniqueId val="{00000018-5E10-4A40-81DC-2E164BFA0D30}"/>
              </c:ext>
            </c:extLst>
          </c:dPt>
          <c:dPt>
            <c:idx val="19"/>
            <c:invertIfNegative val="0"/>
            <c:bubble3D val="0"/>
            <c:spPr>
              <a:solidFill>
                <a:srgbClr val="4267B2"/>
              </a:solidFill>
              <a:ln w="12700">
                <a:noFill/>
              </a:ln>
              <a:effectLst/>
            </c:spPr>
            <c:extLst xmlns:c16r2="http://schemas.microsoft.com/office/drawing/2015/06/chart">
              <c:ext xmlns:c16="http://schemas.microsoft.com/office/drawing/2014/chart" uri="{C3380CC4-5D6E-409C-BE32-E72D297353CC}">
                <c16:uniqueId val="{0000001A-5E10-4A40-81DC-2E164BFA0D30}"/>
              </c:ext>
            </c:extLst>
          </c:dPt>
          <c:dPt>
            <c:idx val="21"/>
            <c:invertIfNegative val="0"/>
            <c:bubble3D val="0"/>
            <c:extLst xmlns:c16r2="http://schemas.microsoft.com/office/drawing/2015/06/chart">
              <c:ext xmlns:c16="http://schemas.microsoft.com/office/drawing/2014/chart" uri="{C3380CC4-5D6E-409C-BE32-E72D297353CC}">
                <c16:uniqueId val="{0000001B-5E10-4A40-81DC-2E164BFA0D30}"/>
              </c:ext>
            </c:extLst>
          </c:dPt>
          <c:dPt>
            <c:idx val="22"/>
            <c:invertIfNegative val="0"/>
            <c:bubble3D val="0"/>
            <c:spPr>
              <a:solidFill>
                <a:srgbClr val="4267B2"/>
              </a:solidFill>
              <a:ln w="12700">
                <a:noFill/>
              </a:ln>
              <a:effectLst/>
            </c:spPr>
            <c:extLst xmlns:c16r2="http://schemas.microsoft.com/office/drawing/2015/06/chart">
              <c:ext xmlns:c16="http://schemas.microsoft.com/office/drawing/2014/chart" uri="{C3380CC4-5D6E-409C-BE32-E72D297353CC}">
                <c16:uniqueId val="{0000001D-5E10-4A40-81DC-2E164BFA0D3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ontserrat Light" panose="00000400000000000000" pitchFamily="50"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'[Moonee_Ponds_Creek_data 3-05-2019.xlsx]Charts'!$C$124:$C$129</c:f>
              <c:strCache>
                <c:ptCount val="6"/>
                <c:pt idx="0">
                  <c:v>Biodiversity</c:v>
                </c:pt>
                <c:pt idx="1">
                  <c:v>Open Space</c:v>
                </c:pt>
                <c:pt idx="2">
                  <c:v>Water Management</c:v>
                </c:pt>
                <c:pt idx="3">
                  <c:v>Movement</c:v>
                </c:pt>
                <c:pt idx="4">
                  <c:v>History and Culture</c:v>
                </c:pt>
                <c:pt idx="5">
                  <c:v>Collaborative Governance</c:v>
                </c:pt>
              </c:strCache>
            </c:strRef>
          </c:cat>
          <c:val>
            <c:numRef>
              <c:f>'[Moonee_Ponds_Creek_data 3-05-2019.xlsx]Charts'!$D$124:$D$129</c:f>
              <c:numCache>
                <c:formatCode>0%</c:formatCode>
                <c:ptCount val="6"/>
                <c:pt idx="0">
                  <c:v>0.7312775330396476</c:v>
                </c:pt>
                <c:pt idx="1">
                  <c:v>0.67841409691629961</c:v>
                </c:pt>
                <c:pt idx="2">
                  <c:v>0.64317180616740088</c:v>
                </c:pt>
                <c:pt idx="3">
                  <c:v>0.57268722466960353</c:v>
                </c:pt>
                <c:pt idx="4">
                  <c:v>0.22466960352422907</c:v>
                </c:pt>
                <c:pt idx="5">
                  <c:v>0.16299559471365638</c:v>
                </c:pt>
              </c:numCache>
            </c:numRef>
          </c:val>
          <c:extLst xmlns:c16r2="http://schemas.microsoft.com/office/drawing/2015/06/chart">
            <c:ext xmlns:c16="http://schemas.microsoft.com/office/drawing/2014/chart" uri="{C3380CC4-5D6E-409C-BE32-E72D297353CC}">
              <c16:uniqueId val="{0000001E-5E10-4A40-81DC-2E164BFA0D30}"/>
            </c:ext>
          </c:extLst>
        </c:ser>
        <c:dLbls>
          <c:showLegendKey val="0"/>
          <c:showVal val="0"/>
          <c:showCatName val="0"/>
          <c:showSerName val="0"/>
          <c:showPercent val="0"/>
          <c:showBubbleSize val="0"/>
        </c:dLbls>
        <c:gapWidth val="10"/>
        <c:overlap val="23"/>
        <c:axId val="361456000"/>
        <c:axId val="361457536"/>
      </c:barChart>
      <c:catAx>
        <c:axId val="36145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rgbClr val="57585B"/>
                </a:solidFill>
                <a:latin typeface="Montserrat Light" panose="00000400000000000000" pitchFamily="50" charset="0"/>
                <a:ea typeface="+mn-ea"/>
                <a:cs typeface="+mn-cs"/>
              </a:defRPr>
            </a:pPr>
            <a:endParaRPr lang="en-US"/>
          </a:p>
        </c:txPr>
        <c:crossAx val="361457536"/>
        <c:crosses val="autoZero"/>
        <c:auto val="1"/>
        <c:lblAlgn val="ctr"/>
        <c:lblOffset val="100"/>
        <c:noMultiLvlLbl val="0"/>
      </c:catAx>
      <c:valAx>
        <c:axId val="3614575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ontserrat Light" panose="00000400000000000000" pitchFamily="50" charset="0"/>
                <a:ea typeface="+mn-ea"/>
                <a:cs typeface="+mn-cs"/>
              </a:defRPr>
            </a:pPr>
            <a:endParaRPr lang="en-US"/>
          </a:p>
        </c:txPr>
        <c:crossAx val="361456000"/>
        <c:crosses val="autoZero"/>
        <c:crossBetween val="between"/>
      </c:valAx>
      <c:spPr>
        <a:noFill/>
        <a:ln>
          <a:noFill/>
        </a:ln>
        <a:effectLst/>
      </c:spPr>
    </c:plotArea>
    <c:plotVisOnly val="1"/>
    <c:dispBlanksAs val="gap"/>
    <c:showDLblsOverMax val="0"/>
    <c:extLst xmlns:c16r2="http://schemas.microsoft.com/office/drawing/2015/06/chart"/>
  </c:chart>
  <c:spPr>
    <a:solidFill>
      <a:srgbClr val="DDDAEB">
        <a:alpha val="25000"/>
      </a:srgbClr>
    </a:solidFill>
    <a:ln w="12700" cap="flat" cmpd="sng" algn="ctr">
      <a:solidFill>
        <a:srgbClr val="57585B">
          <a:alpha val="23000"/>
        </a:srgb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rgbClr val="0070C0"/>
                </a:solidFill>
                <a:latin typeface="Montserrat Light" panose="00000400000000000000" pitchFamily="50" charset="0"/>
                <a:ea typeface="+mn-ea"/>
                <a:cs typeface="+mn-cs"/>
              </a:defRPr>
            </a:pPr>
            <a:r>
              <a:rPr lang="en-US" sz="1100" b="0" i="0" baseline="0">
                <a:solidFill>
                  <a:srgbClr val="57585B"/>
                </a:solidFill>
                <a:effectLst/>
                <a:latin typeface="Montserrat SemiBold" panose="00000700000000000000" pitchFamily="50" charset="0"/>
              </a:rPr>
              <a:t>POPULARITY OF OPPORTUNITIES</a:t>
            </a:r>
            <a:endParaRPr lang="en-NZ" sz="1100">
              <a:solidFill>
                <a:srgbClr val="57585B"/>
              </a:solidFill>
              <a:effectLst/>
              <a:latin typeface="Montserrat SemiBold" panose="00000700000000000000" pitchFamily="50" charset="0"/>
            </a:endParaRPr>
          </a:p>
        </c:rich>
      </c:tx>
      <c:layout>
        <c:manualLayout>
          <c:xMode val="edge"/>
          <c:yMode val="edge"/>
          <c:x val="0.32440290579247238"/>
          <c:y val="3.2305608004019157E-3"/>
        </c:manualLayout>
      </c:layout>
      <c:overlay val="1"/>
      <c:spPr>
        <a:noFill/>
        <a:ln>
          <a:noFill/>
        </a:ln>
        <a:effectLst/>
      </c:spPr>
    </c:title>
    <c:autoTitleDeleted val="0"/>
    <c:plotArea>
      <c:layout>
        <c:manualLayout>
          <c:layoutTarget val="inner"/>
          <c:xMode val="edge"/>
          <c:yMode val="edge"/>
          <c:x val="0.49525079592472765"/>
          <c:y val="4.6972053042412844E-2"/>
          <c:w val="0.47025419657661971"/>
          <c:h val="0.91070446424207929"/>
        </c:manualLayout>
      </c:layout>
      <c:barChart>
        <c:barDir val="bar"/>
        <c:grouping val="clustered"/>
        <c:varyColors val="0"/>
        <c:ser>
          <c:idx val="0"/>
          <c:order val="0"/>
          <c:spPr>
            <a:solidFill>
              <a:srgbClr val="22A9E0"/>
            </a:solidFill>
            <a:ln w="12700">
              <a:solidFill>
                <a:sysClr val="window" lastClr="FFFFFF"/>
              </a:solidFill>
            </a:ln>
            <a:effectLst>
              <a:outerShdw blurRad="50800" dist="50800" dir="4200000" algn="ctr" rotWithShape="0">
                <a:srgbClr val="000000">
                  <a:alpha val="43137"/>
                </a:srgbClr>
              </a:outerShdw>
            </a:effectLst>
          </c:spPr>
          <c:invertIfNegative val="0"/>
          <c:dPt>
            <c:idx val="0"/>
            <c:invertIfNegative val="0"/>
            <c:bubble3D val="0"/>
            <c:spPr>
              <a:solidFill>
                <a:srgbClr val="9E92C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1-4942-4AD1-AA6E-78290F9F5C81}"/>
              </c:ext>
            </c:extLst>
          </c:dPt>
          <c:dPt>
            <c:idx val="1"/>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3-4942-4AD1-AA6E-78290F9F5C81}"/>
              </c:ext>
            </c:extLst>
          </c:dPt>
          <c:dPt>
            <c:idx val="2"/>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5-4942-4AD1-AA6E-78290F9F5C81}"/>
              </c:ext>
            </c:extLst>
          </c:dPt>
          <c:dPt>
            <c:idx val="3"/>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7-4942-4AD1-AA6E-78290F9F5C81}"/>
              </c:ext>
            </c:extLst>
          </c:dPt>
          <c:dPt>
            <c:idx val="4"/>
            <c:invertIfNegative val="0"/>
            <c:bubble3D val="0"/>
            <c:spPr>
              <a:solidFill>
                <a:srgbClr val="9E92C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9-4942-4AD1-AA6E-78290F9F5C81}"/>
              </c:ext>
            </c:extLst>
          </c:dPt>
          <c:dPt>
            <c:idx val="5"/>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B-4942-4AD1-AA6E-78290F9F5C81}"/>
              </c:ext>
            </c:extLst>
          </c:dPt>
          <c:dPt>
            <c:idx val="6"/>
            <c:invertIfNegative val="0"/>
            <c:bubble3D val="0"/>
            <c:spPr>
              <a:solidFill>
                <a:srgbClr val="A8228E"/>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D-4942-4AD1-AA6E-78290F9F5C81}"/>
              </c:ext>
            </c:extLst>
          </c:dPt>
          <c:dPt>
            <c:idx val="7"/>
            <c:invertIfNegative val="0"/>
            <c:bubble3D val="0"/>
            <c:spPr>
              <a:solidFill>
                <a:srgbClr val="A8228E"/>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0F-4942-4AD1-AA6E-78290F9F5C81}"/>
              </c:ext>
            </c:extLst>
          </c:dPt>
          <c:dPt>
            <c:idx val="8"/>
            <c:invertIfNegative val="0"/>
            <c:bubble3D val="0"/>
            <c:spPr>
              <a:solidFill>
                <a:srgbClr val="9E92C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1-4942-4AD1-AA6E-78290F9F5C81}"/>
              </c:ext>
            </c:extLst>
          </c:dPt>
          <c:dPt>
            <c:idx val="9"/>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3-4942-4AD1-AA6E-78290F9F5C81}"/>
              </c:ext>
            </c:extLst>
          </c:dPt>
          <c:dPt>
            <c:idx val="10"/>
            <c:invertIfNegative val="0"/>
            <c:bubble3D val="0"/>
            <c:spPr>
              <a:solidFill>
                <a:srgbClr val="9E92C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5-4942-4AD1-AA6E-78290F9F5C81}"/>
              </c:ext>
            </c:extLst>
          </c:dPt>
          <c:dPt>
            <c:idx val="11"/>
            <c:invertIfNegative val="0"/>
            <c:bubble3D val="0"/>
            <c:spPr>
              <a:solidFill>
                <a:srgbClr val="9E92C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7-4942-4AD1-AA6E-78290F9F5C81}"/>
              </c:ext>
            </c:extLst>
          </c:dPt>
          <c:dPt>
            <c:idx val="12"/>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9-4942-4AD1-AA6E-78290F9F5C81}"/>
              </c:ext>
            </c:extLst>
          </c:dPt>
          <c:dPt>
            <c:idx val="13"/>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B-4942-4AD1-AA6E-78290F9F5C81}"/>
              </c:ext>
            </c:extLst>
          </c:dPt>
          <c:dPt>
            <c:idx val="14"/>
            <c:invertIfNegative val="0"/>
            <c:bubble3D val="0"/>
            <c:spPr>
              <a:solidFill>
                <a:srgbClr val="9E92C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D-4942-4AD1-AA6E-78290F9F5C81}"/>
              </c:ext>
            </c:extLst>
          </c:dPt>
          <c:dPt>
            <c:idx val="15"/>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1F-4942-4AD1-AA6E-78290F9F5C81}"/>
              </c:ext>
            </c:extLst>
          </c:dPt>
          <c:dPt>
            <c:idx val="16"/>
            <c:invertIfNegative val="0"/>
            <c:bubble3D val="0"/>
            <c:spPr>
              <a:solidFill>
                <a:srgbClr val="58595B"/>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1-4942-4AD1-AA6E-78290F9F5C81}"/>
              </c:ext>
            </c:extLst>
          </c:dPt>
          <c:dPt>
            <c:idx val="17"/>
            <c:invertIfNegative val="0"/>
            <c:bubble3D val="0"/>
            <c:spPr>
              <a:solidFill>
                <a:srgbClr val="A8228E"/>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3-4942-4AD1-AA6E-78290F9F5C81}"/>
              </c:ext>
            </c:extLst>
          </c:dPt>
          <c:dPt>
            <c:idx val="18"/>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5-4942-4AD1-AA6E-78290F9F5C81}"/>
              </c:ext>
            </c:extLst>
          </c:dPt>
          <c:dPt>
            <c:idx val="19"/>
            <c:invertIfNegative val="0"/>
            <c:bubble3D val="0"/>
            <c:spPr>
              <a:solidFill>
                <a:srgbClr val="A8228E"/>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7-4942-4AD1-AA6E-78290F9F5C81}"/>
              </c:ext>
            </c:extLst>
          </c:dPt>
          <c:dPt>
            <c:idx val="20"/>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9-4942-4AD1-AA6E-78290F9F5C81}"/>
              </c:ext>
            </c:extLst>
          </c:dPt>
          <c:dPt>
            <c:idx val="21"/>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B-4942-4AD1-AA6E-78290F9F5C81}"/>
              </c:ext>
            </c:extLst>
          </c:dPt>
          <c:dPt>
            <c:idx val="22"/>
            <c:invertIfNegative val="0"/>
            <c:bubble3D val="0"/>
            <c:spPr>
              <a:solidFill>
                <a:srgbClr val="A8228E"/>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D-4942-4AD1-AA6E-78290F9F5C81}"/>
              </c:ext>
            </c:extLst>
          </c:dPt>
          <c:dPt>
            <c:idx val="23"/>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2F-4942-4AD1-AA6E-78290F9F5C81}"/>
              </c:ext>
            </c:extLst>
          </c:dPt>
          <c:dPt>
            <c:idx val="24"/>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31-4942-4AD1-AA6E-78290F9F5C81}"/>
              </c:ext>
            </c:extLst>
          </c:dPt>
          <c:dPt>
            <c:idx val="25"/>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33-4942-4AD1-AA6E-78290F9F5C81}"/>
              </c:ext>
            </c:extLst>
          </c:dPt>
          <c:dPt>
            <c:idx val="26"/>
            <c:invertIfNegative val="0"/>
            <c:bubble3D val="0"/>
            <c:spPr>
              <a:solidFill>
                <a:srgbClr val="5A489D"/>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35-4942-4AD1-AA6E-78290F9F5C81}"/>
              </c:ext>
            </c:extLst>
          </c:dPt>
          <c:dPt>
            <c:idx val="27"/>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37-4942-4AD1-AA6E-78290F9F5C81}"/>
              </c:ext>
            </c:extLst>
          </c:dPt>
          <c:dPt>
            <c:idx val="28"/>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39-4942-4AD1-AA6E-78290F9F5C81}"/>
              </c:ext>
            </c:extLst>
          </c:dPt>
          <c:dPt>
            <c:idx val="29"/>
            <c:invertIfNegative val="0"/>
            <c:bubble3D val="0"/>
            <c:spPr>
              <a:solidFill>
                <a:srgbClr val="223466"/>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3B-4942-4AD1-AA6E-78290F9F5C81}"/>
              </c:ext>
            </c:extLst>
          </c:dPt>
          <c:dPt>
            <c:idx val="30"/>
            <c:invertIfNegative val="0"/>
            <c:bubble3D val="0"/>
            <c:spPr>
              <a:solidFill>
                <a:srgbClr val="58595B"/>
              </a:solidFill>
              <a:ln w="12700">
                <a:solidFill>
                  <a:sysClr val="window" lastClr="FFFFFF"/>
                </a:solidFill>
              </a:ln>
              <a:effectLst>
                <a:outerShdw blurRad="50800" dist="50800" dir="4200000" algn="ctr" rotWithShape="0">
                  <a:srgbClr val="000000">
                    <a:alpha val="43137"/>
                  </a:srgbClr>
                </a:outerShdw>
              </a:effectLst>
            </c:spPr>
            <c:extLst xmlns:c16r2="http://schemas.microsoft.com/office/drawing/2015/06/chart">
              <c:ext xmlns:c16="http://schemas.microsoft.com/office/drawing/2014/chart" uri="{C3380CC4-5D6E-409C-BE32-E72D297353CC}">
                <c16:uniqueId val="{0000003D-4942-4AD1-AA6E-78290F9F5C8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ontserrat Light" panose="00000400000000000000" pitchFamily="50"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'[Moonee_Ponds_Creek_data 3-05-2019.xlsx]Charts'!$K$181:$K$211</c:f>
              <c:strCache>
                <c:ptCount val="31"/>
                <c:pt idx="0">
                  <c:v>MPC Cycling and Walking Trails Length of Creek (M6)</c:v>
                </c:pt>
                <c:pt idx="1">
                  <c:v>Moonee Ponds Creek Forest (B5)</c:v>
                </c:pt>
                <c:pt idx="2">
                  <c:v>Travancore Park Creek Naturalisation (W2)</c:v>
                </c:pt>
                <c:pt idx="3">
                  <c:v>Redesign of Bridges (W1)</c:v>
                </c:pt>
                <c:pt idx="4">
                  <c:v>The Connected Veloway (M3)</c:v>
                </c:pt>
                <c:pt idx="5">
                  <c:v>Native Grassland Restoration (B6)</c:v>
                </c:pt>
                <c:pt idx="6">
                  <c:v>Expanded Creek Environs (OS3)</c:v>
                </c:pt>
                <c:pt idx="7">
                  <c:v>Macaulay Terraces (OS4)</c:v>
                </c:pt>
                <c:pt idx="8">
                  <c:v>Dynon Canal Cycle Link (M2)</c:v>
                </c:pt>
                <c:pt idx="9">
                  <c:v>Mt Alexander Road Nature Gateway (W3)</c:v>
                </c:pt>
                <c:pt idx="10">
                  <c:v>Flemington Bridge Station Connection Upgrade (M1)</c:v>
                </c:pt>
                <c:pt idx="11">
                  <c:v>Arden-Macaulay Pedestrian Bridges (M5)</c:v>
                </c:pt>
                <c:pt idx="12">
                  <c:v>The Research Wetlands (B8)</c:v>
                </c:pt>
                <c:pt idx="13">
                  <c:v>CityLink Land Bridge (B1)</c:v>
                </c:pt>
                <c:pt idx="14">
                  <c:v>Fisherman’s Bend Connection (M4)</c:v>
                </c:pt>
                <c:pt idx="15">
                  <c:v>Moonee Ponds Creek Civic Overflow Route Central (W5)</c:v>
                </c:pt>
                <c:pt idx="16">
                  <c:v>Moonee Ponds Creek Art Trail Length of Creek (H1)</c:v>
                </c:pt>
                <c:pt idx="17">
                  <c:v>Macaulay Green Links (OS2)</c:v>
                </c:pt>
                <c:pt idx="18">
                  <c:v>E-Gate Saltmarsh and Mangrove Reserve (B2)</c:v>
                </c:pt>
                <c:pt idx="19">
                  <c:v>MPC Mouth – A Community Hotspot (OS5)</c:v>
                </c:pt>
                <c:pt idx="20">
                  <c:v>Expanded Salt Marsh Zone (B3)</c:v>
                </c:pt>
                <c:pt idx="21">
                  <c:v>CityLink Water Collection (W10)</c:v>
                </c:pt>
                <c:pt idx="22">
                  <c:v>Levees as Places for People (OS1)</c:v>
                </c:pt>
                <c:pt idx="23">
                  <c:v>Novel Habitats (B7)</c:v>
                </c:pt>
                <c:pt idx="24">
                  <c:v>Langford Road Linear Stormwater Park (W6)</c:v>
                </c:pt>
                <c:pt idx="25">
                  <c:v>E-Gate Stormwater Park (W7)</c:v>
                </c:pt>
                <c:pt idx="26">
                  <c:v>Docklands Biodiversity Hotspot (B4)</c:v>
                </c:pt>
                <c:pt idx="27">
                  <c:v>Debney's Water Park (W4)</c:v>
                </c:pt>
                <c:pt idx="28">
                  <c:v>Levee Banks Water Storage (W8)</c:v>
                </c:pt>
                <c:pt idx="29">
                  <c:v>Travencore Park Ponds (W9)</c:v>
                </c:pt>
                <c:pt idx="30">
                  <c:v>Community Canvas (H2)</c:v>
                </c:pt>
              </c:strCache>
            </c:strRef>
          </c:cat>
          <c:val>
            <c:numRef>
              <c:f>'[Moonee_Ponds_Creek_data 3-05-2019.xlsx]Charts'!$L$181:$L$211</c:f>
              <c:numCache>
                <c:formatCode>0%</c:formatCode>
                <c:ptCount val="31"/>
                <c:pt idx="0">
                  <c:v>0.22907488986784141</c:v>
                </c:pt>
                <c:pt idx="1">
                  <c:v>9.6916299559471369E-2</c:v>
                </c:pt>
                <c:pt idx="2">
                  <c:v>9.2511013215859028E-2</c:v>
                </c:pt>
                <c:pt idx="3">
                  <c:v>8.3700440528634359E-2</c:v>
                </c:pt>
                <c:pt idx="4">
                  <c:v>7.9295154185022032E-2</c:v>
                </c:pt>
                <c:pt idx="5">
                  <c:v>6.6079295154185022E-2</c:v>
                </c:pt>
                <c:pt idx="6">
                  <c:v>6.1674008810572688E-2</c:v>
                </c:pt>
                <c:pt idx="7">
                  <c:v>6.1674008810572688E-2</c:v>
                </c:pt>
                <c:pt idx="8">
                  <c:v>6.1674008810572688E-2</c:v>
                </c:pt>
                <c:pt idx="9">
                  <c:v>5.7268722466960353E-2</c:v>
                </c:pt>
                <c:pt idx="10">
                  <c:v>5.2863436123348019E-2</c:v>
                </c:pt>
                <c:pt idx="11">
                  <c:v>5.2863436123348019E-2</c:v>
                </c:pt>
                <c:pt idx="12">
                  <c:v>4.8458149779735685E-2</c:v>
                </c:pt>
                <c:pt idx="13">
                  <c:v>4.405286343612335E-2</c:v>
                </c:pt>
                <c:pt idx="14">
                  <c:v>3.5242290748898682E-2</c:v>
                </c:pt>
                <c:pt idx="15">
                  <c:v>3.0837004405286344E-2</c:v>
                </c:pt>
                <c:pt idx="16">
                  <c:v>3.0837004405286344E-2</c:v>
                </c:pt>
                <c:pt idx="17">
                  <c:v>2.643171806167401E-2</c:v>
                </c:pt>
                <c:pt idx="18">
                  <c:v>2.643171806167401E-2</c:v>
                </c:pt>
                <c:pt idx="19">
                  <c:v>2.2026431718061675E-2</c:v>
                </c:pt>
                <c:pt idx="20">
                  <c:v>2.2026431718061675E-2</c:v>
                </c:pt>
                <c:pt idx="21">
                  <c:v>1.7621145374449341E-2</c:v>
                </c:pt>
                <c:pt idx="22">
                  <c:v>1.7621145374449341E-2</c:v>
                </c:pt>
                <c:pt idx="23">
                  <c:v>1.7621145374449341E-2</c:v>
                </c:pt>
                <c:pt idx="24">
                  <c:v>1.3215859030837005E-2</c:v>
                </c:pt>
                <c:pt idx="25">
                  <c:v>1.3215859030837005E-2</c:v>
                </c:pt>
                <c:pt idx="26">
                  <c:v>1.3215859030837005E-2</c:v>
                </c:pt>
                <c:pt idx="27">
                  <c:v>8.8105726872246704E-3</c:v>
                </c:pt>
                <c:pt idx="28">
                  <c:v>8.8105726872246704E-3</c:v>
                </c:pt>
                <c:pt idx="29">
                  <c:v>8.8105726872246704E-3</c:v>
                </c:pt>
                <c:pt idx="30">
                  <c:v>4.4052863436123352E-3</c:v>
                </c:pt>
              </c:numCache>
            </c:numRef>
          </c:val>
          <c:extLst xmlns:c16r2="http://schemas.microsoft.com/office/drawing/2015/06/chart">
            <c:ext xmlns:c16="http://schemas.microsoft.com/office/drawing/2014/chart" uri="{C3380CC4-5D6E-409C-BE32-E72D297353CC}">
              <c16:uniqueId val="{0000003E-4942-4AD1-AA6E-78290F9F5C81}"/>
            </c:ext>
          </c:extLst>
        </c:ser>
        <c:dLbls>
          <c:showLegendKey val="0"/>
          <c:showVal val="0"/>
          <c:showCatName val="0"/>
          <c:showSerName val="0"/>
          <c:showPercent val="0"/>
          <c:showBubbleSize val="0"/>
        </c:dLbls>
        <c:gapWidth val="10"/>
        <c:axId val="361972864"/>
        <c:axId val="361974400"/>
      </c:barChart>
      <c:catAx>
        <c:axId val="36197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800" b="0" i="0" u="none" strike="noStrike" kern="1200" baseline="0">
                <a:solidFill>
                  <a:srgbClr val="57585B"/>
                </a:solidFill>
                <a:latin typeface="Montserrat Light" panose="00000400000000000000" pitchFamily="50" charset="0"/>
                <a:ea typeface="+mn-ea"/>
                <a:cs typeface="+mn-cs"/>
              </a:defRPr>
            </a:pPr>
            <a:endParaRPr lang="en-US"/>
          </a:p>
        </c:txPr>
        <c:crossAx val="361974400"/>
        <c:crosses val="autoZero"/>
        <c:auto val="1"/>
        <c:lblAlgn val="ctr"/>
        <c:lblOffset val="100"/>
        <c:noMultiLvlLbl val="0"/>
      </c:catAx>
      <c:valAx>
        <c:axId val="361974400"/>
        <c:scaling>
          <c:orientation val="minMax"/>
          <c:max val="0.25"/>
          <c:min val="0"/>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61972864"/>
        <c:crosses val="autoZero"/>
        <c:crossBetween val="between"/>
      </c:valAx>
      <c:spPr>
        <a:noFill/>
        <a:ln>
          <a:noFill/>
        </a:ln>
        <a:effectLst/>
      </c:spPr>
    </c:plotArea>
    <c:plotVisOnly val="1"/>
    <c:dispBlanksAs val="gap"/>
    <c:showDLblsOverMax val="0"/>
    <c:extLst xmlns:c16r2="http://schemas.microsoft.com/office/drawing/2015/06/chart"/>
  </c:chart>
  <c:spPr>
    <a:solidFill>
      <a:srgbClr val="F3F6FB"/>
    </a:solidFill>
    <a:ln w="12700" cap="flat" cmpd="sng" algn="ctr">
      <a:solidFill>
        <a:schemeClr val="accent5">
          <a:lumMod val="40000"/>
          <a:lumOff val="60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9F66-A583-48E7-93FB-08DAE72F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13597</Words>
  <Characters>77508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90924</CharactersWithSpaces>
  <SharedDoc>false</SharedDoc>
  <HLinks>
    <vt:vector size="360" baseType="variant">
      <vt:variant>
        <vt:i4>2293773</vt:i4>
      </vt:variant>
      <vt:variant>
        <vt:i4>356</vt:i4>
      </vt:variant>
      <vt:variant>
        <vt:i4>0</vt:i4>
      </vt:variant>
      <vt:variant>
        <vt:i4>5</vt:i4>
      </vt:variant>
      <vt:variant>
        <vt:lpwstr/>
      </vt:variant>
      <vt:variant>
        <vt:lpwstr>_Toc9929642</vt:lpwstr>
      </vt:variant>
      <vt:variant>
        <vt:i4>2293773</vt:i4>
      </vt:variant>
      <vt:variant>
        <vt:i4>350</vt:i4>
      </vt:variant>
      <vt:variant>
        <vt:i4>0</vt:i4>
      </vt:variant>
      <vt:variant>
        <vt:i4>5</vt:i4>
      </vt:variant>
      <vt:variant>
        <vt:lpwstr/>
      </vt:variant>
      <vt:variant>
        <vt:lpwstr>_Toc9929641</vt:lpwstr>
      </vt:variant>
      <vt:variant>
        <vt:i4>2293773</vt:i4>
      </vt:variant>
      <vt:variant>
        <vt:i4>344</vt:i4>
      </vt:variant>
      <vt:variant>
        <vt:i4>0</vt:i4>
      </vt:variant>
      <vt:variant>
        <vt:i4>5</vt:i4>
      </vt:variant>
      <vt:variant>
        <vt:lpwstr/>
      </vt:variant>
      <vt:variant>
        <vt:lpwstr>_Toc9929640</vt:lpwstr>
      </vt:variant>
      <vt:variant>
        <vt:i4>2359309</vt:i4>
      </vt:variant>
      <vt:variant>
        <vt:i4>338</vt:i4>
      </vt:variant>
      <vt:variant>
        <vt:i4>0</vt:i4>
      </vt:variant>
      <vt:variant>
        <vt:i4>5</vt:i4>
      </vt:variant>
      <vt:variant>
        <vt:lpwstr/>
      </vt:variant>
      <vt:variant>
        <vt:lpwstr>_Toc9929639</vt:lpwstr>
      </vt:variant>
      <vt:variant>
        <vt:i4>2359309</vt:i4>
      </vt:variant>
      <vt:variant>
        <vt:i4>332</vt:i4>
      </vt:variant>
      <vt:variant>
        <vt:i4>0</vt:i4>
      </vt:variant>
      <vt:variant>
        <vt:i4>5</vt:i4>
      </vt:variant>
      <vt:variant>
        <vt:lpwstr/>
      </vt:variant>
      <vt:variant>
        <vt:lpwstr>_Toc9929638</vt:lpwstr>
      </vt:variant>
      <vt:variant>
        <vt:i4>2359309</vt:i4>
      </vt:variant>
      <vt:variant>
        <vt:i4>326</vt:i4>
      </vt:variant>
      <vt:variant>
        <vt:i4>0</vt:i4>
      </vt:variant>
      <vt:variant>
        <vt:i4>5</vt:i4>
      </vt:variant>
      <vt:variant>
        <vt:lpwstr/>
      </vt:variant>
      <vt:variant>
        <vt:lpwstr>_Toc9929637</vt:lpwstr>
      </vt:variant>
      <vt:variant>
        <vt:i4>2359309</vt:i4>
      </vt:variant>
      <vt:variant>
        <vt:i4>320</vt:i4>
      </vt:variant>
      <vt:variant>
        <vt:i4>0</vt:i4>
      </vt:variant>
      <vt:variant>
        <vt:i4>5</vt:i4>
      </vt:variant>
      <vt:variant>
        <vt:lpwstr/>
      </vt:variant>
      <vt:variant>
        <vt:lpwstr>_Toc9929636</vt:lpwstr>
      </vt:variant>
      <vt:variant>
        <vt:i4>2359309</vt:i4>
      </vt:variant>
      <vt:variant>
        <vt:i4>314</vt:i4>
      </vt:variant>
      <vt:variant>
        <vt:i4>0</vt:i4>
      </vt:variant>
      <vt:variant>
        <vt:i4>5</vt:i4>
      </vt:variant>
      <vt:variant>
        <vt:lpwstr/>
      </vt:variant>
      <vt:variant>
        <vt:lpwstr>_Toc9929635</vt:lpwstr>
      </vt:variant>
      <vt:variant>
        <vt:i4>2359309</vt:i4>
      </vt:variant>
      <vt:variant>
        <vt:i4>308</vt:i4>
      </vt:variant>
      <vt:variant>
        <vt:i4>0</vt:i4>
      </vt:variant>
      <vt:variant>
        <vt:i4>5</vt:i4>
      </vt:variant>
      <vt:variant>
        <vt:lpwstr/>
      </vt:variant>
      <vt:variant>
        <vt:lpwstr>_Toc9929634</vt:lpwstr>
      </vt:variant>
      <vt:variant>
        <vt:i4>2359309</vt:i4>
      </vt:variant>
      <vt:variant>
        <vt:i4>302</vt:i4>
      </vt:variant>
      <vt:variant>
        <vt:i4>0</vt:i4>
      </vt:variant>
      <vt:variant>
        <vt:i4>5</vt:i4>
      </vt:variant>
      <vt:variant>
        <vt:lpwstr/>
      </vt:variant>
      <vt:variant>
        <vt:lpwstr>_Toc9929633</vt:lpwstr>
      </vt:variant>
      <vt:variant>
        <vt:i4>2359309</vt:i4>
      </vt:variant>
      <vt:variant>
        <vt:i4>296</vt:i4>
      </vt:variant>
      <vt:variant>
        <vt:i4>0</vt:i4>
      </vt:variant>
      <vt:variant>
        <vt:i4>5</vt:i4>
      </vt:variant>
      <vt:variant>
        <vt:lpwstr/>
      </vt:variant>
      <vt:variant>
        <vt:lpwstr>_Toc9929632</vt:lpwstr>
      </vt:variant>
      <vt:variant>
        <vt:i4>2359309</vt:i4>
      </vt:variant>
      <vt:variant>
        <vt:i4>290</vt:i4>
      </vt:variant>
      <vt:variant>
        <vt:i4>0</vt:i4>
      </vt:variant>
      <vt:variant>
        <vt:i4>5</vt:i4>
      </vt:variant>
      <vt:variant>
        <vt:lpwstr/>
      </vt:variant>
      <vt:variant>
        <vt:lpwstr>_Toc9929631</vt:lpwstr>
      </vt:variant>
      <vt:variant>
        <vt:i4>2359309</vt:i4>
      </vt:variant>
      <vt:variant>
        <vt:i4>284</vt:i4>
      </vt:variant>
      <vt:variant>
        <vt:i4>0</vt:i4>
      </vt:variant>
      <vt:variant>
        <vt:i4>5</vt:i4>
      </vt:variant>
      <vt:variant>
        <vt:lpwstr/>
      </vt:variant>
      <vt:variant>
        <vt:lpwstr>_Toc9929630</vt:lpwstr>
      </vt:variant>
      <vt:variant>
        <vt:i4>2424845</vt:i4>
      </vt:variant>
      <vt:variant>
        <vt:i4>278</vt:i4>
      </vt:variant>
      <vt:variant>
        <vt:i4>0</vt:i4>
      </vt:variant>
      <vt:variant>
        <vt:i4>5</vt:i4>
      </vt:variant>
      <vt:variant>
        <vt:lpwstr/>
      </vt:variant>
      <vt:variant>
        <vt:lpwstr>_Toc9929629</vt:lpwstr>
      </vt:variant>
      <vt:variant>
        <vt:i4>2424845</vt:i4>
      </vt:variant>
      <vt:variant>
        <vt:i4>272</vt:i4>
      </vt:variant>
      <vt:variant>
        <vt:i4>0</vt:i4>
      </vt:variant>
      <vt:variant>
        <vt:i4>5</vt:i4>
      </vt:variant>
      <vt:variant>
        <vt:lpwstr/>
      </vt:variant>
      <vt:variant>
        <vt:lpwstr>_Toc9929628</vt:lpwstr>
      </vt:variant>
      <vt:variant>
        <vt:i4>2424845</vt:i4>
      </vt:variant>
      <vt:variant>
        <vt:i4>266</vt:i4>
      </vt:variant>
      <vt:variant>
        <vt:i4>0</vt:i4>
      </vt:variant>
      <vt:variant>
        <vt:i4>5</vt:i4>
      </vt:variant>
      <vt:variant>
        <vt:lpwstr/>
      </vt:variant>
      <vt:variant>
        <vt:lpwstr>_Toc9929627</vt:lpwstr>
      </vt:variant>
      <vt:variant>
        <vt:i4>2424845</vt:i4>
      </vt:variant>
      <vt:variant>
        <vt:i4>260</vt:i4>
      </vt:variant>
      <vt:variant>
        <vt:i4>0</vt:i4>
      </vt:variant>
      <vt:variant>
        <vt:i4>5</vt:i4>
      </vt:variant>
      <vt:variant>
        <vt:lpwstr/>
      </vt:variant>
      <vt:variant>
        <vt:lpwstr>_Toc9929626</vt:lpwstr>
      </vt:variant>
      <vt:variant>
        <vt:i4>2424845</vt:i4>
      </vt:variant>
      <vt:variant>
        <vt:i4>254</vt:i4>
      </vt:variant>
      <vt:variant>
        <vt:i4>0</vt:i4>
      </vt:variant>
      <vt:variant>
        <vt:i4>5</vt:i4>
      </vt:variant>
      <vt:variant>
        <vt:lpwstr/>
      </vt:variant>
      <vt:variant>
        <vt:lpwstr>_Toc9929625</vt:lpwstr>
      </vt:variant>
      <vt:variant>
        <vt:i4>2424845</vt:i4>
      </vt:variant>
      <vt:variant>
        <vt:i4>248</vt:i4>
      </vt:variant>
      <vt:variant>
        <vt:i4>0</vt:i4>
      </vt:variant>
      <vt:variant>
        <vt:i4>5</vt:i4>
      </vt:variant>
      <vt:variant>
        <vt:lpwstr/>
      </vt:variant>
      <vt:variant>
        <vt:lpwstr>_Toc9929624</vt:lpwstr>
      </vt:variant>
      <vt:variant>
        <vt:i4>2424845</vt:i4>
      </vt:variant>
      <vt:variant>
        <vt:i4>242</vt:i4>
      </vt:variant>
      <vt:variant>
        <vt:i4>0</vt:i4>
      </vt:variant>
      <vt:variant>
        <vt:i4>5</vt:i4>
      </vt:variant>
      <vt:variant>
        <vt:lpwstr/>
      </vt:variant>
      <vt:variant>
        <vt:lpwstr>_Toc9929623</vt:lpwstr>
      </vt:variant>
      <vt:variant>
        <vt:i4>2424845</vt:i4>
      </vt:variant>
      <vt:variant>
        <vt:i4>236</vt:i4>
      </vt:variant>
      <vt:variant>
        <vt:i4>0</vt:i4>
      </vt:variant>
      <vt:variant>
        <vt:i4>5</vt:i4>
      </vt:variant>
      <vt:variant>
        <vt:lpwstr/>
      </vt:variant>
      <vt:variant>
        <vt:lpwstr>_Toc9929622</vt:lpwstr>
      </vt:variant>
      <vt:variant>
        <vt:i4>2424845</vt:i4>
      </vt:variant>
      <vt:variant>
        <vt:i4>230</vt:i4>
      </vt:variant>
      <vt:variant>
        <vt:i4>0</vt:i4>
      </vt:variant>
      <vt:variant>
        <vt:i4>5</vt:i4>
      </vt:variant>
      <vt:variant>
        <vt:lpwstr/>
      </vt:variant>
      <vt:variant>
        <vt:lpwstr>_Toc9929621</vt:lpwstr>
      </vt:variant>
      <vt:variant>
        <vt:i4>2424845</vt:i4>
      </vt:variant>
      <vt:variant>
        <vt:i4>224</vt:i4>
      </vt:variant>
      <vt:variant>
        <vt:i4>0</vt:i4>
      </vt:variant>
      <vt:variant>
        <vt:i4>5</vt:i4>
      </vt:variant>
      <vt:variant>
        <vt:lpwstr/>
      </vt:variant>
      <vt:variant>
        <vt:lpwstr>_Toc9929620</vt:lpwstr>
      </vt:variant>
      <vt:variant>
        <vt:i4>2490381</vt:i4>
      </vt:variant>
      <vt:variant>
        <vt:i4>218</vt:i4>
      </vt:variant>
      <vt:variant>
        <vt:i4>0</vt:i4>
      </vt:variant>
      <vt:variant>
        <vt:i4>5</vt:i4>
      </vt:variant>
      <vt:variant>
        <vt:lpwstr/>
      </vt:variant>
      <vt:variant>
        <vt:lpwstr>_Toc9929619</vt:lpwstr>
      </vt:variant>
      <vt:variant>
        <vt:i4>2490381</vt:i4>
      </vt:variant>
      <vt:variant>
        <vt:i4>212</vt:i4>
      </vt:variant>
      <vt:variant>
        <vt:i4>0</vt:i4>
      </vt:variant>
      <vt:variant>
        <vt:i4>5</vt:i4>
      </vt:variant>
      <vt:variant>
        <vt:lpwstr/>
      </vt:variant>
      <vt:variant>
        <vt:lpwstr>_Toc9929618</vt:lpwstr>
      </vt:variant>
      <vt:variant>
        <vt:i4>2490381</vt:i4>
      </vt:variant>
      <vt:variant>
        <vt:i4>206</vt:i4>
      </vt:variant>
      <vt:variant>
        <vt:i4>0</vt:i4>
      </vt:variant>
      <vt:variant>
        <vt:i4>5</vt:i4>
      </vt:variant>
      <vt:variant>
        <vt:lpwstr/>
      </vt:variant>
      <vt:variant>
        <vt:lpwstr>_Toc9929617</vt:lpwstr>
      </vt:variant>
      <vt:variant>
        <vt:i4>2490381</vt:i4>
      </vt:variant>
      <vt:variant>
        <vt:i4>200</vt:i4>
      </vt:variant>
      <vt:variant>
        <vt:i4>0</vt:i4>
      </vt:variant>
      <vt:variant>
        <vt:i4>5</vt:i4>
      </vt:variant>
      <vt:variant>
        <vt:lpwstr/>
      </vt:variant>
      <vt:variant>
        <vt:lpwstr>_Toc9929616</vt:lpwstr>
      </vt:variant>
      <vt:variant>
        <vt:i4>2490381</vt:i4>
      </vt:variant>
      <vt:variant>
        <vt:i4>194</vt:i4>
      </vt:variant>
      <vt:variant>
        <vt:i4>0</vt:i4>
      </vt:variant>
      <vt:variant>
        <vt:i4>5</vt:i4>
      </vt:variant>
      <vt:variant>
        <vt:lpwstr/>
      </vt:variant>
      <vt:variant>
        <vt:lpwstr>_Toc9929615</vt:lpwstr>
      </vt:variant>
      <vt:variant>
        <vt:i4>2490381</vt:i4>
      </vt:variant>
      <vt:variant>
        <vt:i4>188</vt:i4>
      </vt:variant>
      <vt:variant>
        <vt:i4>0</vt:i4>
      </vt:variant>
      <vt:variant>
        <vt:i4>5</vt:i4>
      </vt:variant>
      <vt:variant>
        <vt:lpwstr/>
      </vt:variant>
      <vt:variant>
        <vt:lpwstr>_Toc9929614</vt:lpwstr>
      </vt:variant>
      <vt:variant>
        <vt:i4>2490381</vt:i4>
      </vt:variant>
      <vt:variant>
        <vt:i4>182</vt:i4>
      </vt:variant>
      <vt:variant>
        <vt:i4>0</vt:i4>
      </vt:variant>
      <vt:variant>
        <vt:i4>5</vt:i4>
      </vt:variant>
      <vt:variant>
        <vt:lpwstr/>
      </vt:variant>
      <vt:variant>
        <vt:lpwstr>_Toc9929613</vt:lpwstr>
      </vt:variant>
      <vt:variant>
        <vt:i4>2490381</vt:i4>
      </vt:variant>
      <vt:variant>
        <vt:i4>176</vt:i4>
      </vt:variant>
      <vt:variant>
        <vt:i4>0</vt:i4>
      </vt:variant>
      <vt:variant>
        <vt:i4>5</vt:i4>
      </vt:variant>
      <vt:variant>
        <vt:lpwstr/>
      </vt:variant>
      <vt:variant>
        <vt:lpwstr>_Toc9929612</vt:lpwstr>
      </vt:variant>
      <vt:variant>
        <vt:i4>2490381</vt:i4>
      </vt:variant>
      <vt:variant>
        <vt:i4>170</vt:i4>
      </vt:variant>
      <vt:variant>
        <vt:i4>0</vt:i4>
      </vt:variant>
      <vt:variant>
        <vt:i4>5</vt:i4>
      </vt:variant>
      <vt:variant>
        <vt:lpwstr/>
      </vt:variant>
      <vt:variant>
        <vt:lpwstr>_Toc9929611</vt:lpwstr>
      </vt:variant>
      <vt:variant>
        <vt:i4>2490381</vt:i4>
      </vt:variant>
      <vt:variant>
        <vt:i4>164</vt:i4>
      </vt:variant>
      <vt:variant>
        <vt:i4>0</vt:i4>
      </vt:variant>
      <vt:variant>
        <vt:i4>5</vt:i4>
      </vt:variant>
      <vt:variant>
        <vt:lpwstr/>
      </vt:variant>
      <vt:variant>
        <vt:lpwstr>_Toc9929610</vt:lpwstr>
      </vt:variant>
      <vt:variant>
        <vt:i4>2555917</vt:i4>
      </vt:variant>
      <vt:variant>
        <vt:i4>158</vt:i4>
      </vt:variant>
      <vt:variant>
        <vt:i4>0</vt:i4>
      </vt:variant>
      <vt:variant>
        <vt:i4>5</vt:i4>
      </vt:variant>
      <vt:variant>
        <vt:lpwstr/>
      </vt:variant>
      <vt:variant>
        <vt:lpwstr>_Toc9929609</vt:lpwstr>
      </vt:variant>
      <vt:variant>
        <vt:i4>2555917</vt:i4>
      </vt:variant>
      <vt:variant>
        <vt:i4>152</vt:i4>
      </vt:variant>
      <vt:variant>
        <vt:i4>0</vt:i4>
      </vt:variant>
      <vt:variant>
        <vt:i4>5</vt:i4>
      </vt:variant>
      <vt:variant>
        <vt:lpwstr/>
      </vt:variant>
      <vt:variant>
        <vt:lpwstr>_Toc9929608</vt:lpwstr>
      </vt:variant>
      <vt:variant>
        <vt:i4>2555917</vt:i4>
      </vt:variant>
      <vt:variant>
        <vt:i4>146</vt:i4>
      </vt:variant>
      <vt:variant>
        <vt:i4>0</vt:i4>
      </vt:variant>
      <vt:variant>
        <vt:i4>5</vt:i4>
      </vt:variant>
      <vt:variant>
        <vt:lpwstr/>
      </vt:variant>
      <vt:variant>
        <vt:lpwstr>_Toc9929607</vt:lpwstr>
      </vt:variant>
      <vt:variant>
        <vt:i4>2555917</vt:i4>
      </vt:variant>
      <vt:variant>
        <vt:i4>140</vt:i4>
      </vt:variant>
      <vt:variant>
        <vt:i4>0</vt:i4>
      </vt:variant>
      <vt:variant>
        <vt:i4>5</vt:i4>
      </vt:variant>
      <vt:variant>
        <vt:lpwstr/>
      </vt:variant>
      <vt:variant>
        <vt:lpwstr>_Toc9929606</vt:lpwstr>
      </vt:variant>
      <vt:variant>
        <vt:i4>2555917</vt:i4>
      </vt:variant>
      <vt:variant>
        <vt:i4>134</vt:i4>
      </vt:variant>
      <vt:variant>
        <vt:i4>0</vt:i4>
      </vt:variant>
      <vt:variant>
        <vt:i4>5</vt:i4>
      </vt:variant>
      <vt:variant>
        <vt:lpwstr/>
      </vt:variant>
      <vt:variant>
        <vt:lpwstr>_Toc9929605</vt:lpwstr>
      </vt:variant>
      <vt:variant>
        <vt:i4>2555917</vt:i4>
      </vt:variant>
      <vt:variant>
        <vt:i4>128</vt:i4>
      </vt:variant>
      <vt:variant>
        <vt:i4>0</vt:i4>
      </vt:variant>
      <vt:variant>
        <vt:i4>5</vt:i4>
      </vt:variant>
      <vt:variant>
        <vt:lpwstr/>
      </vt:variant>
      <vt:variant>
        <vt:lpwstr>_Toc9929604</vt:lpwstr>
      </vt:variant>
      <vt:variant>
        <vt:i4>2555917</vt:i4>
      </vt:variant>
      <vt:variant>
        <vt:i4>122</vt:i4>
      </vt:variant>
      <vt:variant>
        <vt:i4>0</vt:i4>
      </vt:variant>
      <vt:variant>
        <vt:i4>5</vt:i4>
      </vt:variant>
      <vt:variant>
        <vt:lpwstr/>
      </vt:variant>
      <vt:variant>
        <vt:lpwstr>_Toc9929603</vt:lpwstr>
      </vt:variant>
      <vt:variant>
        <vt:i4>2555917</vt:i4>
      </vt:variant>
      <vt:variant>
        <vt:i4>116</vt:i4>
      </vt:variant>
      <vt:variant>
        <vt:i4>0</vt:i4>
      </vt:variant>
      <vt:variant>
        <vt:i4>5</vt:i4>
      </vt:variant>
      <vt:variant>
        <vt:lpwstr/>
      </vt:variant>
      <vt:variant>
        <vt:lpwstr>_Toc9929602</vt:lpwstr>
      </vt:variant>
      <vt:variant>
        <vt:i4>2555917</vt:i4>
      </vt:variant>
      <vt:variant>
        <vt:i4>110</vt:i4>
      </vt:variant>
      <vt:variant>
        <vt:i4>0</vt:i4>
      </vt:variant>
      <vt:variant>
        <vt:i4>5</vt:i4>
      </vt:variant>
      <vt:variant>
        <vt:lpwstr/>
      </vt:variant>
      <vt:variant>
        <vt:lpwstr>_Toc9929601</vt:lpwstr>
      </vt:variant>
      <vt:variant>
        <vt:i4>2555917</vt:i4>
      </vt:variant>
      <vt:variant>
        <vt:i4>104</vt:i4>
      </vt:variant>
      <vt:variant>
        <vt:i4>0</vt:i4>
      </vt:variant>
      <vt:variant>
        <vt:i4>5</vt:i4>
      </vt:variant>
      <vt:variant>
        <vt:lpwstr/>
      </vt:variant>
      <vt:variant>
        <vt:lpwstr>_Toc9929600</vt:lpwstr>
      </vt:variant>
      <vt:variant>
        <vt:i4>3014670</vt:i4>
      </vt:variant>
      <vt:variant>
        <vt:i4>98</vt:i4>
      </vt:variant>
      <vt:variant>
        <vt:i4>0</vt:i4>
      </vt:variant>
      <vt:variant>
        <vt:i4>5</vt:i4>
      </vt:variant>
      <vt:variant>
        <vt:lpwstr/>
      </vt:variant>
      <vt:variant>
        <vt:lpwstr>_Toc9929599</vt:lpwstr>
      </vt:variant>
      <vt:variant>
        <vt:i4>3014670</vt:i4>
      </vt:variant>
      <vt:variant>
        <vt:i4>92</vt:i4>
      </vt:variant>
      <vt:variant>
        <vt:i4>0</vt:i4>
      </vt:variant>
      <vt:variant>
        <vt:i4>5</vt:i4>
      </vt:variant>
      <vt:variant>
        <vt:lpwstr/>
      </vt:variant>
      <vt:variant>
        <vt:lpwstr>_Toc9929598</vt:lpwstr>
      </vt:variant>
      <vt:variant>
        <vt:i4>3014670</vt:i4>
      </vt:variant>
      <vt:variant>
        <vt:i4>86</vt:i4>
      </vt:variant>
      <vt:variant>
        <vt:i4>0</vt:i4>
      </vt:variant>
      <vt:variant>
        <vt:i4>5</vt:i4>
      </vt:variant>
      <vt:variant>
        <vt:lpwstr/>
      </vt:variant>
      <vt:variant>
        <vt:lpwstr>_Toc9929597</vt:lpwstr>
      </vt:variant>
      <vt:variant>
        <vt:i4>3014670</vt:i4>
      </vt:variant>
      <vt:variant>
        <vt:i4>80</vt:i4>
      </vt:variant>
      <vt:variant>
        <vt:i4>0</vt:i4>
      </vt:variant>
      <vt:variant>
        <vt:i4>5</vt:i4>
      </vt:variant>
      <vt:variant>
        <vt:lpwstr/>
      </vt:variant>
      <vt:variant>
        <vt:lpwstr>_Toc9929596</vt:lpwstr>
      </vt:variant>
      <vt:variant>
        <vt:i4>3014670</vt:i4>
      </vt:variant>
      <vt:variant>
        <vt:i4>74</vt:i4>
      </vt:variant>
      <vt:variant>
        <vt:i4>0</vt:i4>
      </vt:variant>
      <vt:variant>
        <vt:i4>5</vt:i4>
      </vt:variant>
      <vt:variant>
        <vt:lpwstr/>
      </vt:variant>
      <vt:variant>
        <vt:lpwstr>_Toc9929595</vt:lpwstr>
      </vt:variant>
      <vt:variant>
        <vt:i4>3014670</vt:i4>
      </vt:variant>
      <vt:variant>
        <vt:i4>68</vt:i4>
      </vt:variant>
      <vt:variant>
        <vt:i4>0</vt:i4>
      </vt:variant>
      <vt:variant>
        <vt:i4>5</vt:i4>
      </vt:variant>
      <vt:variant>
        <vt:lpwstr/>
      </vt:variant>
      <vt:variant>
        <vt:lpwstr>_Toc9929594</vt:lpwstr>
      </vt:variant>
      <vt:variant>
        <vt:i4>3014670</vt:i4>
      </vt:variant>
      <vt:variant>
        <vt:i4>62</vt:i4>
      </vt:variant>
      <vt:variant>
        <vt:i4>0</vt:i4>
      </vt:variant>
      <vt:variant>
        <vt:i4>5</vt:i4>
      </vt:variant>
      <vt:variant>
        <vt:lpwstr/>
      </vt:variant>
      <vt:variant>
        <vt:lpwstr>_Toc9929593</vt:lpwstr>
      </vt:variant>
      <vt:variant>
        <vt:i4>3014670</vt:i4>
      </vt:variant>
      <vt:variant>
        <vt:i4>56</vt:i4>
      </vt:variant>
      <vt:variant>
        <vt:i4>0</vt:i4>
      </vt:variant>
      <vt:variant>
        <vt:i4>5</vt:i4>
      </vt:variant>
      <vt:variant>
        <vt:lpwstr/>
      </vt:variant>
      <vt:variant>
        <vt:lpwstr>_Toc9929592</vt:lpwstr>
      </vt:variant>
      <vt:variant>
        <vt:i4>3014670</vt:i4>
      </vt:variant>
      <vt:variant>
        <vt:i4>50</vt:i4>
      </vt:variant>
      <vt:variant>
        <vt:i4>0</vt:i4>
      </vt:variant>
      <vt:variant>
        <vt:i4>5</vt:i4>
      </vt:variant>
      <vt:variant>
        <vt:lpwstr/>
      </vt:variant>
      <vt:variant>
        <vt:lpwstr>_Toc9929591</vt:lpwstr>
      </vt:variant>
      <vt:variant>
        <vt:i4>3014670</vt:i4>
      </vt:variant>
      <vt:variant>
        <vt:i4>44</vt:i4>
      </vt:variant>
      <vt:variant>
        <vt:i4>0</vt:i4>
      </vt:variant>
      <vt:variant>
        <vt:i4>5</vt:i4>
      </vt:variant>
      <vt:variant>
        <vt:lpwstr/>
      </vt:variant>
      <vt:variant>
        <vt:lpwstr>_Toc9929590</vt:lpwstr>
      </vt:variant>
      <vt:variant>
        <vt:i4>3080206</vt:i4>
      </vt:variant>
      <vt:variant>
        <vt:i4>38</vt:i4>
      </vt:variant>
      <vt:variant>
        <vt:i4>0</vt:i4>
      </vt:variant>
      <vt:variant>
        <vt:i4>5</vt:i4>
      </vt:variant>
      <vt:variant>
        <vt:lpwstr/>
      </vt:variant>
      <vt:variant>
        <vt:lpwstr>_Toc9929589</vt:lpwstr>
      </vt:variant>
      <vt:variant>
        <vt:i4>3080206</vt:i4>
      </vt:variant>
      <vt:variant>
        <vt:i4>32</vt:i4>
      </vt:variant>
      <vt:variant>
        <vt:i4>0</vt:i4>
      </vt:variant>
      <vt:variant>
        <vt:i4>5</vt:i4>
      </vt:variant>
      <vt:variant>
        <vt:lpwstr/>
      </vt:variant>
      <vt:variant>
        <vt:lpwstr>_Toc9929588</vt:lpwstr>
      </vt:variant>
      <vt:variant>
        <vt:i4>3080206</vt:i4>
      </vt:variant>
      <vt:variant>
        <vt:i4>26</vt:i4>
      </vt:variant>
      <vt:variant>
        <vt:i4>0</vt:i4>
      </vt:variant>
      <vt:variant>
        <vt:i4>5</vt:i4>
      </vt:variant>
      <vt:variant>
        <vt:lpwstr/>
      </vt:variant>
      <vt:variant>
        <vt:lpwstr>_Toc9929587</vt:lpwstr>
      </vt:variant>
      <vt:variant>
        <vt:i4>3080206</vt:i4>
      </vt:variant>
      <vt:variant>
        <vt:i4>20</vt:i4>
      </vt:variant>
      <vt:variant>
        <vt:i4>0</vt:i4>
      </vt:variant>
      <vt:variant>
        <vt:i4>5</vt:i4>
      </vt:variant>
      <vt:variant>
        <vt:lpwstr/>
      </vt:variant>
      <vt:variant>
        <vt:lpwstr>_Toc9929586</vt:lpwstr>
      </vt:variant>
      <vt:variant>
        <vt:i4>3080206</vt:i4>
      </vt:variant>
      <vt:variant>
        <vt:i4>14</vt:i4>
      </vt:variant>
      <vt:variant>
        <vt:i4>0</vt:i4>
      </vt:variant>
      <vt:variant>
        <vt:i4>5</vt:i4>
      </vt:variant>
      <vt:variant>
        <vt:lpwstr/>
      </vt:variant>
      <vt:variant>
        <vt:lpwstr>_Toc9929585</vt:lpwstr>
      </vt:variant>
      <vt:variant>
        <vt:i4>3080206</vt:i4>
      </vt:variant>
      <vt:variant>
        <vt:i4>8</vt:i4>
      </vt:variant>
      <vt:variant>
        <vt:i4>0</vt:i4>
      </vt:variant>
      <vt:variant>
        <vt:i4>5</vt:i4>
      </vt:variant>
      <vt:variant>
        <vt:lpwstr/>
      </vt:variant>
      <vt:variant>
        <vt:lpwstr>_Toc9929584</vt:lpwstr>
      </vt:variant>
      <vt:variant>
        <vt:i4>3080206</vt:i4>
      </vt:variant>
      <vt:variant>
        <vt:i4>2</vt:i4>
      </vt:variant>
      <vt:variant>
        <vt:i4>0</vt:i4>
      </vt:variant>
      <vt:variant>
        <vt:i4>5</vt:i4>
      </vt:variant>
      <vt:variant>
        <vt:lpwstr/>
      </vt:variant>
      <vt:variant>
        <vt:lpwstr>_Toc9929583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O'Neill</dc:creator>
  <cp:lastModifiedBy>Patrick O'Neill</cp:lastModifiedBy>
  <cp:revision>8</cp:revision>
  <cp:lastPrinted>2019-06-21T00:45:00Z</cp:lastPrinted>
  <dcterms:created xsi:type="dcterms:W3CDTF">2019-06-21T00:22:00Z</dcterms:created>
  <dcterms:modified xsi:type="dcterms:W3CDTF">2019-06-21T00:45:00Z</dcterms:modified>
</cp:coreProperties>
</file>