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 wp14:anchorId="3873A3F6" wp14:editId="4765EFDB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42" w:rsidRDefault="00613F42" w:rsidP="002227D1">
      <w:pPr>
        <w:pStyle w:val="Subtitle"/>
      </w:pPr>
      <w:bookmarkStart w:id="0" w:name="_Toc403992349"/>
      <w:bookmarkStart w:id="1" w:name="_Toc403992585"/>
    </w:p>
    <w:p w:rsidR="0082046F" w:rsidRDefault="0082046F" w:rsidP="002227D1">
      <w:pPr>
        <w:pStyle w:val="Subtitle"/>
      </w:pPr>
      <w:r>
        <w:t xml:space="preserve">Transforming our little streets </w:t>
      </w:r>
    </w:p>
    <w:p w:rsidR="0082046F" w:rsidRDefault="0082046F" w:rsidP="002227D1">
      <w:r>
        <w:t>As COVID-19 restrictions ease and Melbourne begins to reactivate and recover, we want to make it as easy as possible to welcome peop</w:t>
      </w:r>
      <w:r w:rsidR="00EB4380">
        <w:t xml:space="preserve">le safely back to our streets. </w:t>
      </w:r>
      <w:r>
        <w:t>From Little Lonsdale to Flinders Lane, we’re making chang</w:t>
      </w:r>
      <w:r w:rsidR="002227D1">
        <w:t xml:space="preserve">es that will create more space </w:t>
      </w:r>
      <w:r>
        <w:t>on our busy footpaths for shoppers, diners and pedestri</w:t>
      </w:r>
      <w:r w:rsidR="002227D1">
        <w:t xml:space="preserve">ans, and help local businesses </w:t>
      </w:r>
      <w:r>
        <w:t>operat</w:t>
      </w:r>
      <w:r w:rsidR="002227D1">
        <w:t xml:space="preserve">e under COVID-19 restrictions. </w:t>
      </w:r>
    </w:p>
    <w:p w:rsidR="0082046F" w:rsidRDefault="002227D1" w:rsidP="002227D1">
      <w:pPr>
        <w:pStyle w:val="Heading1"/>
        <w:rPr>
          <w:rFonts w:hint="eastAsia"/>
        </w:rPr>
      </w:pPr>
      <w:r>
        <w:t xml:space="preserve">What are we doing? </w:t>
      </w:r>
    </w:p>
    <w:p w:rsidR="0082046F" w:rsidRDefault="0082046F" w:rsidP="00EB4380">
      <w:r>
        <w:t>We’ve slowed</w:t>
      </w:r>
      <w:r w:rsidR="00EB4380">
        <w:t xml:space="preserve"> traffic from 40km/h to 20km/h </w:t>
      </w:r>
      <w:r>
        <w:t>on all one way sect</w:t>
      </w:r>
      <w:r w:rsidR="002227D1">
        <w:t xml:space="preserve">ions of the following streets: </w:t>
      </w:r>
    </w:p>
    <w:p w:rsidR="002227D1" w:rsidRDefault="0082046F" w:rsidP="002227D1">
      <w:pPr>
        <w:pStyle w:val="ListParagraph"/>
        <w:numPr>
          <w:ilvl w:val="0"/>
          <w:numId w:val="26"/>
        </w:numPr>
      </w:pPr>
      <w:r>
        <w:t xml:space="preserve">Flinders Lane </w:t>
      </w:r>
    </w:p>
    <w:p w:rsidR="0082046F" w:rsidRDefault="0082046F" w:rsidP="002227D1">
      <w:pPr>
        <w:pStyle w:val="ListParagraph"/>
        <w:numPr>
          <w:ilvl w:val="0"/>
          <w:numId w:val="26"/>
        </w:numPr>
      </w:pPr>
      <w:r>
        <w:t xml:space="preserve">Little Collins </w:t>
      </w:r>
    </w:p>
    <w:p w:rsidR="002227D1" w:rsidRDefault="0082046F" w:rsidP="002227D1">
      <w:pPr>
        <w:pStyle w:val="ListParagraph"/>
        <w:numPr>
          <w:ilvl w:val="0"/>
          <w:numId w:val="26"/>
        </w:numPr>
      </w:pPr>
      <w:r>
        <w:t xml:space="preserve">Little Bourke </w:t>
      </w:r>
    </w:p>
    <w:p w:rsidR="0082046F" w:rsidRDefault="0082046F" w:rsidP="002227D1">
      <w:pPr>
        <w:pStyle w:val="ListParagraph"/>
        <w:numPr>
          <w:ilvl w:val="0"/>
          <w:numId w:val="26"/>
        </w:numPr>
      </w:pPr>
      <w:r>
        <w:t xml:space="preserve">Little Lonsdale. </w:t>
      </w:r>
    </w:p>
    <w:p w:rsidR="0082046F" w:rsidRDefault="0082046F" w:rsidP="00EB4380">
      <w:r>
        <w:t>We’ve also created sha</w:t>
      </w:r>
      <w:r w:rsidR="002227D1">
        <w:t xml:space="preserve">red zones and installed street </w:t>
      </w:r>
      <w:r>
        <w:t xml:space="preserve">stencils, speed bumps </w:t>
      </w:r>
      <w:r w:rsidR="002227D1">
        <w:t xml:space="preserve">and planter boxes to help calm </w:t>
      </w:r>
      <w:r>
        <w:t xml:space="preserve">traffic and make it </w:t>
      </w:r>
      <w:r w:rsidR="002227D1">
        <w:t xml:space="preserve">easier for pedestrians to move around safely. </w:t>
      </w:r>
      <w:r>
        <w:t>People walking alo</w:t>
      </w:r>
      <w:r w:rsidR="002227D1">
        <w:t xml:space="preserve">ng our little streets now have right of way. </w:t>
      </w:r>
    </w:p>
    <w:p w:rsidR="0082046F" w:rsidRDefault="0082046F" w:rsidP="002227D1">
      <w:pPr>
        <w:pStyle w:val="Heading1"/>
        <w:rPr>
          <w:rFonts w:hint="eastAsia"/>
        </w:rPr>
      </w:pPr>
      <w:r>
        <w:t xml:space="preserve">What’s next? </w:t>
      </w:r>
    </w:p>
    <w:p w:rsidR="0082046F" w:rsidRDefault="0082046F" w:rsidP="00EB4380">
      <w:r>
        <w:t>We will continue to cr</w:t>
      </w:r>
      <w:r w:rsidR="002227D1">
        <w:t xml:space="preserve">eate more room for pedestrians </w:t>
      </w:r>
      <w:r>
        <w:t xml:space="preserve">and outdoor dining </w:t>
      </w:r>
      <w:r w:rsidR="002227D1">
        <w:t xml:space="preserve">by transforming some on-street </w:t>
      </w:r>
      <w:r>
        <w:t>car parks. We’ll also ins</w:t>
      </w:r>
      <w:r w:rsidR="002227D1">
        <w:t xml:space="preserve">tall seating, trees in planter </w:t>
      </w:r>
      <w:r>
        <w:t>boxes, bike hoops an</w:t>
      </w:r>
      <w:r w:rsidR="002227D1">
        <w:t xml:space="preserve">d bollards, and paint the road </w:t>
      </w:r>
      <w:r>
        <w:t>with vibrant colours to help bring these</w:t>
      </w:r>
      <w:r w:rsidR="002227D1">
        <w:t xml:space="preserve"> spaces to life. </w:t>
      </w:r>
    </w:p>
    <w:p w:rsidR="0082046F" w:rsidRDefault="0082046F" w:rsidP="00EB4380">
      <w:r>
        <w:t>Collectively, the</w:t>
      </w:r>
      <w:r w:rsidR="002227D1">
        <w:t xml:space="preserve">se elements help to narrow the </w:t>
      </w:r>
      <w:r>
        <w:t>available roadwa</w:t>
      </w:r>
      <w:r w:rsidR="002227D1">
        <w:t xml:space="preserve">y and slow traffic down, while providing new, </w:t>
      </w:r>
      <w:r>
        <w:t xml:space="preserve">protected, pedestrian-only spaces. </w:t>
      </w:r>
    </w:p>
    <w:p w:rsidR="0082046F" w:rsidRDefault="0082046F" w:rsidP="00EB4380">
      <w:r>
        <w:t>The little street transf</w:t>
      </w:r>
      <w:r w:rsidR="002227D1">
        <w:t xml:space="preserve">ormations are trial treatments </w:t>
      </w:r>
      <w:r>
        <w:t>which are low cost, quick and ea</w:t>
      </w:r>
      <w:r w:rsidR="002227D1">
        <w:t xml:space="preserve">sy to install. These </w:t>
      </w:r>
      <w:r>
        <w:t>changes will be ins</w:t>
      </w:r>
      <w:r w:rsidR="002227D1">
        <w:t xml:space="preserve">talled for an initial 12-month </w:t>
      </w:r>
      <w:r>
        <w:t>period, with a</w:t>
      </w:r>
      <w:r w:rsidR="002227D1">
        <w:t xml:space="preserve"> view to making them permanent if considered successful. </w:t>
      </w:r>
    </w:p>
    <w:p w:rsidR="0082046F" w:rsidRDefault="002227D1" w:rsidP="002227D1">
      <w:pPr>
        <w:pStyle w:val="Heading1"/>
        <w:rPr>
          <w:rFonts w:hint="eastAsia"/>
        </w:rPr>
      </w:pPr>
      <w:r>
        <w:t xml:space="preserve">When is this happening? </w:t>
      </w:r>
    </w:p>
    <w:p w:rsidR="0082046F" w:rsidRDefault="0082046F" w:rsidP="00EB4380">
      <w:r>
        <w:t>From December w</w:t>
      </w:r>
      <w:r w:rsidR="002227D1">
        <w:t xml:space="preserve">e will begin a staged approach </w:t>
      </w:r>
      <w:r>
        <w:t>for the installati</w:t>
      </w:r>
      <w:r w:rsidR="002227D1">
        <w:t xml:space="preserve">on of the painted stencils and street furniture: </w:t>
      </w:r>
    </w:p>
    <w:p w:rsidR="0082046F" w:rsidRDefault="0082046F" w:rsidP="002227D1">
      <w:pPr>
        <w:pStyle w:val="ListParagraph"/>
        <w:numPr>
          <w:ilvl w:val="0"/>
          <w:numId w:val="27"/>
        </w:numPr>
      </w:pPr>
      <w:r>
        <w:t>December/J</w:t>
      </w:r>
      <w:r w:rsidR="002227D1">
        <w:t xml:space="preserve">anuary – Little Collins Street </w:t>
      </w:r>
      <w:r>
        <w:t>(Spring</w:t>
      </w:r>
      <w:r w:rsidR="002227D1">
        <w:t xml:space="preserve"> to Swanston</w:t>
      </w:r>
      <w:r>
        <w:t xml:space="preserve"> Street) </w:t>
      </w:r>
    </w:p>
    <w:p w:rsidR="0082046F" w:rsidRDefault="0082046F" w:rsidP="00EB4380">
      <w:pPr>
        <w:pStyle w:val="ListParagraph"/>
        <w:numPr>
          <w:ilvl w:val="0"/>
          <w:numId w:val="27"/>
        </w:numPr>
      </w:pPr>
      <w:r>
        <w:t xml:space="preserve">February/March 2021 – other selected blocks </w:t>
      </w:r>
    </w:p>
    <w:p w:rsidR="0082046F" w:rsidRDefault="0082046F" w:rsidP="002227D1">
      <w:pPr>
        <w:pStyle w:val="Heading1"/>
        <w:rPr>
          <w:rFonts w:hint="eastAsia"/>
        </w:rPr>
      </w:pPr>
      <w:r>
        <w:t xml:space="preserve">Extended outdoor dining </w:t>
      </w:r>
    </w:p>
    <w:p w:rsidR="0082046F" w:rsidRDefault="0082046F" w:rsidP="00EB4380">
      <w:r>
        <w:t>As the city re-op</w:t>
      </w:r>
      <w:r w:rsidR="002227D1">
        <w:t xml:space="preserve">ens you’ll notice more outdoor </w:t>
      </w:r>
      <w:r>
        <w:t>dining throughout the city</w:t>
      </w:r>
      <w:r w:rsidR="002227D1">
        <w:t xml:space="preserve"> including our little streets. </w:t>
      </w:r>
      <w:r>
        <w:t>Extended outdoor</w:t>
      </w:r>
      <w:r w:rsidR="002227D1">
        <w:t xml:space="preserve"> dining permits make it easier </w:t>
      </w:r>
      <w:r>
        <w:t>for hospitality venue</w:t>
      </w:r>
      <w:r w:rsidR="002227D1">
        <w:t xml:space="preserve">s to expand their seating onto </w:t>
      </w:r>
      <w:r>
        <w:t>footpaths, car parking spaces and other areas</w:t>
      </w:r>
      <w:r w:rsidR="002227D1">
        <w:t xml:space="preserve">. </w:t>
      </w:r>
    </w:p>
    <w:p w:rsidR="0082046F" w:rsidRDefault="0082046F" w:rsidP="00EB4380">
      <w:r>
        <w:t>Changes to our little str</w:t>
      </w:r>
      <w:r w:rsidR="002227D1">
        <w:t xml:space="preserve">eets will work around existing </w:t>
      </w:r>
      <w:r>
        <w:t xml:space="preserve">outdoor dining spaces. </w:t>
      </w:r>
    </w:p>
    <w:p w:rsidR="002227D1" w:rsidRDefault="0082046F" w:rsidP="00EB4380">
      <w:r>
        <w:t>If you are a restaurant or café, located on one of the little streets you can still apply for an extended outdoor dining p</w:t>
      </w:r>
      <w:r w:rsidR="002227D1">
        <w:t xml:space="preserve">ermit to extend trading in the </w:t>
      </w:r>
      <w:r>
        <w:t xml:space="preserve">new space. Refer </w:t>
      </w:r>
      <w:r w:rsidR="002227D1">
        <w:t xml:space="preserve">to our Extended Outdoor Dining </w:t>
      </w:r>
      <w:r>
        <w:t>Guidelines (vi</w:t>
      </w:r>
      <w:r w:rsidR="002227D1">
        <w:t xml:space="preserve">sit www.melbourne.vic.gov.au). </w:t>
      </w:r>
    </w:p>
    <w:p w:rsidR="0082046F" w:rsidRDefault="0082046F" w:rsidP="00EB4380">
      <w:r>
        <w:t>Permit applicati</w:t>
      </w:r>
      <w:r w:rsidR="002227D1">
        <w:t xml:space="preserve">ons for outdoor dining will be </w:t>
      </w:r>
      <w:r>
        <w:t>assessed on a c</w:t>
      </w:r>
      <w:r w:rsidR="002227D1">
        <w:t xml:space="preserve">ase-by-case basis, taking into </w:t>
      </w:r>
      <w:r>
        <w:t>consideration traf</w:t>
      </w:r>
      <w:r w:rsidR="002227D1">
        <w:t xml:space="preserve">fic conditions, patron safety, </w:t>
      </w:r>
      <w:r>
        <w:t xml:space="preserve">amenity and access </w:t>
      </w:r>
      <w:r w:rsidR="002227D1">
        <w:t xml:space="preserve">for pedestrians, residents and </w:t>
      </w:r>
      <w:r>
        <w:t xml:space="preserve">essential vehicles. </w:t>
      </w:r>
    </w:p>
    <w:p w:rsidR="0082046F" w:rsidRDefault="0082046F" w:rsidP="00EB4380">
      <w:r>
        <w:t xml:space="preserve">There may be some </w:t>
      </w:r>
      <w:r w:rsidR="002227D1">
        <w:t xml:space="preserve">areas that are not appropriate </w:t>
      </w:r>
      <w:r>
        <w:t>for extended outdoor</w:t>
      </w:r>
      <w:r w:rsidR="002227D1">
        <w:t xml:space="preserve"> trading because of safety and </w:t>
      </w:r>
      <w:r>
        <w:t>amenity conditions. If</w:t>
      </w:r>
      <w:r w:rsidR="002227D1">
        <w:t xml:space="preserve"> you’d like to know more about </w:t>
      </w:r>
      <w:r>
        <w:t>the application process, please call the B</w:t>
      </w:r>
      <w:r w:rsidR="002227D1">
        <w:t xml:space="preserve">usiness </w:t>
      </w:r>
      <w:r>
        <w:t>C</w:t>
      </w:r>
      <w:r w:rsidR="002227D1">
        <w:t xml:space="preserve">oncierge Service on 9658 9658. </w:t>
      </w:r>
    </w:p>
    <w:p w:rsidR="0082046F" w:rsidRDefault="0082046F" w:rsidP="002227D1">
      <w:pPr>
        <w:pStyle w:val="Heading1"/>
        <w:rPr>
          <w:rFonts w:hint="eastAsia"/>
        </w:rPr>
      </w:pPr>
      <w:r>
        <w:t>Why are</w:t>
      </w:r>
      <w:r w:rsidR="002227D1">
        <w:t xml:space="preserve"> these changes only being made </w:t>
      </w:r>
      <w:r>
        <w:t>to some</w:t>
      </w:r>
      <w:r w:rsidR="002227D1">
        <w:t xml:space="preserve"> blocks of the little streets? </w:t>
      </w:r>
    </w:p>
    <w:p w:rsidR="0082046F" w:rsidRDefault="0082046F" w:rsidP="00EB4380">
      <w:r>
        <w:t>We have chosen loc</w:t>
      </w:r>
      <w:r w:rsidR="002227D1">
        <w:t xml:space="preserve">ations that are congested with </w:t>
      </w:r>
      <w:r>
        <w:t>high foot traffic, have</w:t>
      </w:r>
      <w:r w:rsidR="002227D1">
        <w:t xml:space="preserve"> a high number of shops, cafes </w:t>
      </w:r>
      <w:r>
        <w:t>and restaurants, and paid on-</w:t>
      </w:r>
      <w:r w:rsidR="002227D1">
        <w:t xml:space="preserve">street car parking </w:t>
      </w:r>
      <w:r>
        <w:t>spaces that can be</w:t>
      </w:r>
      <w:r w:rsidR="002227D1">
        <w:t xml:space="preserve"> converted to create more room </w:t>
      </w:r>
      <w:r>
        <w:t xml:space="preserve">for people and local businesses. </w:t>
      </w:r>
    </w:p>
    <w:p w:rsidR="0082046F" w:rsidRDefault="0082046F" w:rsidP="002227D1">
      <w:pPr>
        <w:pStyle w:val="Heading1"/>
        <w:rPr>
          <w:rFonts w:hint="eastAsia"/>
        </w:rPr>
      </w:pPr>
      <w:r>
        <w:t xml:space="preserve">What </w:t>
      </w:r>
      <w:r w:rsidR="002227D1">
        <w:t xml:space="preserve">about accessibility for people with disabilities? </w:t>
      </w:r>
    </w:p>
    <w:p w:rsidR="0082046F" w:rsidRDefault="0082046F" w:rsidP="00EB4380">
      <w:r>
        <w:t>All of the works being</w:t>
      </w:r>
      <w:r w:rsidR="00806E81">
        <w:t xml:space="preserve"> undertaken are compliant with </w:t>
      </w:r>
      <w:r>
        <w:t>the Disability Discrim</w:t>
      </w:r>
      <w:r w:rsidR="00806E81">
        <w:t xml:space="preserve">ination Act. Information about </w:t>
      </w:r>
      <w:r>
        <w:t>the works is being</w:t>
      </w:r>
      <w:r w:rsidR="00806E81">
        <w:t xml:space="preserve"> shared with Disability groups </w:t>
      </w:r>
      <w:r>
        <w:t>via City of Melbourn</w:t>
      </w:r>
      <w:r w:rsidR="00806E81">
        <w:t xml:space="preserve">e’s email networks. </w:t>
      </w:r>
      <w:proofErr w:type="spellStart"/>
      <w:r w:rsidR="00806E81">
        <w:t>Wayfinding</w:t>
      </w:r>
      <w:proofErr w:type="spellEnd"/>
      <w:r w:rsidR="00806E81">
        <w:t xml:space="preserve"> </w:t>
      </w:r>
      <w:r>
        <w:t>signage and directiona</w:t>
      </w:r>
      <w:r w:rsidR="00806E81">
        <w:t xml:space="preserve">l help for pedestrians will be </w:t>
      </w:r>
      <w:r>
        <w:t xml:space="preserve">provided where there are significant impacts. </w:t>
      </w:r>
      <w:r w:rsidR="00806E81">
        <w:t xml:space="preserve">We are </w:t>
      </w:r>
      <w:r>
        <w:t>maintaining the number</w:t>
      </w:r>
      <w:r w:rsidR="00806E81">
        <w:t xml:space="preserve"> of accessible parking spaces. </w:t>
      </w:r>
      <w:r>
        <w:t>Some disability par</w:t>
      </w:r>
      <w:r w:rsidR="00806E81">
        <w:t xml:space="preserve">king spaces will be relocated. </w:t>
      </w:r>
      <w:r>
        <w:t>These will remain as close</w:t>
      </w:r>
      <w:r w:rsidR="00806E81">
        <w:t xml:space="preserve"> to their existing location as </w:t>
      </w:r>
      <w:r>
        <w:t xml:space="preserve">possible, and our </w:t>
      </w:r>
      <w:r w:rsidR="00806E81">
        <w:t xml:space="preserve">mobility maps will be updated. </w:t>
      </w:r>
    </w:p>
    <w:p w:rsidR="0082046F" w:rsidRDefault="0082046F" w:rsidP="00806E81">
      <w:pPr>
        <w:pStyle w:val="Heading1"/>
        <w:rPr>
          <w:rFonts w:hint="eastAsia"/>
        </w:rPr>
      </w:pPr>
      <w:r>
        <w:t xml:space="preserve">What about access and residential </w:t>
      </w:r>
      <w:r w:rsidR="00806E81">
        <w:t xml:space="preserve">amenity? </w:t>
      </w:r>
    </w:p>
    <w:p w:rsidR="0082046F" w:rsidRDefault="0082046F" w:rsidP="00EB4380">
      <w:r>
        <w:t>We will work with busi</w:t>
      </w:r>
      <w:r w:rsidR="00806E81">
        <w:t xml:space="preserve">nesses and residents to ensure </w:t>
      </w:r>
      <w:r>
        <w:t xml:space="preserve">that the spaces created </w:t>
      </w:r>
      <w:r w:rsidR="00806E81">
        <w:t xml:space="preserve">on our little streets maintain </w:t>
      </w:r>
      <w:r>
        <w:t>safety and amenity fo</w:t>
      </w:r>
      <w:r w:rsidR="00806E81">
        <w:t xml:space="preserve">r nearby residents, businesses </w:t>
      </w:r>
      <w:r>
        <w:t xml:space="preserve">and pedestrians. </w:t>
      </w:r>
    </w:p>
    <w:p w:rsidR="0082046F" w:rsidRDefault="0082046F" w:rsidP="00EB4380">
      <w:r>
        <w:t>Access will be ma</w:t>
      </w:r>
      <w:r w:rsidR="00806E81">
        <w:t xml:space="preserve">intained 24-hours a day at low </w:t>
      </w:r>
      <w:r>
        <w:t>speeds for deliverie</w:t>
      </w:r>
      <w:r w:rsidR="00806E81">
        <w:t xml:space="preserve">s and for essential car trips, </w:t>
      </w:r>
      <w:r>
        <w:t>especially for people wit</w:t>
      </w:r>
      <w:r w:rsidR="00806E81">
        <w:t xml:space="preserve">h a disability, and for trade, </w:t>
      </w:r>
      <w:r>
        <w:t>s</w:t>
      </w:r>
      <w:r w:rsidR="00806E81">
        <w:t xml:space="preserve">ervice and emergency vehicles. </w:t>
      </w:r>
    </w:p>
    <w:p w:rsidR="0082046F" w:rsidRDefault="0082046F" w:rsidP="00EB4380">
      <w:r>
        <w:t>On weekdays, Little Col</w:t>
      </w:r>
      <w:r w:rsidR="00806E81">
        <w:t xml:space="preserve">lins Street will remain closed </w:t>
      </w:r>
      <w:r>
        <w:t>to vehicles from 12pm</w:t>
      </w:r>
      <w:r w:rsidR="00806E81">
        <w:t xml:space="preserve"> to 2pm, to provide more space for people. </w:t>
      </w:r>
    </w:p>
    <w:p w:rsidR="0082046F" w:rsidRDefault="0082046F" w:rsidP="00806E81">
      <w:pPr>
        <w:pStyle w:val="Heading1"/>
        <w:rPr>
          <w:rFonts w:hint="eastAsia"/>
        </w:rPr>
      </w:pPr>
      <w:r>
        <w:t xml:space="preserve">Give us your feedback </w:t>
      </w:r>
    </w:p>
    <w:p w:rsidR="0082046F" w:rsidRDefault="0082046F" w:rsidP="00EB4380">
      <w:r>
        <w:t>If you have feed</w:t>
      </w:r>
      <w:r w:rsidR="00806E81">
        <w:t xml:space="preserve">back about any of the elements </w:t>
      </w:r>
      <w:r>
        <w:t>that are being trialle</w:t>
      </w:r>
      <w:r w:rsidR="00806E81">
        <w:t xml:space="preserve">d in the street, please let us </w:t>
      </w:r>
      <w:r>
        <w:t>know. We value y</w:t>
      </w:r>
      <w:r w:rsidR="00806E81">
        <w:t xml:space="preserve">our feedback and would like to </w:t>
      </w:r>
      <w:r>
        <w:t>hear what you think</w:t>
      </w:r>
      <w:r w:rsidR="00806E81">
        <w:t xml:space="preserve"> about the changes, what works </w:t>
      </w:r>
      <w:r>
        <w:t xml:space="preserve">well and what could be </w:t>
      </w:r>
      <w:r w:rsidR="00806E81">
        <w:t xml:space="preserve">improved. This will inform the </w:t>
      </w:r>
      <w:r>
        <w:t>long term plans for</w:t>
      </w:r>
      <w:r w:rsidR="00806E81">
        <w:t xml:space="preserve"> more permanent transformation </w:t>
      </w:r>
      <w:r>
        <w:t xml:space="preserve">in the future. </w:t>
      </w:r>
    </w:p>
    <w:p w:rsidR="0082046F" w:rsidRDefault="0082046F" w:rsidP="00EB4380">
      <w:proofErr w:type="gramStart"/>
      <w:r>
        <w:t>To provide feedbac</w:t>
      </w:r>
      <w:r w:rsidR="00806E81">
        <w:t>k visit participate.melbourne.</w:t>
      </w:r>
      <w:r>
        <w:t>vic.gov.au/little-st</w:t>
      </w:r>
      <w:r w:rsidR="00806E81">
        <w:t>reets or call us on 9658 9658.</w:t>
      </w:r>
      <w:proofErr w:type="gramEnd"/>
      <w:r w:rsidR="00806E81">
        <w:t xml:space="preserve"> </w:t>
      </w:r>
    </w:p>
    <w:p w:rsidR="0082046F" w:rsidRDefault="00806E81" w:rsidP="00806E81">
      <w:pPr>
        <w:pStyle w:val="Heading1"/>
        <w:rPr>
          <w:rFonts w:hint="eastAsia"/>
        </w:rPr>
      </w:pPr>
      <w:r>
        <w:t xml:space="preserve">Further information </w:t>
      </w:r>
    </w:p>
    <w:p w:rsidR="0082046F" w:rsidRDefault="0082046F" w:rsidP="00EB4380">
      <w:r>
        <w:t xml:space="preserve">Transforming our little streets is just one of the ways we are bringing people back to our city. </w:t>
      </w:r>
    </w:p>
    <w:p w:rsidR="00613F42" w:rsidRPr="004A26E3" w:rsidRDefault="0082046F" w:rsidP="00613F42">
      <w:r>
        <w:t xml:space="preserve">Learn more about City of Melbourne’s recovery plan here: </w:t>
      </w:r>
      <w:hyperlink r:id="rId10" w:history="1">
        <w:r w:rsidRPr="00806E81">
          <w:rPr>
            <w:rStyle w:val="Hyperlink"/>
          </w:rPr>
          <w:t>melbourne.vic.gov.au/</w:t>
        </w:r>
        <w:proofErr w:type="spellStart"/>
        <w:r w:rsidRPr="00806E81">
          <w:rPr>
            <w:rStyle w:val="Hyperlink"/>
          </w:rPr>
          <w:t>melbourneisopen</w:t>
        </w:r>
        <w:proofErr w:type="spellEnd"/>
      </w:hyperlink>
      <w:r w:rsidR="00806E81">
        <w:t xml:space="preserve"> </w:t>
      </w:r>
      <w:r>
        <w:t xml:space="preserve"> </w:t>
      </w:r>
      <w:bookmarkEnd w:id="0"/>
      <w:bookmarkEnd w:id="1"/>
    </w:p>
    <w:sectPr w:rsidR="00613F42" w:rsidRPr="004A26E3" w:rsidSect="00EF11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18" w:rsidRDefault="00966F18" w:rsidP="00BC719D">
      <w:pPr>
        <w:spacing w:after="0"/>
      </w:pPr>
      <w:r>
        <w:separator/>
      </w:r>
    </w:p>
  </w:endnote>
  <w:endnote w:type="continuationSeparator" w:id="0">
    <w:p w:rsidR="00966F18" w:rsidRDefault="00966F18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6F" w:rsidRDefault="00820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6F" w:rsidRDefault="00820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6F" w:rsidRDefault="00820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18" w:rsidRDefault="00966F18" w:rsidP="00577A39">
      <w:pPr>
        <w:spacing w:after="40" w:line="240" w:lineRule="auto"/>
      </w:pPr>
      <w:r>
        <w:separator/>
      </w:r>
    </w:p>
  </w:footnote>
  <w:footnote w:type="continuationSeparator" w:id="0">
    <w:p w:rsidR="00966F18" w:rsidRDefault="00966F18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6F" w:rsidRDefault="00820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6F" w:rsidRDefault="00820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6F" w:rsidRDefault="00820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7A6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44A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43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CCB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B03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883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F8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2E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823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12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2A2B5D1C"/>
    <w:multiLevelType w:val="multilevel"/>
    <w:tmpl w:val="16506B6C"/>
    <w:numStyleLink w:val="ListNumbers"/>
  </w:abstractNum>
  <w:abstractNum w:abstractNumId="14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10957"/>
    <w:multiLevelType w:val="multilevel"/>
    <w:tmpl w:val="16506B6C"/>
    <w:numStyleLink w:val="ListNumbers"/>
  </w:abstractNum>
  <w:abstractNum w:abstractNumId="16">
    <w:nsid w:val="5A622D16"/>
    <w:multiLevelType w:val="hybridMultilevel"/>
    <w:tmpl w:val="BF780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77DE5"/>
    <w:multiLevelType w:val="hybridMultilevel"/>
    <w:tmpl w:val="265AC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209CA"/>
    <w:multiLevelType w:val="multilevel"/>
    <w:tmpl w:val="16506B6C"/>
    <w:numStyleLink w:val="ListNumbers"/>
  </w:abstractNum>
  <w:abstractNum w:abstractNumId="20">
    <w:nsid w:val="7A2C43DC"/>
    <w:multiLevelType w:val="multilevel"/>
    <w:tmpl w:val="16506B6C"/>
    <w:numStyleLink w:val="ListNumbers"/>
  </w:abstractNum>
  <w:abstractNum w:abstractNumId="2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7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8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"/>
  </w:num>
  <w:num w:numId="25">
    <w:abstractNumId w:val="11"/>
  </w:num>
  <w:num w:numId="26">
    <w:abstractNumId w:val="16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6F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227D1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13F42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E81"/>
    <w:rsid w:val="00806F0F"/>
    <w:rsid w:val="0082046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66F18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B438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866B8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melbourne.vic.gov.au/about-melbourne/melbourne-is-open/Pages/melbourne-is-ope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ADFB-EDBD-48F8-A1A9-8DFDFF87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2020-12-10T03:38:00Z</dcterms:created>
  <dcterms:modified xsi:type="dcterms:W3CDTF">2020-12-10T04:06:00Z</dcterms:modified>
</cp:coreProperties>
</file>